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653" w:rsidRPr="004A7CD2" w:rsidRDefault="00114653" w:rsidP="00114653">
      <w:pPr>
        <w:rPr>
          <w:rFonts w:eastAsia="MS Mincho"/>
          <w:b/>
          <w:sz w:val="32"/>
          <w:szCs w:val="32"/>
        </w:rPr>
      </w:pPr>
      <w:bookmarkStart w:id="0" w:name="_Hlk499492880"/>
      <w:r w:rsidRPr="004A7CD2">
        <w:rPr>
          <w:rFonts w:eastAsia="MS Mincho"/>
          <w:b/>
          <w:sz w:val="32"/>
          <w:szCs w:val="32"/>
        </w:rPr>
        <w:t xml:space="preserve">Zuchtprogramme für sonstige </w:t>
      </w:r>
      <w:r w:rsidR="00587AD3">
        <w:rPr>
          <w:rFonts w:eastAsia="MS Mincho"/>
          <w:b/>
          <w:sz w:val="32"/>
          <w:szCs w:val="32"/>
        </w:rPr>
        <w:t>R</w:t>
      </w:r>
      <w:r w:rsidRPr="004A7CD2">
        <w:rPr>
          <w:rFonts w:eastAsia="MS Mincho"/>
          <w:b/>
          <w:sz w:val="32"/>
          <w:szCs w:val="32"/>
        </w:rPr>
        <w:t>assen</w:t>
      </w:r>
    </w:p>
    <w:bookmarkEnd w:id="0"/>
    <w:p w:rsidR="000C7423" w:rsidRDefault="00114653" w:rsidP="000C7423">
      <w:pPr>
        <w:rPr>
          <w:rFonts w:eastAsia="MS Mincho"/>
          <w:b/>
          <w:sz w:val="26"/>
          <w:szCs w:val="26"/>
        </w:rPr>
      </w:pPr>
      <w:r w:rsidRPr="004A7CD2">
        <w:rPr>
          <w:rFonts w:eastAsia="MS Mincho"/>
          <w:b/>
          <w:sz w:val="26"/>
          <w:szCs w:val="26"/>
        </w:rPr>
        <w:t>Zuchtpr</w:t>
      </w:r>
      <w:r w:rsidR="00B43793">
        <w:rPr>
          <w:rFonts w:eastAsia="MS Mincho"/>
          <w:b/>
          <w:sz w:val="26"/>
          <w:szCs w:val="26"/>
        </w:rPr>
        <w:t xml:space="preserve">ogramm für die Rasse </w:t>
      </w:r>
      <w:proofErr w:type="spellStart"/>
      <w:r w:rsidR="00B43793">
        <w:rPr>
          <w:rFonts w:eastAsia="MS Mincho"/>
          <w:b/>
          <w:sz w:val="26"/>
          <w:szCs w:val="26"/>
        </w:rPr>
        <w:t>Crioll</w:t>
      </w:r>
      <w:r w:rsidRPr="004A7CD2">
        <w:rPr>
          <w:rFonts w:eastAsia="MS Mincho"/>
          <w:b/>
          <w:sz w:val="26"/>
          <w:szCs w:val="26"/>
        </w:rPr>
        <w:t>o</w:t>
      </w:r>
      <w:proofErr w:type="spellEnd"/>
      <w:r w:rsidR="000C7423">
        <w:rPr>
          <w:rFonts w:eastAsia="MS Mincho"/>
          <w:b/>
          <w:sz w:val="26"/>
          <w:szCs w:val="26"/>
        </w:rPr>
        <w:t xml:space="preserve"> </w:t>
      </w:r>
      <w:r w:rsidR="000C7423" w:rsidRPr="00322AAD">
        <w:rPr>
          <w:rFonts w:eastAsia="MS Mincho"/>
          <w:b/>
          <w:sz w:val="26"/>
          <w:szCs w:val="26"/>
        </w:rPr>
        <w:t>des Verbandes der Pony- und Pferdezüchter Hessen e. V.</w:t>
      </w:r>
    </w:p>
    <w:p w:rsidR="000C7423" w:rsidRDefault="000C7423" w:rsidP="00114653">
      <w:pPr>
        <w:rPr>
          <w:rFonts w:eastAsia="MS Mincho"/>
        </w:rPr>
      </w:pPr>
    </w:p>
    <w:p w:rsidR="00020E8C" w:rsidRDefault="00114653">
      <w:pPr>
        <w:pStyle w:val="Verzeichnis1"/>
        <w:tabs>
          <w:tab w:val="left" w:pos="440"/>
          <w:tab w:val="right" w:leader="dot" w:pos="9060"/>
        </w:tabs>
        <w:rPr>
          <w:rFonts w:asciiTheme="minorHAnsi" w:eastAsiaTheme="minorEastAsia" w:hAnsiTheme="minorHAnsi" w:cstheme="minorBidi"/>
          <w:noProof/>
          <w:szCs w:val="22"/>
        </w:rPr>
      </w:pPr>
      <w:r>
        <w:rPr>
          <w:rFonts w:eastAsia="MS Mincho"/>
          <w:b/>
          <w:sz w:val="32"/>
          <w:szCs w:val="32"/>
        </w:rPr>
        <w:fldChar w:fldCharType="begin"/>
      </w:r>
      <w:r>
        <w:rPr>
          <w:rFonts w:eastAsia="MS Mincho"/>
          <w:b/>
          <w:sz w:val="32"/>
          <w:szCs w:val="32"/>
        </w:rPr>
        <w:instrText xml:space="preserve"> TOC \o "1-4" \h \z \u </w:instrText>
      </w:r>
      <w:r>
        <w:rPr>
          <w:rFonts w:eastAsia="MS Mincho"/>
          <w:b/>
          <w:sz w:val="32"/>
          <w:szCs w:val="32"/>
        </w:rPr>
        <w:fldChar w:fldCharType="separate"/>
      </w:r>
      <w:hyperlink w:anchor="_Toc499495363" w:history="1">
        <w:r w:rsidR="00020E8C" w:rsidRPr="004F2ED1">
          <w:rPr>
            <w:rStyle w:val="Hyperlink"/>
            <w:rFonts w:eastAsia="MS Mincho"/>
            <w:noProof/>
          </w:rPr>
          <w:t>1.</w:t>
        </w:r>
        <w:r w:rsidR="00020E8C">
          <w:rPr>
            <w:rFonts w:asciiTheme="minorHAnsi" w:eastAsiaTheme="minorEastAsia" w:hAnsiTheme="minorHAnsi" w:cstheme="minorBidi"/>
            <w:noProof/>
            <w:szCs w:val="22"/>
          </w:rPr>
          <w:tab/>
        </w:r>
        <w:r w:rsidR="00020E8C" w:rsidRPr="004F2ED1">
          <w:rPr>
            <w:rStyle w:val="Hyperlink"/>
            <w:rFonts w:eastAsia="MS Mincho"/>
            <w:noProof/>
          </w:rPr>
          <w:t>Angaben zum Ursprungszuchtbuch</w:t>
        </w:r>
        <w:r w:rsidR="00020E8C">
          <w:rPr>
            <w:noProof/>
            <w:webHidden/>
          </w:rPr>
          <w:tab/>
        </w:r>
        <w:r w:rsidR="00020E8C">
          <w:rPr>
            <w:noProof/>
            <w:webHidden/>
          </w:rPr>
          <w:fldChar w:fldCharType="begin"/>
        </w:r>
        <w:r w:rsidR="00020E8C">
          <w:rPr>
            <w:noProof/>
            <w:webHidden/>
          </w:rPr>
          <w:instrText xml:space="preserve"> PAGEREF _Toc499495363 \h </w:instrText>
        </w:r>
        <w:r w:rsidR="00020E8C">
          <w:rPr>
            <w:noProof/>
            <w:webHidden/>
          </w:rPr>
        </w:r>
        <w:r w:rsidR="00020E8C">
          <w:rPr>
            <w:noProof/>
            <w:webHidden/>
          </w:rPr>
          <w:fldChar w:fldCharType="separate"/>
        </w:r>
        <w:r w:rsidR="00330D48">
          <w:rPr>
            <w:noProof/>
            <w:webHidden/>
          </w:rPr>
          <w:t>3</w:t>
        </w:r>
        <w:r w:rsidR="00020E8C">
          <w:rPr>
            <w:noProof/>
            <w:webHidden/>
          </w:rPr>
          <w:fldChar w:fldCharType="end"/>
        </w:r>
      </w:hyperlink>
    </w:p>
    <w:p w:rsidR="00020E8C" w:rsidRDefault="000C7423">
      <w:pPr>
        <w:pStyle w:val="Verzeichnis1"/>
        <w:tabs>
          <w:tab w:val="left" w:pos="440"/>
          <w:tab w:val="right" w:leader="dot" w:pos="9060"/>
        </w:tabs>
        <w:rPr>
          <w:rFonts w:asciiTheme="minorHAnsi" w:eastAsiaTheme="minorEastAsia" w:hAnsiTheme="minorHAnsi" w:cstheme="minorBidi"/>
          <w:noProof/>
          <w:szCs w:val="22"/>
        </w:rPr>
      </w:pPr>
      <w:hyperlink w:anchor="_Toc499495364" w:history="1">
        <w:r w:rsidR="00020E8C" w:rsidRPr="004F2ED1">
          <w:rPr>
            <w:rStyle w:val="Hyperlink"/>
            <w:rFonts w:eastAsia="MS Mincho"/>
            <w:noProof/>
          </w:rPr>
          <w:t>2.</w:t>
        </w:r>
        <w:r w:rsidR="00020E8C">
          <w:rPr>
            <w:rFonts w:asciiTheme="minorHAnsi" w:eastAsiaTheme="minorEastAsia" w:hAnsiTheme="minorHAnsi" w:cstheme="minorBidi"/>
            <w:noProof/>
            <w:szCs w:val="22"/>
          </w:rPr>
          <w:tab/>
        </w:r>
        <w:r w:rsidR="00020E8C" w:rsidRPr="004F2ED1">
          <w:rPr>
            <w:rStyle w:val="Hyperlink"/>
            <w:rFonts w:eastAsia="MS Mincho"/>
            <w:noProof/>
          </w:rPr>
          <w:t>Geografisches Gebiet</w:t>
        </w:r>
        <w:r w:rsidR="00020E8C">
          <w:rPr>
            <w:noProof/>
            <w:webHidden/>
          </w:rPr>
          <w:tab/>
        </w:r>
        <w:r w:rsidR="00020E8C">
          <w:rPr>
            <w:noProof/>
            <w:webHidden/>
          </w:rPr>
          <w:fldChar w:fldCharType="begin"/>
        </w:r>
        <w:r w:rsidR="00020E8C">
          <w:rPr>
            <w:noProof/>
            <w:webHidden/>
          </w:rPr>
          <w:instrText xml:space="preserve"> PAGEREF _Toc499495364 \h </w:instrText>
        </w:r>
        <w:r w:rsidR="00020E8C">
          <w:rPr>
            <w:noProof/>
            <w:webHidden/>
          </w:rPr>
        </w:r>
        <w:r w:rsidR="00020E8C">
          <w:rPr>
            <w:noProof/>
            <w:webHidden/>
          </w:rPr>
          <w:fldChar w:fldCharType="separate"/>
        </w:r>
        <w:r w:rsidR="00330D48">
          <w:rPr>
            <w:noProof/>
            <w:webHidden/>
          </w:rPr>
          <w:t>3</w:t>
        </w:r>
        <w:r w:rsidR="00020E8C">
          <w:rPr>
            <w:noProof/>
            <w:webHidden/>
          </w:rPr>
          <w:fldChar w:fldCharType="end"/>
        </w:r>
      </w:hyperlink>
    </w:p>
    <w:p w:rsidR="00020E8C" w:rsidRDefault="000C7423">
      <w:pPr>
        <w:pStyle w:val="Verzeichnis1"/>
        <w:tabs>
          <w:tab w:val="left" w:pos="440"/>
          <w:tab w:val="right" w:leader="dot" w:pos="9060"/>
        </w:tabs>
        <w:rPr>
          <w:rFonts w:asciiTheme="minorHAnsi" w:eastAsiaTheme="minorEastAsia" w:hAnsiTheme="minorHAnsi" w:cstheme="minorBidi"/>
          <w:noProof/>
          <w:szCs w:val="22"/>
        </w:rPr>
      </w:pPr>
      <w:hyperlink w:anchor="_Toc499495365" w:history="1">
        <w:r w:rsidR="00020E8C" w:rsidRPr="004F2ED1">
          <w:rPr>
            <w:rStyle w:val="Hyperlink"/>
            <w:rFonts w:eastAsia="MS Mincho"/>
            <w:noProof/>
          </w:rPr>
          <w:t>3.</w:t>
        </w:r>
        <w:r w:rsidR="00020E8C">
          <w:rPr>
            <w:rFonts w:asciiTheme="minorHAnsi" w:eastAsiaTheme="minorEastAsia" w:hAnsiTheme="minorHAnsi" w:cstheme="minorBidi"/>
            <w:noProof/>
            <w:szCs w:val="22"/>
          </w:rPr>
          <w:tab/>
        </w:r>
        <w:r w:rsidR="00020E8C" w:rsidRPr="004F2ED1">
          <w:rPr>
            <w:rStyle w:val="Hyperlink"/>
            <w:rFonts w:eastAsia="MS Mincho"/>
            <w:noProof/>
          </w:rPr>
          <w:t>Umfang der Zuchtpopulation im Verband</w:t>
        </w:r>
        <w:r w:rsidR="00020E8C">
          <w:rPr>
            <w:noProof/>
            <w:webHidden/>
          </w:rPr>
          <w:tab/>
        </w:r>
        <w:r w:rsidR="00020E8C">
          <w:rPr>
            <w:noProof/>
            <w:webHidden/>
          </w:rPr>
          <w:fldChar w:fldCharType="begin"/>
        </w:r>
        <w:r w:rsidR="00020E8C">
          <w:rPr>
            <w:noProof/>
            <w:webHidden/>
          </w:rPr>
          <w:instrText xml:space="preserve"> PAGEREF _Toc499495365 \h </w:instrText>
        </w:r>
        <w:r w:rsidR="00020E8C">
          <w:rPr>
            <w:noProof/>
            <w:webHidden/>
          </w:rPr>
        </w:r>
        <w:r w:rsidR="00020E8C">
          <w:rPr>
            <w:noProof/>
            <w:webHidden/>
          </w:rPr>
          <w:fldChar w:fldCharType="separate"/>
        </w:r>
        <w:r w:rsidR="00330D48">
          <w:rPr>
            <w:noProof/>
            <w:webHidden/>
          </w:rPr>
          <w:t>3</w:t>
        </w:r>
        <w:r w:rsidR="00020E8C">
          <w:rPr>
            <w:noProof/>
            <w:webHidden/>
          </w:rPr>
          <w:fldChar w:fldCharType="end"/>
        </w:r>
      </w:hyperlink>
    </w:p>
    <w:p w:rsidR="00020E8C" w:rsidRDefault="000C7423">
      <w:pPr>
        <w:pStyle w:val="Verzeichnis1"/>
        <w:tabs>
          <w:tab w:val="left" w:pos="440"/>
          <w:tab w:val="right" w:leader="dot" w:pos="9060"/>
        </w:tabs>
        <w:rPr>
          <w:rFonts w:asciiTheme="minorHAnsi" w:eastAsiaTheme="minorEastAsia" w:hAnsiTheme="minorHAnsi" w:cstheme="minorBidi"/>
          <w:noProof/>
          <w:szCs w:val="22"/>
        </w:rPr>
      </w:pPr>
      <w:hyperlink w:anchor="_Toc499495366" w:history="1">
        <w:r w:rsidR="00020E8C" w:rsidRPr="004F2ED1">
          <w:rPr>
            <w:rStyle w:val="Hyperlink"/>
            <w:rFonts w:eastAsia="MS Mincho"/>
            <w:noProof/>
          </w:rPr>
          <w:t>4.</w:t>
        </w:r>
        <w:r w:rsidR="00020E8C">
          <w:rPr>
            <w:rFonts w:asciiTheme="minorHAnsi" w:eastAsiaTheme="minorEastAsia" w:hAnsiTheme="minorHAnsi" w:cstheme="minorBidi"/>
            <w:noProof/>
            <w:szCs w:val="22"/>
          </w:rPr>
          <w:tab/>
        </w:r>
        <w:r w:rsidR="00020E8C" w:rsidRPr="004F2ED1">
          <w:rPr>
            <w:rStyle w:val="Hyperlink"/>
            <w:rFonts w:eastAsia="MS Mincho"/>
            <w:noProof/>
          </w:rPr>
          <w:t>Zuchtziel, einschließlich der Rassemerkmale</w:t>
        </w:r>
        <w:r w:rsidR="00020E8C">
          <w:rPr>
            <w:noProof/>
            <w:webHidden/>
          </w:rPr>
          <w:tab/>
        </w:r>
        <w:r w:rsidR="00020E8C">
          <w:rPr>
            <w:noProof/>
            <w:webHidden/>
          </w:rPr>
          <w:fldChar w:fldCharType="begin"/>
        </w:r>
        <w:r w:rsidR="00020E8C">
          <w:rPr>
            <w:noProof/>
            <w:webHidden/>
          </w:rPr>
          <w:instrText xml:space="preserve"> PAGEREF _Toc499495366 \h </w:instrText>
        </w:r>
        <w:r w:rsidR="00020E8C">
          <w:rPr>
            <w:noProof/>
            <w:webHidden/>
          </w:rPr>
        </w:r>
        <w:r w:rsidR="00020E8C">
          <w:rPr>
            <w:noProof/>
            <w:webHidden/>
          </w:rPr>
          <w:fldChar w:fldCharType="separate"/>
        </w:r>
        <w:r w:rsidR="00330D48">
          <w:rPr>
            <w:noProof/>
            <w:webHidden/>
          </w:rPr>
          <w:t>3</w:t>
        </w:r>
        <w:r w:rsidR="00020E8C">
          <w:rPr>
            <w:noProof/>
            <w:webHidden/>
          </w:rPr>
          <w:fldChar w:fldCharType="end"/>
        </w:r>
      </w:hyperlink>
    </w:p>
    <w:p w:rsidR="00020E8C" w:rsidRDefault="000C7423">
      <w:pPr>
        <w:pStyle w:val="Verzeichnis1"/>
        <w:tabs>
          <w:tab w:val="left" w:pos="440"/>
          <w:tab w:val="right" w:leader="dot" w:pos="9060"/>
        </w:tabs>
        <w:rPr>
          <w:rFonts w:asciiTheme="minorHAnsi" w:eastAsiaTheme="minorEastAsia" w:hAnsiTheme="minorHAnsi" w:cstheme="minorBidi"/>
          <w:noProof/>
          <w:szCs w:val="22"/>
        </w:rPr>
      </w:pPr>
      <w:hyperlink w:anchor="_Toc499495367" w:history="1">
        <w:r w:rsidR="00020E8C" w:rsidRPr="004F2ED1">
          <w:rPr>
            <w:rStyle w:val="Hyperlink"/>
            <w:rFonts w:eastAsia="MS Mincho"/>
            <w:noProof/>
          </w:rPr>
          <w:t>5.</w:t>
        </w:r>
        <w:r w:rsidR="00020E8C">
          <w:rPr>
            <w:rFonts w:asciiTheme="minorHAnsi" w:eastAsiaTheme="minorEastAsia" w:hAnsiTheme="minorHAnsi" w:cstheme="minorBidi"/>
            <w:noProof/>
            <w:szCs w:val="22"/>
          </w:rPr>
          <w:tab/>
        </w:r>
        <w:r w:rsidR="00020E8C" w:rsidRPr="004F2ED1">
          <w:rPr>
            <w:rStyle w:val="Hyperlink"/>
            <w:rFonts w:eastAsia="MS Mincho"/>
            <w:noProof/>
          </w:rPr>
          <w:t>Eigenschaften und Hauptmerkmale</w:t>
        </w:r>
        <w:r w:rsidR="00020E8C">
          <w:rPr>
            <w:noProof/>
            <w:webHidden/>
          </w:rPr>
          <w:tab/>
        </w:r>
        <w:r w:rsidR="00020E8C">
          <w:rPr>
            <w:noProof/>
            <w:webHidden/>
          </w:rPr>
          <w:fldChar w:fldCharType="begin"/>
        </w:r>
        <w:r w:rsidR="00020E8C">
          <w:rPr>
            <w:noProof/>
            <w:webHidden/>
          </w:rPr>
          <w:instrText xml:space="preserve"> PAGEREF _Toc499495367 \h </w:instrText>
        </w:r>
        <w:r w:rsidR="00020E8C">
          <w:rPr>
            <w:noProof/>
            <w:webHidden/>
          </w:rPr>
        </w:r>
        <w:r w:rsidR="00020E8C">
          <w:rPr>
            <w:noProof/>
            <w:webHidden/>
          </w:rPr>
          <w:fldChar w:fldCharType="separate"/>
        </w:r>
        <w:r w:rsidR="00330D48">
          <w:rPr>
            <w:noProof/>
            <w:webHidden/>
          </w:rPr>
          <w:t>3</w:t>
        </w:r>
        <w:r w:rsidR="00020E8C">
          <w:rPr>
            <w:noProof/>
            <w:webHidden/>
          </w:rPr>
          <w:fldChar w:fldCharType="end"/>
        </w:r>
      </w:hyperlink>
    </w:p>
    <w:p w:rsidR="00020E8C" w:rsidRDefault="000C7423">
      <w:pPr>
        <w:pStyle w:val="Verzeichnis1"/>
        <w:tabs>
          <w:tab w:val="left" w:pos="440"/>
          <w:tab w:val="right" w:leader="dot" w:pos="9060"/>
        </w:tabs>
        <w:rPr>
          <w:rFonts w:asciiTheme="minorHAnsi" w:eastAsiaTheme="minorEastAsia" w:hAnsiTheme="minorHAnsi" w:cstheme="minorBidi"/>
          <w:noProof/>
          <w:szCs w:val="22"/>
        </w:rPr>
      </w:pPr>
      <w:hyperlink w:anchor="_Toc499495368" w:history="1">
        <w:r w:rsidR="00020E8C" w:rsidRPr="004F2ED1">
          <w:rPr>
            <w:rStyle w:val="Hyperlink"/>
            <w:noProof/>
          </w:rPr>
          <w:t>6.</w:t>
        </w:r>
        <w:r w:rsidR="00020E8C">
          <w:rPr>
            <w:rFonts w:asciiTheme="minorHAnsi" w:eastAsiaTheme="minorEastAsia" w:hAnsiTheme="minorHAnsi" w:cstheme="minorBidi"/>
            <w:noProof/>
            <w:szCs w:val="22"/>
          </w:rPr>
          <w:tab/>
        </w:r>
        <w:r w:rsidR="00020E8C" w:rsidRPr="004F2ED1">
          <w:rPr>
            <w:rStyle w:val="Hyperlink"/>
            <w:noProof/>
          </w:rPr>
          <w:t>Selektionsmerkmale</w:t>
        </w:r>
        <w:r w:rsidR="00020E8C">
          <w:rPr>
            <w:noProof/>
            <w:webHidden/>
          </w:rPr>
          <w:tab/>
        </w:r>
        <w:r w:rsidR="00020E8C">
          <w:rPr>
            <w:noProof/>
            <w:webHidden/>
          </w:rPr>
          <w:fldChar w:fldCharType="begin"/>
        </w:r>
        <w:r w:rsidR="00020E8C">
          <w:rPr>
            <w:noProof/>
            <w:webHidden/>
          </w:rPr>
          <w:instrText xml:space="preserve"> PAGEREF _Toc499495368 \h </w:instrText>
        </w:r>
        <w:r w:rsidR="00020E8C">
          <w:rPr>
            <w:noProof/>
            <w:webHidden/>
          </w:rPr>
        </w:r>
        <w:r w:rsidR="00020E8C">
          <w:rPr>
            <w:noProof/>
            <w:webHidden/>
          </w:rPr>
          <w:fldChar w:fldCharType="separate"/>
        </w:r>
        <w:r w:rsidR="00330D48">
          <w:rPr>
            <w:noProof/>
            <w:webHidden/>
          </w:rPr>
          <w:t>6</w:t>
        </w:r>
        <w:r w:rsidR="00020E8C">
          <w:rPr>
            <w:noProof/>
            <w:webHidden/>
          </w:rPr>
          <w:fldChar w:fldCharType="end"/>
        </w:r>
      </w:hyperlink>
    </w:p>
    <w:p w:rsidR="00020E8C" w:rsidRDefault="000C7423">
      <w:pPr>
        <w:pStyle w:val="Verzeichnis1"/>
        <w:tabs>
          <w:tab w:val="left" w:pos="440"/>
          <w:tab w:val="right" w:leader="dot" w:pos="9060"/>
        </w:tabs>
        <w:rPr>
          <w:rFonts w:asciiTheme="minorHAnsi" w:eastAsiaTheme="minorEastAsia" w:hAnsiTheme="minorHAnsi" w:cstheme="minorBidi"/>
          <w:noProof/>
          <w:szCs w:val="22"/>
        </w:rPr>
      </w:pPr>
      <w:hyperlink w:anchor="_Toc499495369" w:history="1">
        <w:r w:rsidR="00020E8C" w:rsidRPr="004F2ED1">
          <w:rPr>
            <w:rStyle w:val="Hyperlink"/>
            <w:rFonts w:eastAsia="MS Mincho"/>
            <w:noProof/>
          </w:rPr>
          <w:t>7.</w:t>
        </w:r>
        <w:r w:rsidR="00020E8C">
          <w:rPr>
            <w:rFonts w:asciiTheme="minorHAnsi" w:eastAsiaTheme="minorEastAsia" w:hAnsiTheme="minorHAnsi" w:cstheme="minorBidi"/>
            <w:noProof/>
            <w:szCs w:val="22"/>
          </w:rPr>
          <w:tab/>
        </w:r>
        <w:r w:rsidR="00020E8C" w:rsidRPr="004F2ED1">
          <w:rPr>
            <w:rStyle w:val="Hyperlink"/>
            <w:rFonts w:eastAsia="MS Mincho"/>
            <w:noProof/>
          </w:rPr>
          <w:t>Zuchtmethode</w:t>
        </w:r>
        <w:r w:rsidR="00020E8C">
          <w:rPr>
            <w:noProof/>
            <w:webHidden/>
          </w:rPr>
          <w:tab/>
        </w:r>
        <w:r w:rsidR="00020E8C">
          <w:rPr>
            <w:noProof/>
            <w:webHidden/>
          </w:rPr>
          <w:fldChar w:fldCharType="begin"/>
        </w:r>
        <w:r w:rsidR="00020E8C">
          <w:rPr>
            <w:noProof/>
            <w:webHidden/>
          </w:rPr>
          <w:instrText xml:space="preserve"> PAGEREF _Toc499495369 \h </w:instrText>
        </w:r>
        <w:r w:rsidR="00020E8C">
          <w:rPr>
            <w:noProof/>
            <w:webHidden/>
          </w:rPr>
        </w:r>
        <w:r w:rsidR="00020E8C">
          <w:rPr>
            <w:noProof/>
            <w:webHidden/>
          </w:rPr>
          <w:fldChar w:fldCharType="separate"/>
        </w:r>
        <w:r w:rsidR="00330D48">
          <w:rPr>
            <w:noProof/>
            <w:webHidden/>
          </w:rPr>
          <w:t>6</w:t>
        </w:r>
        <w:r w:rsidR="00020E8C">
          <w:rPr>
            <w:noProof/>
            <w:webHidden/>
          </w:rPr>
          <w:fldChar w:fldCharType="end"/>
        </w:r>
      </w:hyperlink>
    </w:p>
    <w:p w:rsidR="00020E8C" w:rsidRDefault="000C7423">
      <w:pPr>
        <w:pStyle w:val="Verzeichnis1"/>
        <w:tabs>
          <w:tab w:val="left" w:pos="440"/>
          <w:tab w:val="right" w:leader="dot" w:pos="9060"/>
        </w:tabs>
        <w:rPr>
          <w:rFonts w:asciiTheme="minorHAnsi" w:eastAsiaTheme="minorEastAsia" w:hAnsiTheme="minorHAnsi" w:cstheme="minorBidi"/>
          <w:noProof/>
          <w:szCs w:val="22"/>
        </w:rPr>
      </w:pPr>
      <w:hyperlink w:anchor="_Toc499495370" w:history="1">
        <w:r w:rsidR="00020E8C" w:rsidRPr="004F2ED1">
          <w:rPr>
            <w:rStyle w:val="Hyperlink"/>
            <w:rFonts w:eastAsia="MS Mincho"/>
            <w:noProof/>
          </w:rPr>
          <w:t>8.</w:t>
        </w:r>
        <w:r w:rsidR="00020E8C">
          <w:rPr>
            <w:rFonts w:asciiTheme="minorHAnsi" w:eastAsiaTheme="minorEastAsia" w:hAnsiTheme="minorHAnsi" w:cstheme="minorBidi"/>
            <w:noProof/>
            <w:szCs w:val="22"/>
          </w:rPr>
          <w:tab/>
        </w:r>
        <w:r w:rsidR="00020E8C" w:rsidRPr="004F2ED1">
          <w:rPr>
            <w:rStyle w:val="Hyperlink"/>
            <w:rFonts w:eastAsia="MS Mincho"/>
            <w:noProof/>
          </w:rPr>
          <w:t>Unterteilung des Zuchtbuches</w:t>
        </w:r>
        <w:r w:rsidR="00020E8C">
          <w:rPr>
            <w:noProof/>
            <w:webHidden/>
          </w:rPr>
          <w:tab/>
        </w:r>
        <w:r w:rsidR="00020E8C">
          <w:rPr>
            <w:noProof/>
            <w:webHidden/>
          </w:rPr>
          <w:fldChar w:fldCharType="begin"/>
        </w:r>
        <w:r w:rsidR="00020E8C">
          <w:rPr>
            <w:noProof/>
            <w:webHidden/>
          </w:rPr>
          <w:instrText xml:space="preserve"> PAGEREF _Toc499495370 \h </w:instrText>
        </w:r>
        <w:r w:rsidR="00020E8C">
          <w:rPr>
            <w:noProof/>
            <w:webHidden/>
          </w:rPr>
        </w:r>
        <w:r w:rsidR="00020E8C">
          <w:rPr>
            <w:noProof/>
            <w:webHidden/>
          </w:rPr>
          <w:fldChar w:fldCharType="separate"/>
        </w:r>
        <w:r w:rsidR="00330D48">
          <w:rPr>
            <w:noProof/>
            <w:webHidden/>
          </w:rPr>
          <w:t>7</w:t>
        </w:r>
        <w:r w:rsidR="00020E8C">
          <w:rPr>
            <w:noProof/>
            <w:webHidden/>
          </w:rPr>
          <w:fldChar w:fldCharType="end"/>
        </w:r>
      </w:hyperlink>
    </w:p>
    <w:p w:rsidR="00020E8C" w:rsidRDefault="000C7423">
      <w:pPr>
        <w:pStyle w:val="Verzeichnis1"/>
        <w:tabs>
          <w:tab w:val="left" w:pos="440"/>
          <w:tab w:val="right" w:leader="dot" w:pos="9060"/>
        </w:tabs>
        <w:rPr>
          <w:rFonts w:asciiTheme="minorHAnsi" w:eastAsiaTheme="minorEastAsia" w:hAnsiTheme="minorHAnsi" w:cstheme="minorBidi"/>
          <w:noProof/>
          <w:szCs w:val="22"/>
        </w:rPr>
      </w:pPr>
      <w:hyperlink w:anchor="_Toc499495371" w:history="1">
        <w:r w:rsidR="00020E8C" w:rsidRPr="004F2ED1">
          <w:rPr>
            <w:rStyle w:val="Hyperlink"/>
            <w:rFonts w:eastAsia="MS Mincho"/>
            <w:noProof/>
          </w:rPr>
          <w:t>9.</w:t>
        </w:r>
        <w:r w:rsidR="00020E8C">
          <w:rPr>
            <w:rFonts w:asciiTheme="minorHAnsi" w:eastAsiaTheme="minorEastAsia" w:hAnsiTheme="minorHAnsi" w:cstheme="minorBidi"/>
            <w:noProof/>
            <w:szCs w:val="22"/>
          </w:rPr>
          <w:tab/>
        </w:r>
        <w:r w:rsidR="00020E8C" w:rsidRPr="004F2ED1">
          <w:rPr>
            <w:rStyle w:val="Hyperlink"/>
            <w:rFonts w:eastAsia="MS Mincho"/>
            <w:noProof/>
          </w:rPr>
          <w:t>Eintragungsbestimmungen in das Zuchtbuch</w:t>
        </w:r>
        <w:r w:rsidR="00020E8C">
          <w:rPr>
            <w:noProof/>
            <w:webHidden/>
          </w:rPr>
          <w:tab/>
        </w:r>
        <w:r w:rsidR="00020E8C">
          <w:rPr>
            <w:noProof/>
            <w:webHidden/>
          </w:rPr>
          <w:fldChar w:fldCharType="begin"/>
        </w:r>
        <w:r w:rsidR="00020E8C">
          <w:rPr>
            <w:noProof/>
            <w:webHidden/>
          </w:rPr>
          <w:instrText xml:space="preserve"> PAGEREF _Toc499495371 \h </w:instrText>
        </w:r>
        <w:r w:rsidR="00020E8C">
          <w:rPr>
            <w:noProof/>
            <w:webHidden/>
          </w:rPr>
        </w:r>
        <w:r w:rsidR="00020E8C">
          <w:rPr>
            <w:noProof/>
            <w:webHidden/>
          </w:rPr>
          <w:fldChar w:fldCharType="separate"/>
        </w:r>
        <w:r w:rsidR="00330D48">
          <w:rPr>
            <w:noProof/>
            <w:webHidden/>
          </w:rPr>
          <w:t>8</w:t>
        </w:r>
        <w:r w:rsidR="00020E8C">
          <w:rPr>
            <w:noProof/>
            <w:webHidden/>
          </w:rPr>
          <w:fldChar w:fldCharType="end"/>
        </w:r>
      </w:hyperlink>
    </w:p>
    <w:p w:rsidR="00020E8C" w:rsidRDefault="000C7423">
      <w:pPr>
        <w:pStyle w:val="Verzeichnis2"/>
        <w:tabs>
          <w:tab w:val="right" w:leader="dot" w:pos="9060"/>
        </w:tabs>
        <w:rPr>
          <w:rFonts w:asciiTheme="minorHAnsi" w:eastAsiaTheme="minorEastAsia" w:hAnsiTheme="minorHAnsi" w:cstheme="minorBidi"/>
          <w:noProof/>
          <w:szCs w:val="22"/>
        </w:rPr>
      </w:pPr>
      <w:hyperlink w:anchor="_Toc499495372" w:history="1">
        <w:r w:rsidR="00020E8C" w:rsidRPr="004F2ED1">
          <w:rPr>
            <w:rStyle w:val="Hyperlink"/>
            <w:rFonts w:eastAsia="MS Mincho"/>
            <w:noProof/>
          </w:rPr>
          <w:t>(9.1) Zuchtbuch für Hengste</w:t>
        </w:r>
        <w:r w:rsidR="00020E8C">
          <w:rPr>
            <w:noProof/>
            <w:webHidden/>
          </w:rPr>
          <w:tab/>
        </w:r>
        <w:r w:rsidR="00020E8C">
          <w:rPr>
            <w:noProof/>
            <w:webHidden/>
          </w:rPr>
          <w:fldChar w:fldCharType="begin"/>
        </w:r>
        <w:r w:rsidR="00020E8C">
          <w:rPr>
            <w:noProof/>
            <w:webHidden/>
          </w:rPr>
          <w:instrText xml:space="preserve"> PAGEREF _Toc499495372 \h </w:instrText>
        </w:r>
        <w:r w:rsidR="00020E8C">
          <w:rPr>
            <w:noProof/>
            <w:webHidden/>
          </w:rPr>
        </w:r>
        <w:r w:rsidR="00020E8C">
          <w:rPr>
            <w:noProof/>
            <w:webHidden/>
          </w:rPr>
          <w:fldChar w:fldCharType="separate"/>
        </w:r>
        <w:r w:rsidR="00330D48">
          <w:rPr>
            <w:noProof/>
            <w:webHidden/>
          </w:rPr>
          <w:t>8</w:t>
        </w:r>
        <w:r w:rsidR="00020E8C">
          <w:rPr>
            <w:noProof/>
            <w:webHidden/>
          </w:rPr>
          <w:fldChar w:fldCharType="end"/>
        </w:r>
      </w:hyperlink>
    </w:p>
    <w:p w:rsidR="00020E8C" w:rsidRDefault="000C7423">
      <w:pPr>
        <w:pStyle w:val="Verzeichnis3"/>
        <w:tabs>
          <w:tab w:val="right" w:leader="dot" w:pos="9060"/>
        </w:tabs>
        <w:rPr>
          <w:rFonts w:asciiTheme="minorHAnsi" w:eastAsiaTheme="minorEastAsia" w:hAnsiTheme="minorHAnsi" w:cstheme="minorBidi"/>
          <w:noProof/>
          <w:szCs w:val="22"/>
        </w:rPr>
      </w:pPr>
      <w:hyperlink w:anchor="_Toc499495373" w:history="1">
        <w:r w:rsidR="00020E8C" w:rsidRPr="004F2ED1">
          <w:rPr>
            <w:rStyle w:val="Hyperlink"/>
            <w:rFonts w:eastAsia="MS Mincho"/>
            <w:noProof/>
          </w:rPr>
          <w:t>(9.1.1) Hengstbuch I (Hauptabteilung des Zuchtbuches)</w:t>
        </w:r>
        <w:r w:rsidR="00020E8C">
          <w:rPr>
            <w:noProof/>
            <w:webHidden/>
          </w:rPr>
          <w:tab/>
        </w:r>
        <w:r w:rsidR="00020E8C">
          <w:rPr>
            <w:noProof/>
            <w:webHidden/>
          </w:rPr>
          <w:fldChar w:fldCharType="begin"/>
        </w:r>
        <w:r w:rsidR="00020E8C">
          <w:rPr>
            <w:noProof/>
            <w:webHidden/>
          </w:rPr>
          <w:instrText xml:space="preserve"> PAGEREF _Toc499495373 \h </w:instrText>
        </w:r>
        <w:r w:rsidR="00020E8C">
          <w:rPr>
            <w:noProof/>
            <w:webHidden/>
          </w:rPr>
        </w:r>
        <w:r w:rsidR="00020E8C">
          <w:rPr>
            <w:noProof/>
            <w:webHidden/>
          </w:rPr>
          <w:fldChar w:fldCharType="separate"/>
        </w:r>
        <w:r w:rsidR="00330D48">
          <w:rPr>
            <w:noProof/>
            <w:webHidden/>
          </w:rPr>
          <w:t>8</w:t>
        </w:r>
        <w:r w:rsidR="00020E8C">
          <w:rPr>
            <w:noProof/>
            <w:webHidden/>
          </w:rPr>
          <w:fldChar w:fldCharType="end"/>
        </w:r>
      </w:hyperlink>
    </w:p>
    <w:p w:rsidR="00020E8C" w:rsidRDefault="000C7423">
      <w:pPr>
        <w:pStyle w:val="Verzeichnis3"/>
        <w:tabs>
          <w:tab w:val="right" w:leader="dot" w:pos="9060"/>
        </w:tabs>
        <w:rPr>
          <w:rFonts w:asciiTheme="minorHAnsi" w:eastAsiaTheme="minorEastAsia" w:hAnsiTheme="minorHAnsi" w:cstheme="minorBidi"/>
          <w:noProof/>
          <w:szCs w:val="22"/>
        </w:rPr>
      </w:pPr>
      <w:hyperlink w:anchor="_Toc499495374" w:history="1">
        <w:r w:rsidR="00020E8C" w:rsidRPr="004F2ED1">
          <w:rPr>
            <w:rStyle w:val="Hyperlink"/>
            <w:rFonts w:eastAsia="MS Mincho"/>
            <w:noProof/>
          </w:rPr>
          <w:t>(9.1.2) Hengstbuch II (Hauptabteilung des Zuchtbuches)</w:t>
        </w:r>
        <w:r w:rsidR="00020E8C">
          <w:rPr>
            <w:noProof/>
            <w:webHidden/>
          </w:rPr>
          <w:tab/>
        </w:r>
        <w:r w:rsidR="00020E8C">
          <w:rPr>
            <w:noProof/>
            <w:webHidden/>
          </w:rPr>
          <w:fldChar w:fldCharType="begin"/>
        </w:r>
        <w:r w:rsidR="00020E8C">
          <w:rPr>
            <w:noProof/>
            <w:webHidden/>
          </w:rPr>
          <w:instrText xml:space="preserve"> PAGEREF _Toc499495374 \h </w:instrText>
        </w:r>
        <w:r w:rsidR="00020E8C">
          <w:rPr>
            <w:noProof/>
            <w:webHidden/>
          </w:rPr>
        </w:r>
        <w:r w:rsidR="00020E8C">
          <w:rPr>
            <w:noProof/>
            <w:webHidden/>
          </w:rPr>
          <w:fldChar w:fldCharType="separate"/>
        </w:r>
        <w:r w:rsidR="00330D48">
          <w:rPr>
            <w:noProof/>
            <w:webHidden/>
          </w:rPr>
          <w:t>8</w:t>
        </w:r>
        <w:r w:rsidR="00020E8C">
          <w:rPr>
            <w:noProof/>
            <w:webHidden/>
          </w:rPr>
          <w:fldChar w:fldCharType="end"/>
        </w:r>
      </w:hyperlink>
    </w:p>
    <w:p w:rsidR="00020E8C" w:rsidRDefault="000C7423">
      <w:pPr>
        <w:pStyle w:val="Verzeichnis3"/>
        <w:tabs>
          <w:tab w:val="right" w:leader="dot" w:pos="9060"/>
        </w:tabs>
        <w:rPr>
          <w:rFonts w:asciiTheme="minorHAnsi" w:eastAsiaTheme="minorEastAsia" w:hAnsiTheme="minorHAnsi" w:cstheme="minorBidi"/>
          <w:noProof/>
          <w:szCs w:val="22"/>
        </w:rPr>
      </w:pPr>
      <w:hyperlink w:anchor="_Toc499495375" w:history="1">
        <w:r w:rsidR="00020E8C" w:rsidRPr="004F2ED1">
          <w:rPr>
            <w:rStyle w:val="Hyperlink"/>
            <w:rFonts w:eastAsia="MS Mincho"/>
            <w:noProof/>
          </w:rPr>
          <w:t>(9.1.3) Anhang (Hauptabteilung des Zuchtbuches)</w:t>
        </w:r>
        <w:r w:rsidR="00020E8C">
          <w:rPr>
            <w:noProof/>
            <w:webHidden/>
          </w:rPr>
          <w:tab/>
        </w:r>
        <w:r w:rsidR="00020E8C">
          <w:rPr>
            <w:noProof/>
            <w:webHidden/>
          </w:rPr>
          <w:fldChar w:fldCharType="begin"/>
        </w:r>
        <w:r w:rsidR="00020E8C">
          <w:rPr>
            <w:noProof/>
            <w:webHidden/>
          </w:rPr>
          <w:instrText xml:space="preserve"> PAGEREF _Toc499495375 \h </w:instrText>
        </w:r>
        <w:r w:rsidR="00020E8C">
          <w:rPr>
            <w:noProof/>
            <w:webHidden/>
          </w:rPr>
        </w:r>
        <w:r w:rsidR="00020E8C">
          <w:rPr>
            <w:noProof/>
            <w:webHidden/>
          </w:rPr>
          <w:fldChar w:fldCharType="separate"/>
        </w:r>
        <w:r w:rsidR="00330D48">
          <w:rPr>
            <w:noProof/>
            <w:webHidden/>
          </w:rPr>
          <w:t>8</w:t>
        </w:r>
        <w:r w:rsidR="00020E8C">
          <w:rPr>
            <w:noProof/>
            <w:webHidden/>
          </w:rPr>
          <w:fldChar w:fldCharType="end"/>
        </w:r>
      </w:hyperlink>
    </w:p>
    <w:p w:rsidR="00020E8C" w:rsidRDefault="000C7423">
      <w:pPr>
        <w:pStyle w:val="Verzeichnis3"/>
        <w:tabs>
          <w:tab w:val="right" w:leader="dot" w:pos="9060"/>
        </w:tabs>
        <w:rPr>
          <w:rFonts w:asciiTheme="minorHAnsi" w:eastAsiaTheme="minorEastAsia" w:hAnsiTheme="minorHAnsi" w:cstheme="minorBidi"/>
          <w:noProof/>
          <w:szCs w:val="22"/>
        </w:rPr>
      </w:pPr>
      <w:hyperlink w:anchor="_Toc499495376" w:history="1">
        <w:r w:rsidR="00020E8C" w:rsidRPr="004F2ED1">
          <w:rPr>
            <w:rStyle w:val="Hyperlink"/>
            <w:rFonts w:eastAsia="MS Mincho"/>
            <w:noProof/>
          </w:rPr>
          <w:t>(9.1.4) Fohlenbuch (Hauptabteilung des Zuchtbuches)</w:t>
        </w:r>
        <w:r w:rsidR="00020E8C">
          <w:rPr>
            <w:noProof/>
            <w:webHidden/>
          </w:rPr>
          <w:tab/>
        </w:r>
        <w:r w:rsidR="00020E8C">
          <w:rPr>
            <w:noProof/>
            <w:webHidden/>
          </w:rPr>
          <w:fldChar w:fldCharType="begin"/>
        </w:r>
        <w:r w:rsidR="00020E8C">
          <w:rPr>
            <w:noProof/>
            <w:webHidden/>
          </w:rPr>
          <w:instrText xml:space="preserve"> PAGEREF _Toc499495376 \h </w:instrText>
        </w:r>
        <w:r w:rsidR="00020E8C">
          <w:rPr>
            <w:noProof/>
            <w:webHidden/>
          </w:rPr>
        </w:r>
        <w:r w:rsidR="00020E8C">
          <w:rPr>
            <w:noProof/>
            <w:webHidden/>
          </w:rPr>
          <w:fldChar w:fldCharType="separate"/>
        </w:r>
        <w:r w:rsidR="00330D48">
          <w:rPr>
            <w:noProof/>
            <w:webHidden/>
          </w:rPr>
          <w:t>9</w:t>
        </w:r>
        <w:r w:rsidR="00020E8C">
          <w:rPr>
            <w:noProof/>
            <w:webHidden/>
          </w:rPr>
          <w:fldChar w:fldCharType="end"/>
        </w:r>
      </w:hyperlink>
    </w:p>
    <w:p w:rsidR="00020E8C" w:rsidRDefault="000C7423">
      <w:pPr>
        <w:pStyle w:val="Verzeichnis2"/>
        <w:tabs>
          <w:tab w:val="right" w:leader="dot" w:pos="9060"/>
        </w:tabs>
        <w:rPr>
          <w:rFonts w:asciiTheme="minorHAnsi" w:eastAsiaTheme="minorEastAsia" w:hAnsiTheme="minorHAnsi" w:cstheme="minorBidi"/>
          <w:noProof/>
          <w:szCs w:val="22"/>
        </w:rPr>
      </w:pPr>
      <w:hyperlink w:anchor="_Toc499495377" w:history="1">
        <w:r w:rsidR="00020E8C" w:rsidRPr="004F2ED1">
          <w:rPr>
            <w:rStyle w:val="Hyperlink"/>
            <w:rFonts w:eastAsia="MS Mincho"/>
            <w:noProof/>
          </w:rPr>
          <w:t>(9.2) Zuchtbuch für Stuten</w:t>
        </w:r>
        <w:r w:rsidR="00020E8C">
          <w:rPr>
            <w:noProof/>
            <w:webHidden/>
          </w:rPr>
          <w:tab/>
        </w:r>
        <w:r w:rsidR="00020E8C">
          <w:rPr>
            <w:noProof/>
            <w:webHidden/>
          </w:rPr>
          <w:fldChar w:fldCharType="begin"/>
        </w:r>
        <w:r w:rsidR="00020E8C">
          <w:rPr>
            <w:noProof/>
            <w:webHidden/>
          </w:rPr>
          <w:instrText xml:space="preserve"> PAGEREF _Toc499495377 \h </w:instrText>
        </w:r>
        <w:r w:rsidR="00020E8C">
          <w:rPr>
            <w:noProof/>
            <w:webHidden/>
          </w:rPr>
        </w:r>
        <w:r w:rsidR="00020E8C">
          <w:rPr>
            <w:noProof/>
            <w:webHidden/>
          </w:rPr>
          <w:fldChar w:fldCharType="separate"/>
        </w:r>
        <w:r w:rsidR="00330D48">
          <w:rPr>
            <w:noProof/>
            <w:webHidden/>
          </w:rPr>
          <w:t>9</w:t>
        </w:r>
        <w:r w:rsidR="00020E8C">
          <w:rPr>
            <w:noProof/>
            <w:webHidden/>
          </w:rPr>
          <w:fldChar w:fldCharType="end"/>
        </w:r>
      </w:hyperlink>
    </w:p>
    <w:p w:rsidR="00020E8C" w:rsidRDefault="000C7423">
      <w:pPr>
        <w:pStyle w:val="Verzeichnis3"/>
        <w:tabs>
          <w:tab w:val="right" w:leader="dot" w:pos="9060"/>
        </w:tabs>
        <w:rPr>
          <w:rFonts w:asciiTheme="minorHAnsi" w:eastAsiaTheme="minorEastAsia" w:hAnsiTheme="minorHAnsi" w:cstheme="minorBidi"/>
          <w:noProof/>
          <w:szCs w:val="22"/>
        </w:rPr>
      </w:pPr>
      <w:hyperlink w:anchor="_Toc499495378" w:history="1">
        <w:r w:rsidR="00020E8C" w:rsidRPr="004F2ED1">
          <w:rPr>
            <w:rStyle w:val="Hyperlink"/>
            <w:rFonts w:eastAsia="MS Mincho"/>
            <w:noProof/>
          </w:rPr>
          <w:t>(9.2.1) Stutbuch I (Hauptabteilung des Zuchtbuches)</w:t>
        </w:r>
        <w:r w:rsidR="00020E8C">
          <w:rPr>
            <w:noProof/>
            <w:webHidden/>
          </w:rPr>
          <w:tab/>
        </w:r>
        <w:r w:rsidR="00020E8C">
          <w:rPr>
            <w:noProof/>
            <w:webHidden/>
          </w:rPr>
          <w:fldChar w:fldCharType="begin"/>
        </w:r>
        <w:r w:rsidR="00020E8C">
          <w:rPr>
            <w:noProof/>
            <w:webHidden/>
          </w:rPr>
          <w:instrText xml:space="preserve"> PAGEREF _Toc499495378 \h </w:instrText>
        </w:r>
        <w:r w:rsidR="00020E8C">
          <w:rPr>
            <w:noProof/>
            <w:webHidden/>
          </w:rPr>
        </w:r>
        <w:r w:rsidR="00020E8C">
          <w:rPr>
            <w:noProof/>
            <w:webHidden/>
          </w:rPr>
          <w:fldChar w:fldCharType="separate"/>
        </w:r>
        <w:r w:rsidR="00330D48">
          <w:rPr>
            <w:noProof/>
            <w:webHidden/>
          </w:rPr>
          <w:t>9</w:t>
        </w:r>
        <w:r w:rsidR="00020E8C">
          <w:rPr>
            <w:noProof/>
            <w:webHidden/>
          </w:rPr>
          <w:fldChar w:fldCharType="end"/>
        </w:r>
      </w:hyperlink>
    </w:p>
    <w:p w:rsidR="00020E8C" w:rsidRDefault="000C7423">
      <w:pPr>
        <w:pStyle w:val="Verzeichnis3"/>
        <w:tabs>
          <w:tab w:val="right" w:leader="dot" w:pos="9060"/>
        </w:tabs>
        <w:rPr>
          <w:rFonts w:asciiTheme="minorHAnsi" w:eastAsiaTheme="minorEastAsia" w:hAnsiTheme="minorHAnsi" w:cstheme="minorBidi"/>
          <w:noProof/>
          <w:szCs w:val="22"/>
        </w:rPr>
      </w:pPr>
      <w:hyperlink w:anchor="_Toc499495379" w:history="1">
        <w:r w:rsidR="00020E8C" w:rsidRPr="004F2ED1">
          <w:rPr>
            <w:rStyle w:val="Hyperlink"/>
            <w:rFonts w:eastAsia="MS Mincho"/>
            <w:noProof/>
          </w:rPr>
          <w:t>(9.2.2) Stutbuch II (Hauptabteilung des Zuchtbuches)</w:t>
        </w:r>
        <w:r w:rsidR="00020E8C">
          <w:rPr>
            <w:noProof/>
            <w:webHidden/>
          </w:rPr>
          <w:tab/>
        </w:r>
        <w:r w:rsidR="00020E8C">
          <w:rPr>
            <w:noProof/>
            <w:webHidden/>
          </w:rPr>
          <w:fldChar w:fldCharType="begin"/>
        </w:r>
        <w:r w:rsidR="00020E8C">
          <w:rPr>
            <w:noProof/>
            <w:webHidden/>
          </w:rPr>
          <w:instrText xml:space="preserve"> PAGEREF _Toc499495379 \h </w:instrText>
        </w:r>
        <w:r w:rsidR="00020E8C">
          <w:rPr>
            <w:noProof/>
            <w:webHidden/>
          </w:rPr>
        </w:r>
        <w:r w:rsidR="00020E8C">
          <w:rPr>
            <w:noProof/>
            <w:webHidden/>
          </w:rPr>
          <w:fldChar w:fldCharType="separate"/>
        </w:r>
        <w:r w:rsidR="00330D48">
          <w:rPr>
            <w:noProof/>
            <w:webHidden/>
          </w:rPr>
          <w:t>9</w:t>
        </w:r>
        <w:r w:rsidR="00020E8C">
          <w:rPr>
            <w:noProof/>
            <w:webHidden/>
          </w:rPr>
          <w:fldChar w:fldCharType="end"/>
        </w:r>
      </w:hyperlink>
    </w:p>
    <w:p w:rsidR="00020E8C" w:rsidRDefault="000C7423">
      <w:pPr>
        <w:pStyle w:val="Verzeichnis3"/>
        <w:tabs>
          <w:tab w:val="right" w:leader="dot" w:pos="9060"/>
        </w:tabs>
        <w:rPr>
          <w:rFonts w:asciiTheme="minorHAnsi" w:eastAsiaTheme="minorEastAsia" w:hAnsiTheme="minorHAnsi" w:cstheme="minorBidi"/>
          <w:noProof/>
          <w:szCs w:val="22"/>
        </w:rPr>
      </w:pPr>
      <w:hyperlink w:anchor="_Toc499495380" w:history="1">
        <w:r w:rsidR="00020E8C" w:rsidRPr="004F2ED1">
          <w:rPr>
            <w:rStyle w:val="Hyperlink"/>
            <w:rFonts w:eastAsia="MS Mincho"/>
            <w:noProof/>
          </w:rPr>
          <w:t>(9.2.3) Anhang (Hauptabteilung des Zuchtbuches)</w:t>
        </w:r>
        <w:r w:rsidR="00020E8C">
          <w:rPr>
            <w:noProof/>
            <w:webHidden/>
          </w:rPr>
          <w:tab/>
        </w:r>
        <w:r w:rsidR="00020E8C">
          <w:rPr>
            <w:noProof/>
            <w:webHidden/>
          </w:rPr>
          <w:fldChar w:fldCharType="begin"/>
        </w:r>
        <w:r w:rsidR="00020E8C">
          <w:rPr>
            <w:noProof/>
            <w:webHidden/>
          </w:rPr>
          <w:instrText xml:space="preserve"> PAGEREF _Toc499495380 \h </w:instrText>
        </w:r>
        <w:r w:rsidR="00020E8C">
          <w:rPr>
            <w:noProof/>
            <w:webHidden/>
          </w:rPr>
        </w:r>
        <w:r w:rsidR="00020E8C">
          <w:rPr>
            <w:noProof/>
            <w:webHidden/>
          </w:rPr>
          <w:fldChar w:fldCharType="separate"/>
        </w:r>
        <w:r w:rsidR="00330D48">
          <w:rPr>
            <w:noProof/>
            <w:webHidden/>
          </w:rPr>
          <w:t>9</w:t>
        </w:r>
        <w:r w:rsidR="00020E8C">
          <w:rPr>
            <w:noProof/>
            <w:webHidden/>
          </w:rPr>
          <w:fldChar w:fldCharType="end"/>
        </w:r>
      </w:hyperlink>
    </w:p>
    <w:p w:rsidR="00020E8C" w:rsidRDefault="000C7423">
      <w:pPr>
        <w:pStyle w:val="Verzeichnis3"/>
        <w:tabs>
          <w:tab w:val="right" w:leader="dot" w:pos="9060"/>
        </w:tabs>
        <w:rPr>
          <w:rFonts w:asciiTheme="minorHAnsi" w:eastAsiaTheme="minorEastAsia" w:hAnsiTheme="minorHAnsi" w:cstheme="minorBidi"/>
          <w:noProof/>
          <w:szCs w:val="22"/>
        </w:rPr>
      </w:pPr>
      <w:hyperlink w:anchor="_Toc499495381" w:history="1">
        <w:r w:rsidR="00020E8C" w:rsidRPr="004F2ED1">
          <w:rPr>
            <w:rStyle w:val="Hyperlink"/>
            <w:rFonts w:eastAsia="MS Mincho"/>
            <w:noProof/>
          </w:rPr>
          <w:t>(9.2.4) Fohlenbuch (Hauptabteilung des Zuchtbuches)</w:t>
        </w:r>
        <w:r w:rsidR="00020E8C">
          <w:rPr>
            <w:noProof/>
            <w:webHidden/>
          </w:rPr>
          <w:tab/>
        </w:r>
        <w:r w:rsidR="00020E8C">
          <w:rPr>
            <w:noProof/>
            <w:webHidden/>
          </w:rPr>
          <w:fldChar w:fldCharType="begin"/>
        </w:r>
        <w:r w:rsidR="00020E8C">
          <w:rPr>
            <w:noProof/>
            <w:webHidden/>
          </w:rPr>
          <w:instrText xml:space="preserve"> PAGEREF _Toc499495381 \h </w:instrText>
        </w:r>
        <w:r w:rsidR="00020E8C">
          <w:rPr>
            <w:noProof/>
            <w:webHidden/>
          </w:rPr>
        </w:r>
        <w:r w:rsidR="00020E8C">
          <w:rPr>
            <w:noProof/>
            <w:webHidden/>
          </w:rPr>
          <w:fldChar w:fldCharType="separate"/>
        </w:r>
        <w:r w:rsidR="00330D48">
          <w:rPr>
            <w:noProof/>
            <w:webHidden/>
          </w:rPr>
          <w:t>9</w:t>
        </w:r>
        <w:r w:rsidR="00020E8C">
          <w:rPr>
            <w:noProof/>
            <w:webHidden/>
          </w:rPr>
          <w:fldChar w:fldCharType="end"/>
        </w:r>
      </w:hyperlink>
    </w:p>
    <w:p w:rsidR="00020E8C" w:rsidRDefault="000C7423">
      <w:pPr>
        <w:pStyle w:val="Verzeichnis1"/>
        <w:tabs>
          <w:tab w:val="left" w:pos="660"/>
          <w:tab w:val="right" w:leader="dot" w:pos="9060"/>
        </w:tabs>
        <w:rPr>
          <w:rFonts w:asciiTheme="minorHAnsi" w:eastAsiaTheme="minorEastAsia" w:hAnsiTheme="minorHAnsi" w:cstheme="minorBidi"/>
          <w:noProof/>
          <w:szCs w:val="22"/>
        </w:rPr>
      </w:pPr>
      <w:hyperlink w:anchor="_Toc499495382" w:history="1">
        <w:r w:rsidR="00020E8C" w:rsidRPr="004F2ED1">
          <w:rPr>
            <w:rStyle w:val="Hyperlink"/>
            <w:rFonts w:eastAsia="MS Mincho"/>
            <w:noProof/>
          </w:rPr>
          <w:t>10.</w:t>
        </w:r>
        <w:r w:rsidR="00020E8C">
          <w:rPr>
            <w:rFonts w:asciiTheme="minorHAnsi" w:eastAsiaTheme="minorEastAsia" w:hAnsiTheme="minorHAnsi" w:cstheme="minorBidi"/>
            <w:noProof/>
            <w:szCs w:val="22"/>
          </w:rPr>
          <w:tab/>
        </w:r>
        <w:r w:rsidR="00020E8C" w:rsidRPr="004F2ED1">
          <w:rPr>
            <w:rStyle w:val="Hyperlink"/>
            <w:rFonts w:eastAsia="MS Mincho"/>
            <w:noProof/>
          </w:rPr>
          <w:t>Tierzuchtbescheinigungen</w:t>
        </w:r>
        <w:r w:rsidR="00020E8C">
          <w:rPr>
            <w:noProof/>
            <w:webHidden/>
          </w:rPr>
          <w:tab/>
        </w:r>
        <w:r w:rsidR="00020E8C">
          <w:rPr>
            <w:noProof/>
            <w:webHidden/>
          </w:rPr>
          <w:fldChar w:fldCharType="begin"/>
        </w:r>
        <w:r w:rsidR="00020E8C">
          <w:rPr>
            <w:noProof/>
            <w:webHidden/>
          </w:rPr>
          <w:instrText xml:space="preserve"> PAGEREF _Toc499495382 \h </w:instrText>
        </w:r>
        <w:r w:rsidR="00020E8C">
          <w:rPr>
            <w:noProof/>
            <w:webHidden/>
          </w:rPr>
        </w:r>
        <w:r w:rsidR="00020E8C">
          <w:rPr>
            <w:noProof/>
            <w:webHidden/>
          </w:rPr>
          <w:fldChar w:fldCharType="separate"/>
        </w:r>
        <w:r w:rsidR="00330D48">
          <w:rPr>
            <w:noProof/>
            <w:webHidden/>
          </w:rPr>
          <w:t>9</w:t>
        </w:r>
        <w:r w:rsidR="00020E8C">
          <w:rPr>
            <w:noProof/>
            <w:webHidden/>
          </w:rPr>
          <w:fldChar w:fldCharType="end"/>
        </w:r>
      </w:hyperlink>
    </w:p>
    <w:p w:rsidR="00020E8C" w:rsidRDefault="000C7423">
      <w:pPr>
        <w:pStyle w:val="Verzeichnis2"/>
        <w:tabs>
          <w:tab w:val="right" w:leader="dot" w:pos="9060"/>
        </w:tabs>
        <w:rPr>
          <w:rFonts w:asciiTheme="minorHAnsi" w:eastAsiaTheme="minorEastAsia" w:hAnsiTheme="minorHAnsi" w:cstheme="minorBidi"/>
          <w:noProof/>
          <w:szCs w:val="22"/>
        </w:rPr>
      </w:pPr>
      <w:hyperlink w:anchor="_Toc499495383" w:history="1">
        <w:r w:rsidR="00020E8C" w:rsidRPr="004F2ED1">
          <w:rPr>
            <w:rStyle w:val="Hyperlink"/>
            <w:noProof/>
          </w:rPr>
          <w:t xml:space="preserve">(10.1) </w:t>
        </w:r>
        <w:r w:rsidR="00020E8C" w:rsidRPr="004F2ED1">
          <w:rPr>
            <w:rStyle w:val="Hyperlink"/>
            <w:rFonts w:eastAsia="MS Mincho"/>
            <w:noProof/>
          </w:rPr>
          <w:t>Tierzuchtbescheinigung als Abstammungsnachweis</w:t>
        </w:r>
        <w:r w:rsidR="00020E8C">
          <w:rPr>
            <w:noProof/>
            <w:webHidden/>
          </w:rPr>
          <w:tab/>
        </w:r>
        <w:r w:rsidR="00020E8C">
          <w:rPr>
            <w:noProof/>
            <w:webHidden/>
          </w:rPr>
          <w:fldChar w:fldCharType="begin"/>
        </w:r>
        <w:r w:rsidR="00020E8C">
          <w:rPr>
            <w:noProof/>
            <w:webHidden/>
          </w:rPr>
          <w:instrText xml:space="preserve"> PAGEREF _Toc499495383 \h </w:instrText>
        </w:r>
        <w:r w:rsidR="00020E8C">
          <w:rPr>
            <w:noProof/>
            <w:webHidden/>
          </w:rPr>
        </w:r>
        <w:r w:rsidR="00020E8C">
          <w:rPr>
            <w:noProof/>
            <w:webHidden/>
          </w:rPr>
          <w:fldChar w:fldCharType="separate"/>
        </w:r>
        <w:r w:rsidR="00330D48">
          <w:rPr>
            <w:noProof/>
            <w:webHidden/>
          </w:rPr>
          <w:t>10</w:t>
        </w:r>
        <w:r w:rsidR="00020E8C">
          <w:rPr>
            <w:noProof/>
            <w:webHidden/>
          </w:rPr>
          <w:fldChar w:fldCharType="end"/>
        </w:r>
      </w:hyperlink>
    </w:p>
    <w:p w:rsidR="00020E8C" w:rsidRDefault="000C7423">
      <w:pPr>
        <w:pStyle w:val="Verzeichnis3"/>
        <w:tabs>
          <w:tab w:val="right" w:leader="dot" w:pos="9060"/>
        </w:tabs>
        <w:rPr>
          <w:rFonts w:asciiTheme="minorHAnsi" w:eastAsiaTheme="minorEastAsia" w:hAnsiTheme="minorHAnsi" w:cstheme="minorBidi"/>
          <w:noProof/>
          <w:szCs w:val="22"/>
        </w:rPr>
      </w:pPr>
      <w:hyperlink w:anchor="_Toc499495384" w:history="1">
        <w:r w:rsidR="00020E8C" w:rsidRPr="004F2ED1">
          <w:rPr>
            <w:rStyle w:val="Hyperlink"/>
            <w:rFonts w:eastAsia="MS Mincho"/>
            <w:noProof/>
          </w:rPr>
          <w:t>(10.1.1) Ausstellung eines Abstammungsnachweises</w:t>
        </w:r>
        <w:r w:rsidR="00020E8C">
          <w:rPr>
            <w:noProof/>
            <w:webHidden/>
          </w:rPr>
          <w:tab/>
        </w:r>
        <w:r w:rsidR="00020E8C">
          <w:rPr>
            <w:noProof/>
            <w:webHidden/>
          </w:rPr>
          <w:fldChar w:fldCharType="begin"/>
        </w:r>
        <w:r w:rsidR="00020E8C">
          <w:rPr>
            <w:noProof/>
            <w:webHidden/>
          </w:rPr>
          <w:instrText xml:space="preserve"> PAGEREF _Toc499495384 \h </w:instrText>
        </w:r>
        <w:r w:rsidR="00020E8C">
          <w:rPr>
            <w:noProof/>
            <w:webHidden/>
          </w:rPr>
        </w:r>
        <w:r w:rsidR="00020E8C">
          <w:rPr>
            <w:noProof/>
            <w:webHidden/>
          </w:rPr>
          <w:fldChar w:fldCharType="separate"/>
        </w:r>
        <w:r w:rsidR="00330D48">
          <w:rPr>
            <w:noProof/>
            <w:webHidden/>
          </w:rPr>
          <w:t>10</w:t>
        </w:r>
        <w:r w:rsidR="00020E8C">
          <w:rPr>
            <w:noProof/>
            <w:webHidden/>
          </w:rPr>
          <w:fldChar w:fldCharType="end"/>
        </w:r>
      </w:hyperlink>
    </w:p>
    <w:p w:rsidR="00020E8C" w:rsidRDefault="000C7423">
      <w:pPr>
        <w:pStyle w:val="Verzeichnis3"/>
        <w:tabs>
          <w:tab w:val="right" w:leader="dot" w:pos="9060"/>
        </w:tabs>
        <w:rPr>
          <w:rFonts w:asciiTheme="minorHAnsi" w:eastAsiaTheme="minorEastAsia" w:hAnsiTheme="minorHAnsi" w:cstheme="minorBidi"/>
          <w:noProof/>
          <w:szCs w:val="22"/>
        </w:rPr>
      </w:pPr>
      <w:hyperlink w:anchor="_Toc499495385" w:history="1">
        <w:r w:rsidR="00020E8C" w:rsidRPr="004F2ED1">
          <w:rPr>
            <w:rStyle w:val="Hyperlink"/>
            <w:rFonts w:eastAsia="MS Mincho"/>
            <w:noProof/>
          </w:rPr>
          <w:t>(10.1.2) Mindestangaben im Abstammungsnachweis</w:t>
        </w:r>
        <w:r w:rsidR="00020E8C">
          <w:rPr>
            <w:noProof/>
            <w:webHidden/>
          </w:rPr>
          <w:tab/>
        </w:r>
        <w:r w:rsidR="00020E8C">
          <w:rPr>
            <w:noProof/>
            <w:webHidden/>
          </w:rPr>
          <w:fldChar w:fldCharType="begin"/>
        </w:r>
        <w:r w:rsidR="00020E8C">
          <w:rPr>
            <w:noProof/>
            <w:webHidden/>
          </w:rPr>
          <w:instrText xml:space="preserve"> PAGEREF _Toc499495385 \h </w:instrText>
        </w:r>
        <w:r w:rsidR="00020E8C">
          <w:rPr>
            <w:noProof/>
            <w:webHidden/>
          </w:rPr>
        </w:r>
        <w:r w:rsidR="00020E8C">
          <w:rPr>
            <w:noProof/>
            <w:webHidden/>
          </w:rPr>
          <w:fldChar w:fldCharType="separate"/>
        </w:r>
        <w:r w:rsidR="00330D48">
          <w:rPr>
            <w:noProof/>
            <w:webHidden/>
          </w:rPr>
          <w:t>10</w:t>
        </w:r>
        <w:r w:rsidR="00020E8C">
          <w:rPr>
            <w:noProof/>
            <w:webHidden/>
          </w:rPr>
          <w:fldChar w:fldCharType="end"/>
        </w:r>
      </w:hyperlink>
    </w:p>
    <w:p w:rsidR="00020E8C" w:rsidRDefault="000C7423">
      <w:pPr>
        <w:pStyle w:val="Verzeichnis2"/>
        <w:tabs>
          <w:tab w:val="right" w:leader="dot" w:pos="9060"/>
        </w:tabs>
        <w:rPr>
          <w:rFonts w:asciiTheme="minorHAnsi" w:eastAsiaTheme="minorEastAsia" w:hAnsiTheme="minorHAnsi" w:cstheme="minorBidi"/>
          <w:noProof/>
          <w:szCs w:val="22"/>
        </w:rPr>
      </w:pPr>
      <w:hyperlink w:anchor="_Toc499495386" w:history="1">
        <w:r w:rsidR="00020E8C" w:rsidRPr="004F2ED1">
          <w:rPr>
            <w:rStyle w:val="Hyperlink"/>
            <w:noProof/>
          </w:rPr>
          <w:t xml:space="preserve">(10.2) </w:t>
        </w:r>
        <w:r w:rsidR="00020E8C" w:rsidRPr="004F2ED1">
          <w:rPr>
            <w:rStyle w:val="Hyperlink"/>
            <w:rFonts w:eastAsia="MS Mincho"/>
            <w:noProof/>
          </w:rPr>
          <w:t>Tierzuchtbescheinigung als Geburtsbescheinigung</w:t>
        </w:r>
        <w:r w:rsidR="00020E8C">
          <w:rPr>
            <w:noProof/>
            <w:webHidden/>
          </w:rPr>
          <w:tab/>
        </w:r>
        <w:r w:rsidR="00020E8C">
          <w:rPr>
            <w:noProof/>
            <w:webHidden/>
          </w:rPr>
          <w:fldChar w:fldCharType="begin"/>
        </w:r>
        <w:r w:rsidR="00020E8C">
          <w:rPr>
            <w:noProof/>
            <w:webHidden/>
          </w:rPr>
          <w:instrText xml:space="preserve"> PAGEREF _Toc499495386 \h </w:instrText>
        </w:r>
        <w:r w:rsidR="00020E8C">
          <w:rPr>
            <w:noProof/>
            <w:webHidden/>
          </w:rPr>
        </w:r>
        <w:r w:rsidR="00020E8C">
          <w:rPr>
            <w:noProof/>
            <w:webHidden/>
          </w:rPr>
          <w:fldChar w:fldCharType="separate"/>
        </w:r>
        <w:r w:rsidR="00330D48">
          <w:rPr>
            <w:noProof/>
            <w:webHidden/>
          </w:rPr>
          <w:t>11</w:t>
        </w:r>
        <w:r w:rsidR="00020E8C">
          <w:rPr>
            <w:noProof/>
            <w:webHidden/>
          </w:rPr>
          <w:fldChar w:fldCharType="end"/>
        </w:r>
      </w:hyperlink>
    </w:p>
    <w:p w:rsidR="00020E8C" w:rsidRDefault="000C7423">
      <w:pPr>
        <w:pStyle w:val="Verzeichnis3"/>
        <w:tabs>
          <w:tab w:val="right" w:leader="dot" w:pos="9060"/>
        </w:tabs>
        <w:rPr>
          <w:rFonts w:asciiTheme="minorHAnsi" w:eastAsiaTheme="minorEastAsia" w:hAnsiTheme="minorHAnsi" w:cstheme="minorBidi"/>
          <w:noProof/>
          <w:szCs w:val="22"/>
        </w:rPr>
      </w:pPr>
      <w:hyperlink w:anchor="_Toc499495387" w:history="1">
        <w:r w:rsidR="00020E8C" w:rsidRPr="004F2ED1">
          <w:rPr>
            <w:rStyle w:val="Hyperlink"/>
            <w:rFonts w:eastAsia="MS Mincho"/>
            <w:noProof/>
          </w:rPr>
          <w:t>(10.2.1) Ausstellung einer Geburtsbescheinigung</w:t>
        </w:r>
        <w:r w:rsidR="00020E8C">
          <w:rPr>
            <w:noProof/>
            <w:webHidden/>
          </w:rPr>
          <w:tab/>
        </w:r>
        <w:r w:rsidR="00020E8C">
          <w:rPr>
            <w:noProof/>
            <w:webHidden/>
          </w:rPr>
          <w:fldChar w:fldCharType="begin"/>
        </w:r>
        <w:r w:rsidR="00020E8C">
          <w:rPr>
            <w:noProof/>
            <w:webHidden/>
          </w:rPr>
          <w:instrText xml:space="preserve"> PAGEREF _Toc499495387 \h </w:instrText>
        </w:r>
        <w:r w:rsidR="00020E8C">
          <w:rPr>
            <w:noProof/>
            <w:webHidden/>
          </w:rPr>
        </w:r>
        <w:r w:rsidR="00020E8C">
          <w:rPr>
            <w:noProof/>
            <w:webHidden/>
          </w:rPr>
          <w:fldChar w:fldCharType="separate"/>
        </w:r>
        <w:r w:rsidR="00330D48">
          <w:rPr>
            <w:noProof/>
            <w:webHidden/>
          </w:rPr>
          <w:t>11</w:t>
        </w:r>
        <w:r w:rsidR="00020E8C">
          <w:rPr>
            <w:noProof/>
            <w:webHidden/>
          </w:rPr>
          <w:fldChar w:fldCharType="end"/>
        </w:r>
      </w:hyperlink>
    </w:p>
    <w:p w:rsidR="00020E8C" w:rsidRDefault="000C7423">
      <w:pPr>
        <w:pStyle w:val="Verzeichnis3"/>
        <w:tabs>
          <w:tab w:val="right" w:leader="dot" w:pos="9060"/>
        </w:tabs>
        <w:rPr>
          <w:rFonts w:asciiTheme="minorHAnsi" w:eastAsiaTheme="minorEastAsia" w:hAnsiTheme="minorHAnsi" w:cstheme="minorBidi"/>
          <w:noProof/>
          <w:szCs w:val="22"/>
        </w:rPr>
      </w:pPr>
      <w:hyperlink w:anchor="_Toc499495388" w:history="1">
        <w:r w:rsidR="00020E8C" w:rsidRPr="004F2ED1">
          <w:rPr>
            <w:rStyle w:val="Hyperlink"/>
            <w:rFonts w:eastAsia="MS Mincho"/>
            <w:noProof/>
          </w:rPr>
          <w:t>(10.2.2) Mindestangaben in der Geburtsbescheinigung</w:t>
        </w:r>
        <w:r w:rsidR="00020E8C">
          <w:rPr>
            <w:noProof/>
            <w:webHidden/>
          </w:rPr>
          <w:tab/>
        </w:r>
        <w:r w:rsidR="00020E8C">
          <w:rPr>
            <w:noProof/>
            <w:webHidden/>
          </w:rPr>
          <w:fldChar w:fldCharType="begin"/>
        </w:r>
        <w:r w:rsidR="00020E8C">
          <w:rPr>
            <w:noProof/>
            <w:webHidden/>
          </w:rPr>
          <w:instrText xml:space="preserve"> PAGEREF _Toc499495388 \h </w:instrText>
        </w:r>
        <w:r w:rsidR="00020E8C">
          <w:rPr>
            <w:noProof/>
            <w:webHidden/>
          </w:rPr>
        </w:r>
        <w:r w:rsidR="00020E8C">
          <w:rPr>
            <w:noProof/>
            <w:webHidden/>
          </w:rPr>
          <w:fldChar w:fldCharType="separate"/>
        </w:r>
        <w:r w:rsidR="00330D48">
          <w:rPr>
            <w:noProof/>
            <w:webHidden/>
          </w:rPr>
          <w:t>11</w:t>
        </w:r>
        <w:r w:rsidR="00020E8C">
          <w:rPr>
            <w:noProof/>
            <w:webHidden/>
          </w:rPr>
          <w:fldChar w:fldCharType="end"/>
        </w:r>
      </w:hyperlink>
    </w:p>
    <w:p w:rsidR="00020E8C" w:rsidRDefault="000C7423">
      <w:pPr>
        <w:pStyle w:val="Verzeichnis2"/>
        <w:tabs>
          <w:tab w:val="right" w:leader="dot" w:pos="9060"/>
        </w:tabs>
        <w:rPr>
          <w:rFonts w:asciiTheme="minorHAnsi" w:eastAsiaTheme="minorEastAsia" w:hAnsiTheme="minorHAnsi" w:cstheme="minorBidi"/>
          <w:noProof/>
          <w:szCs w:val="22"/>
        </w:rPr>
      </w:pPr>
      <w:hyperlink w:anchor="_Toc499495389" w:history="1">
        <w:r w:rsidR="00020E8C" w:rsidRPr="004F2ED1">
          <w:rPr>
            <w:rStyle w:val="Hyperlink"/>
            <w:rFonts w:eastAsia="MS Mincho"/>
            <w:noProof/>
          </w:rPr>
          <w:t>(10.3) Tierzuchtbescheinigung für Zuchtmaterial</w:t>
        </w:r>
        <w:r w:rsidR="00020E8C">
          <w:rPr>
            <w:noProof/>
            <w:webHidden/>
          </w:rPr>
          <w:tab/>
        </w:r>
        <w:r w:rsidR="00020E8C">
          <w:rPr>
            <w:noProof/>
            <w:webHidden/>
          </w:rPr>
          <w:fldChar w:fldCharType="begin"/>
        </w:r>
        <w:r w:rsidR="00020E8C">
          <w:rPr>
            <w:noProof/>
            <w:webHidden/>
          </w:rPr>
          <w:instrText xml:space="preserve"> PAGEREF _Toc499495389 \h </w:instrText>
        </w:r>
        <w:r w:rsidR="00020E8C">
          <w:rPr>
            <w:noProof/>
            <w:webHidden/>
          </w:rPr>
        </w:r>
        <w:r w:rsidR="00020E8C">
          <w:rPr>
            <w:noProof/>
            <w:webHidden/>
          </w:rPr>
          <w:fldChar w:fldCharType="separate"/>
        </w:r>
        <w:r w:rsidR="00330D48">
          <w:rPr>
            <w:noProof/>
            <w:webHidden/>
          </w:rPr>
          <w:t>11</w:t>
        </w:r>
        <w:r w:rsidR="00020E8C">
          <w:rPr>
            <w:noProof/>
            <w:webHidden/>
          </w:rPr>
          <w:fldChar w:fldCharType="end"/>
        </w:r>
      </w:hyperlink>
    </w:p>
    <w:p w:rsidR="00020E8C" w:rsidRDefault="000C7423">
      <w:pPr>
        <w:pStyle w:val="Verzeichnis1"/>
        <w:tabs>
          <w:tab w:val="left" w:pos="660"/>
          <w:tab w:val="right" w:leader="dot" w:pos="9060"/>
        </w:tabs>
        <w:rPr>
          <w:rFonts w:asciiTheme="minorHAnsi" w:eastAsiaTheme="minorEastAsia" w:hAnsiTheme="minorHAnsi" w:cstheme="minorBidi"/>
          <w:noProof/>
          <w:szCs w:val="22"/>
        </w:rPr>
      </w:pPr>
      <w:hyperlink w:anchor="_Toc499495390" w:history="1">
        <w:r w:rsidR="00020E8C" w:rsidRPr="004F2ED1">
          <w:rPr>
            <w:rStyle w:val="Hyperlink"/>
            <w:rFonts w:eastAsia="MS Mincho"/>
            <w:noProof/>
          </w:rPr>
          <w:t>11.</w:t>
        </w:r>
        <w:r w:rsidR="00020E8C">
          <w:rPr>
            <w:rFonts w:asciiTheme="minorHAnsi" w:eastAsiaTheme="minorEastAsia" w:hAnsiTheme="minorHAnsi" w:cstheme="minorBidi"/>
            <w:noProof/>
            <w:szCs w:val="22"/>
          </w:rPr>
          <w:tab/>
        </w:r>
        <w:r w:rsidR="00020E8C" w:rsidRPr="004F2ED1">
          <w:rPr>
            <w:rStyle w:val="Hyperlink"/>
            <w:rFonts w:eastAsia="MS Mincho"/>
            <w:noProof/>
          </w:rPr>
          <w:t>Selektionsveranstaltungen</w:t>
        </w:r>
        <w:r w:rsidR="00020E8C">
          <w:rPr>
            <w:noProof/>
            <w:webHidden/>
          </w:rPr>
          <w:tab/>
        </w:r>
        <w:r w:rsidR="00020E8C">
          <w:rPr>
            <w:noProof/>
            <w:webHidden/>
          </w:rPr>
          <w:fldChar w:fldCharType="begin"/>
        </w:r>
        <w:r w:rsidR="00020E8C">
          <w:rPr>
            <w:noProof/>
            <w:webHidden/>
          </w:rPr>
          <w:instrText xml:space="preserve"> PAGEREF _Toc499495390 \h </w:instrText>
        </w:r>
        <w:r w:rsidR="00020E8C">
          <w:rPr>
            <w:noProof/>
            <w:webHidden/>
          </w:rPr>
        </w:r>
        <w:r w:rsidR="00020E8C">
          <w:rPr>
            <w:noProof/>
            <w:webHidden/>
          </w:rPr>
          <w:fldChar w:fldCharType="separate"/>
        </w:r>
        <w:r w:rsidR="00330D48">
          <w:rPr>
            <w:noProof/>
            <w:webHidden/>
          </w:rPr>
          <w:t>11</w:t>
        </w:r>
        <w:r w:rsidR="00020E8C">
          <w:rPr>
            <w:noProof/>
            <w:webHidden/>
          </w:rPr>
          <w:fldChar w:fldCharType="end"/>
        </w:r>
      </w:hyperlink>
    </w:p>
    <w:p w:rsidR="00020E8C" w:rsidRDefault="000C7423">
      <w:pPr>
        <w:pStyle w:val="Verzeichnis2"/>
        <w:tabs>
          <w:tab w:val="right" w:leader="dot" w:pos="9060"/>
        </w:tabs>
        <w:rPr>
          <w:rFonts w:asciiTheme="minorHAnsi" w:eastAsiaTheme="minorEastAsia" w:hAnsiTheme="minorHAnsi" w:cstheme="minorBidi"/>
          <w:noProof/>
          <w:szCs w:val="22"/>
        </w:rPr>
      </w:pPr>
      <w:hyperlink w:anchor="_Toc499495391" w:history="1">
        <w:r w:rsidR="00020E8C" w:rsidRPr="004F2ED1">
          <w:rPr>
            <w:rStyle w:val="Hyperlink"/>
            <w:noProof/>
          </w:rPr>
          <w:t xml:space="preserve">(11.1) </w:t>
        </w:r>
        <w:r w:rsidR="00020E8C" w:rsidRPr="004F2ED1">
          <w:rPr>
            <w:rStyle w:val="Hyperlink"/>
            <w:rFonts w:eastAsia="MS Mincho"/>
            <w:noProof/>
          </w:rPr>
          <w:t>Körung</w:t>
        </w:r>
        <w:r w:rsidR="00020E8C">
          <w:rPr>
            <w:noProof/>
            <w:webHidden/>
          </w:rPr>
          <w:tab/>
        </w:r>
        <w:r w:rsidR="00020E8C">
          <w:rPr>
            <w:noProof/>
            <w:webHidden/>
          </w:rPr>
          <w:fldChar w:fldCharType="begin"/>
        </w:r>
        <w:r w:rsidR="00020E8C">
          <w:rPr>
            <w:noProof/>
            <w:webHidden/>
          </w:rPr>
          <w:instrText xml:space="preserve"> PAGEREF _Toc499495391 \h </w:instrText>
        </w:r>
        <w:r w:rsidR="00020E8C">
          <w:rPr>
            <w:noProof/>
            <w:webHidden/>
          </w:rPr>
        </w:r>
        <w:r w:rsidR="00020E8C">
          <w:rPr>
            <w:noProof/>
            <w:webHidden/>
          </w:rPr>
          <w:fldChar w:fldCharType="separate"/>
        </w:r>
        <w:r w:rsidR="00330D48">
          <w:rPr>
            <w:noProof/>
            <w:webHidden/>
          </w:rPr>
          <w:t>11</w:t>
        </w:r>
        <w:r w:rsidR="00020E8C">
          <w:rPr>
            <w:noProof/>
            <w:webHidden/>
          </w:rPr>
          <w:fldChar w:fldCharType="end"/>
        </w:r>
      </w:hyperlink>
    </w:p>
    <w:p w:rsidR="00020E8C" w:rsidRDefault="000C7423">
      <w:pPr>
        <w:pStyle w:val="Verzeichnis2"/>
        <w:tabs>
          <w:tab w:val="right" w:leader="dot" w:pos="9060"/>
        </w:tabs>
        <w:rPr>
          <w:rFonts w:asciiTheme="minorHAnsi" w:eastAsiaTheme="minorEastAsia" w:hAnsiTheme="minorHAnsi" w:cstheme="minorBidi"/>
          <w:noProof/>
          <w:szCs w:val="22"/>
        </w:rPr>
      </w:pPr>
      <w:hyperlink w:anchor="_Toc499495392" w:history="1">
        <w:r w:rsidR="00020E8C" w:rsidRPr="004F2ED1">
          <w:rPr>
            <w:rStyle w:val="Hyperlink"/>
            <w:noProof/>
          </w:rPr>
          <w:t xml:space="preserve">(11.2) </w:t>
        </w:r>
        <w:r w:rsidR="00020E8C" w:rsidRPr="004F2ED1">
          <w:rPr>
            <w:rStyle w:val="Hyperlink"/>
            <w:rFonts w:eastAsia="MS Mincho"/>
            <w:noProof/>
          </w:rPr>
          <w:t>Stutbucheintragung</w:t>
        </w:r>
        <w:r w:rsidR="00020E8C">
          <w:rPr>
            <w:noProof/>
            <w:webHidden/>
          </w:rPr>
          <w:tab/>
        </w:r>
        <w:r w:rsidR="00020E8C">
          <w:rPr>
            <w:noProof/>
            <w:webHidden/>
          </w:rPr>
          <w:fldChar w:fldCharType="begin"/>
        </w:r>
        <w:r w:rsidR="00020E8C">
          <w:rPr>
            <w:noProof/>
            <w:webHidden/>
          </w:rPr>
          <w:instrText xml:space="preserve"> PAGEREF _Toc499495392 \h </w:instrText>
        </w:r>
        <w:r w:rsidR="00020E8C">
          <w:rPr>
            <w:noProof/>
            <w:webHidden/>
          </w:rPr>
        </w:r>
        <w:r w:rsidR="00020E8C">
          <w:rPr>
            <w:noProof/>
            <w:webHidden/>
          </w:rPr>
          <w:fldChar w:fldCharType="separate"/>
        </w:r>
        <w:r w:rsidR="00330D48">
          <w:rPr>
            <w:noProof/>
            <w:webHidden/>
          </w:rPr>
          <w:t>11</w:t>
        </w:r>
        <w:r w:rsidR="00020E8C">
          <w:rPr>
            <w:noProof/>
            <w:webHidden/>
          </w:rPr>
          <w:fldChar w:fldCharType="end"/>
        </w:r>
      </w:hyperlink>
    </w:p>
    <w:p w:rsidR="00020E8C" w:rsidRDefault="000C7423">
      <w:pPr>
        <w:pStyle w:val="Verzeichnis2"/>
        <w:tabs>
          <w:tab w:val="right" w:leader="dot" w:pos="9060"/>
        </w:tabs>
        <w:rPr>
          <w:rFonts w:asciiTheme="minorHAnsi" w:eastAsiaTheme="minorEastAsia" w:hAnsiTheme="minorHAnsi" w:cstheme="minorBidi"/>
          <w:noProof/>
          <w:szCs w:val="22"/>
        </w:rPr>
      </w:pPr>
      <w:hyperlink w:anchor="_Toc499495393" w:history="1">
        <w:r w:rsidR="00020E8C" w:rsidRPr="004F2ED1">
          <w:rPr>
            <w:rStyle w:val="Hyperlink"/>
            <w:noProof/>
          </w:rPr>
          <w:t xml:space="preserve">(11.3) </w:t>
        </w:r>
        <w:r w:rsidR="00020E8C" w:rsidRPr="004F2ED1">
          <w:rPr>
            <w:rStyle w:val="Hyperlink"/>
            <w:rFonts w:eastAsia="MS Mincho"/>
            <w:noProof/>
          </w:rPr>
          <w:t>Leistungsprüfungen</w:t>
        </w:r>
        <w:r w:rsidR="00020E8C">
          <w:rPr>
            <w:noProof/>
            <w:webHidden/>
          </w:rPr>
          <w:tab/>
        </w:r>
        <w:r w:rsidR="00020E8C">
          <w:rPr>
            <w:noProof/>
            <w:webHidden/>
          </w:rPr>
          <w:fldChar w:fldCharType="begin"/>
        </w:r>
        <w:r w:rsidR="00020E8C">
          <w:rPr>
            <w:noProof/>
            <w:webHidden/>
          </w:rPr>
          <w:instrText xml:space="preserve"> PAGEREF _Toc499495393 \h </w:instrText>
        </w:r>
        <w:r w:rsidR="00020E8C">
          <w:rPr>
            <w:noProof/>
            <w:webHidden/>
          </w:rPr>
        </w:r>
        <w:r w:rsidR="00020E8C">
          <w:rPr>
            <w:noProof/>
            <w:webHidden/>
          </w:rPr>
          <w:fldChar w:fldCharType="separate"/>
        </w:r>
        <w:r w:rsidR="00330D48">
          <w:rPr>
            <w:noProof/>
            <w:webHidden/>
          </w:rPr>
          <w:t>12</w:t>
        </w:r>
        <w:r w:rsidR="00020E8C">
          <w:rPr>
            <w:noProof/>
            <w:webHidden/>
          </w:rPr>
          <w:fldChar w:fldCharType="end"/>
        </w:r>
      </w:hyperlink>
    </w:p>
    <w:p w:rsidR="00020E8C" w:rsidRDefault="000C7423">
      <w:pPr>
        <w:pStyle w:val="Verzeichnis3"/>
        <w:tabs>
          <w:tab w:val="right" w:leader="dot" w:pos="9060"/>
        </w:tabs>
        <w:rPr>
          <w:rFonts w:asciiTheme="minorHAnsi" w:eastAsiaTheme="minorEastAsia" w:hAnsiTheme="minorHAnsi" w:cstheme="minorBidi"/>
          <w:noProof/>
          <w:szCs w:val="22"/>
        </w:rPr>
      </w:pPr>
      <w:hyperlink w:anchor="_Toc499495394" w:history="1">
        <w:r w:rsidR="00020E8C" w:rsidRPr="004F2ED1">
          <w:rPr>
            <w:rStyle w:val="Hyperlink"/>
            <w:noProof/>
          </w:rPr>
          <w:t>(11.3.1) Feldprüfung</w:t>
        </w:r>
        <w:r w:rsidR="00020E8C">
          <w:rPr>
            <w:noProof/>
            <w:webHidden/>
          </w:rPr>
          <w:tab/>
        </w:r>
        <w:r w:rsidR="00020E8C">
          <w:rPr>
            <w:noProof/>
            <w:webHidden/>
          </w:rPr>
          <w:fldChar w:fldCharType="begin"/>
        </w:r>
        <w:r w:rsidR="00020E8C">
          <w:rPr>
            <w:noProof/>
            <w:webHidden/>
          </w:rPr>
          <w:instrText xml:space="preserve"> PAGEREF _Toc499495394 \h </w:instrText>
        </w:r>
        <w:r w:rsidR="00020E8C">
          <w:rPr>
            <w:noProof/>
            <w:webHidden/>
          </w:rPr>
        </w:r>
        <w:r w:rsidR="00020E8C">
          <w:rPr>
            <w:noProof/>
            <w:webHidden/>
          </w:rPr>
          <w:fldChar w:fldCharType="separate"/>
        </w:r>
        <w:r w:rsidR="00330D48">
          <w:rPr>
            <w:noProof/>
            <w:webHidden/>
          </w:rPr>
          <w:t>12</w:t>
        </w:r>
        <w:r w:rsidR="00020E8C">
          <w:rPr>
            <w:noProof/>
            <w:webHidden/>
          </w:rPr>
          <w:fldChar w:fldCharType="end"/>
        </w:r>
      </w:hyperlink>
    </w:p>
    <w:p w:rsidR="00020E8C" w:rsidRDefault="000C7423">
      <w:pPr>
        <w:pStyle w:val="Verzeichnis3"/>
        <w:tabs>
          <w:tab w:val="right" w:leader="dot" w:pos="9060"/>
        </w:tabs>
        <w:rPr>
          <w:rFonts w:asciiTheme="minorHAnsi" w:eastAsiaTheme="minorEastAsia" w:hAnsiTheme="minorHAnsi" w:cstheme="minorBidi"/>
          <w:noProof/>
          <w:szCs w:val="22"/>
        </w:rPr>
      </w:pPr>
      <w:hyperlink w:anchor="_Toc499495395" w:history="1">
        <w:r w:rsidR="00020E8C" w:rsidRPr="004F2ED1">
          <w:rPr>
            <w:rStyle w:val="Hyperlink"/>
            <w:rFonts w:eastAsia="MS Mincho"/>
            <w:noProof/>
          </w:rPr>
          <w:t>(11.3.2) Turniersportprüfung</w:t>
        </w:r>
        <w:r w:rsidR="00020E8C">
          <w:rPr>
            <w:noProof/>
            <w:webHidden/>
          </w:rPr>
          <w:tab/>
        </w:r>
        <w:r w:rsidR="00020E8C">
          <w:rPr>
            <w:noProof/>
            <w:webHidden/>
          </w:rPr>
          <w:fldChar w:fldCharType="begin"/>
        </w:r>
        <w:r w:rsidR="00020E8C">
          <w:rPr>
            <w:noProof/>
            <w:webHidden/>
          </w:rPr>
          <w:instrText xml:space="preserve"> PAGEREF _Toc499495395 \h </w:instrText>
        </w:r>
        <w:r w:rsidR="00020E8C">
          <w:rPr>
            <w:noProof/>
            <w:webHidden/>
          </w:rPr>
        </w:r>
        <w:r w:rsidR="00020E8C">
          <w:rPr>
            <w:noProof/>
            <w:webHidden/>
          </w:rPr>
          <w:fldChar w:fldCharType="separate"/>
        </w:r>
        <w:r w:rsidR="00330D48">
          <w:rPr>
            <w:noProof/>
            <w:webHidden/>
          </w:rPr>
          <w:t>12</w:t>
        </w:r>
        <w:r w:rsidR="00020E8C">
          <w:rPr>
            <w:noProof/>
            <w:webHidden/>
          </w:rPr>
          <w:fldChar w:fldCharType="end"/>
        </w:r>
      </w:hyperlink>
    </w:p>
    <w:p w:rsidR="00020E8C" w:rsidRDefault="000C7423">
      <w:pPr>
        <w:pStyle w:val="Verzeichnis3"/>
        <w:tabs>
          <w:tab w:val="right" w:leader="dot" w:pos="9060"/>
        </w:tabs>
        <w:rPr>
          <w:rFonts w:asciiTheme="minorHAnsi" w:eastAsiaTheme="minorEastAsia" w:hAnsiTheme="minorHAnsi" w:cstheme="minorBidi"/>
          <w:noProof/>
          <w:szCs w:val="22"/>
        </w:rPr>
      </w:pPr>
      <w:hyperlink w:anchor="_Toc499495396" w:history="1">
        <w:r w:rsidR="00020E8C" w:rsidRPr="004F2ED1">
          <w:rPr>
            <w:rStyle w:val="Hyperlink"/>
            <w:rFonts w:eastAsia="MS Mincho"/>
            <w:noProof/>
          </w:rPr>
          <w:t>(11.3.3) Voraussetzung für die Eintragung in das Hengstbuch I</w:t>
        </w:r>
        <w:r w:rsidR="00020E8C">
          <w:rPr>
            <w:noProof/>
            <w:webHidden/>
          </w:rPr>
          <w:tab/>
        </w:r>
        <w:r w:rsidR="00020E8C">
          <w:rPr>
            <w:noProof/>
            <w:webHidden/>
          </w:rPr>
          <w:fldChar w:fldCharType="begin"/>
        </w:r>
        <w:r w:rsidR="00020E8C">
          <w:rPr>
            <w:noProof/>
            <w:webHidden/>
          </w:rPr>
          <w:instrText xml:space="preserve"> PAGEREF _Toc499495396 \h </w:instrText>
        </w:r>
        <w:r w:rsidR="00020E8C">
          <w:rPr>
            <w:noProof/>
            <w:webHidden/>
          </w:rPr>
        </w:r>
        <w:r w:rsidR="00020E8C">
          <w:rPr>
            <w:noProof/>
            <w:webHidden/>
          </w:rPr>
          <w:fldChar w:fldCharType="separate"/>
        </w:r>
        <w:r w:rsidR="00330D48">
          <w:rPr>
            <w:noProof/>
            <w:webHidden/>
          </w:rPr>
          <w:t>12</w:t>
        </w:r>
        <w:r w:rsidR="00020E8C">
          <w:rPr>
            <w:noProof/>
            <w:webHidden/>
          </w:rPr>
          <w:fldChar w:fldCharType="end"/>
        </w:r>
      </w:hyperlink>
    </w:p>
    <w:p w:rsidR="00020E8C" w:rsidRDefault="000C7423">
      <w:pPr>
        <w:pStyle w:val="Verzeichnis1"/>
        <w:tabs>
          <w:tab w:val="left" w:pos="660"/>
          <w:tab w:val="right" w:leader="dot" w:pos="9060"/>
        </w:tabs>
        <w:rPr>
          <w:rFonts w:asciiTheme="minorHAnsi" w:eastAsiaTheme="minorEastAsia" w:hAnsiTheme="minorHAnsi" w:cstheme="minorBidi"/>
          <w:noProof/>
          <w:szCs w:val="22"/>
        </w:rPr>
      </w:pPr>
      <w:hyperlink w:anchor="_Toc499495397" w:history="1">
        <w:r w:rsidR="00020E8C" w:rsidRPr="004F2ED1">
          <w:rPr>
            <w:rStyle w:val="Hyperlink"/>
            <w:noProof/>
          </w:rPr>
          <w:t>12.</w:t>
        </w:r>
        <w:r w:rsidR="00020E8C">
          <w:rPr>
            <w:rFonts w:asciiTheme="minorHAnsi" w:eastAsiaTheme="minorEastAsia" w:hAnsiTheme="minorHAnsi" w:cstheme="minorBidi"/>
            <w:noProof/>
            <w:szCs w:val="22"/>
          </w:rPr>
          <w:tab/>
        </w:r>
        <w:r w:rsidR="00020E8C" w:rsidRPr="004F2ED1">
          <w:rPr>
            <w:rStyle w:val="Hyperlink"/>
            <w:rFonts w:eastAsia="MS Mincho"/>
            <w:noProof/>
          </w:rPr>
          <w:t>Identitätssicherung</w:t>
        </w:r>
        <w:r w:rsidR="00020E8C" w:rsidRPr="004F2ED1">
          <w:rPr>
            <w:rStyle w:val="Hyperlink"/>
            <w:noProof/>
          </w:rPr>
          <w:t>/Abstammungssicherung</w:t>
        </w:r>
        <w:r w:rsidR="00020E8C">
          <w:rPr>
            <w:noProof/>
            <w:webHidden/>
          </w:rPr>
          <w:tab/>
        </w:r>
        <w:r w:rsidR="00020E8C">
          <w:rPr>
            <w:noProof/>
            <w:webHidden/>
          </w:rPr>
          <w:fldChar w:fldCharType="begin"/>
        </w:r>
        <w:r w:rsidR="00020E8C">
          <w:rPr>
            <w:noProof/>
            <w:webHidden/>
          </w:rPr>
          <w:instrText xml:space="preserve"> PAGEREF _Toc499495397 \h </w:instrText>
        </w:r>
        <w:r w:rsidR="00020E8C">
          <w:rPr>
            <w:noProof/>
            <w:webHidden/>
          </w:rPr>
        </w:r>
        <w:r w:rsidR="00020E8C">
          <w:rPr>
            <w:noProof/>
            <w:webHidden/>
          </w:rPr>
          <w:fldChar w:fldCharType="separate"/>
        </w:r>
        <w:r w:rsidR="00330D48">
          <w:rPr>
            <w:noProof/>
            <w:webHidden/>
          </w:rPr>
          <w:t>13</w:t>
        </w:r>
        <w:r w:rsidR="00020E8C">
          <w:rPr>
            <w:noProof/>
            <w:webHidden/>
          </w:rPr>
          <w:fldChar w:fldCharType="end"/>
        </w:r>
      </w:hyperlink>
    </w:p>
    <w:p w:rsidR="00020E8C" w:rsidRDefault="000C7423">
      <w:pPr>
        <w:pStyle w:val="Verzeichnis1"/>
        <w:tabs>
          <w:tab w:val="left" w:pos="660"/>
          <w:tab w:val="right" w:leader="dot" w:pos="9060"/>
        </w:tabs>
        <w:rPr>
          <w:rFonts w:asciiTheme="minorHAnsi" w:eastAsiaTheme="minorEastAsia" w:hAnsiTheme="minorHAnsi" w:cstheme="minorBidi"/>
          <w:noProof/>
          <w:szCs w:val="22"/>
        </w:rPr>
      </w:pPr>
      <w:hyperlink w:anchor="_Toc499495398" w:history="1">
        <w:r w:rsidR="00020E8C" w:rsidRPr="004F2ED1">
          <w:rPr>
            <w:rStyle w:val="Hyperlink"/>
            <w:noProof/>
          </w:rPr>
          <w:t>13.</w:t>
        </w:r>
        <w:r w:rsidR="00020E8C">
          <w:rPr>
            <w:rFonts w:asciiTheme="minorHAnsi" w:eastAsiaTheme="minorEastAsia" w:hAnsiTheme="minorHAnsi" w:cstheme="minorBidi"/>
            <w:noProof/>
            <w:szCs w:val="22"/>
          </w:rPr>
          <w:tab/>
        </w:r>
        <w:r w:rsidR="00020E8C" w:rsidRPr="004F2ED1">
          <w:rPr>
            <w:rStyle w:val="Hyperlink"/>
            <w:noProof/>
          </w:rPr>
          <w:t>Einsatz von Reproduktionstechniken</w:t>
        </w:r>
        <w:r w:rsidR="00020E8C">
          <w:rPr>
            <w:noProof/>
            <w:webHidden/>
          </w:rPr>
          <w:tab/>
        </w:r>
        <w:r w:rsidR="00020E8C">
          <w:rPr>
            <w:noProof/>
            <w:webHidden/>
          </w:rPr>
          <w:fldChar w:fldCharType="begin"/>
        </w:r>
        <w:r w:rsidR="00020E8C">
          <w:rPr>
            <w:noProof/>
            <w:webHidden/>
          </w:rPr>
          <w:instrText xml:space="preserve"> PAGEREF _Toc499495398 \h </w:instrText>
        </w:r>
        <w:r w:rsidR="00020E8C">
          <w:rPr>
            <w:noProof/>
            <w:webHidden/>
          </w:rPr>
        </w:r>
        <w:r w:rsidR="00020E8C">
          <w:rPr>
            <w:noProof/>
            <w:webHidden/>
          </w:rPr>
          <w:fldChar w:fldCharType="separate"/>
        </w:r>
        <w:r w:rsidR="00330D48">
          <w:rPr>
            <w:noProof/>
            <w:webHidden/>
          </w:rPr>
          <w:t>13</w:t>
        </w:r>
        <w:r w:rsidR="00020E8C">
          <w:rPr>
            <w:noProof/>
            <w:webHidden/>
          </w:rPr>
          <w:fldChar w:fldCharType="end"/>
        </w:r>
      </w:hyperlink>
    </w:p>
    <w:p w:rsidR="00020E8C" w:rsidRDefault="000C7423">
      <w:pPr>
        <w:pStyle w:val="Verzeichnis2"/>
        <w:tabs>
          <w:tab w:val="right" w:leader="dot" w:pos="9060"/>
        </w:tabs>
        <w:rPr>
          <w:rFonts w:asciiTheme="minorHAnsi" w:eastAsiaTheme="minorEastAsia" w:hAnsiTheme="minorHAnsi" w:cstheme="minorBidi"/>
          <w:noProof/>
          <w:szCs w:val="22"/>
        </w:rPr>
      </w:pPr>
      <w:hyperlink w:anchor="_Toc499495399" w:history="1">
        <w:r w:rsidR="00020E8C" w:rsidRPr="004F2ED1">
          <w:rPr>
            <w:rStyle w:val="Hyperlink"/>
            <w:noProof/>
          </w:rPr>
          <w:t>(13.1) Künstliche Besamung</w:t>
        </w:r>
        <w:r w:rsidR="00020E8C">
          <w:rPr>
            <w:noProof/>
            <w:webHidden/>
          </w:rPr>
          <w:tab/>
        </w:r>
        <w:r w:rsidR="00020E8C">
          <w:rPr>
            <w:noProof/>
            <w:webHidden/>
          </w:rPr>
          <w:fldChar w:fldCharType="begin"/>
        </w:r>
        <w:r w:rsidR="00020E8C">
          <w:rPr>
            <w:noProof/>
            <w:webHidden/>
          </w:rPr>
          <w:instrText xml:space="preserve"> PAGEREF _Toc499495399 \h </w:instrText>
        </w:r>
        <w:r w:rsidR="00020E8C">
          <w:rPr>
            <w:noProof/>
            <w:webHidden/>
          </w:rPr>
        </w:r>
        <w:r w:rsidR="00020E8C">
          <w:rPr>
            <w:noProof/>
            <w:webHidden/>
          </w:rPr>
          <w:fldChar w:fldCharType="separate"/>
        </w:r>
        <w:r w:rsidR="00330D48">
          <w:rPr>
            <w:noProof/>
            <w:webHidden/>
          </w:rPr>
          <w:t>13</w:t>
        </w:r>
        <w:r w:rsidR="00020E8C">
          <w:rPr>
            <w:noProof/>
            <w:webHidden/>
          </w:rPr>
          <w:fldChar w:fldCharType="end"/>
        </w:r>
      </w:hyperlink>
    </w:p>
    <w:p w:rsidR="00020E8C" w:rsidRDefault="000C7423">
      <w:pPr>
        <w:pStyle w:val="Verzeichnis2"/>
        <w:tabs>
          <w:tab w:val="right" w:leader="dot" w:pos="9060"/>
        </w:tabs>
        <w:rPr>
          <w:rFonts w:asciiTheme="minorHAnsi" w:eastAsiaTheme="minorEastAsia" w:hAnsiTheme="minorHAnsi" w:cstheme="minorBidi"/>
          <w:noProof/>
          <w:szCs w:val="22"/>
        </w:rPr>
      </w:pPr>
      <w:hyperlink w:anchor="_Toc499495400" w:history="1">
        <w:r w:rsidR="00020E8C" w:rsidRPr="004F2ED1">
          <w:rPr>
            <w:rStyle w:val="Hyperlink"/>
            <w:noProof/>
          </w:rPr>
          <w:t>(13.2) Embryotransfer</w:t>
        </w:r>
        <w:r w:rsidR="00020E8C">
          <w:rPr>
            <w:noProof/>
            <w:webHidden/>
          </w:rPr>
          <w:tab/>
        </w:r>
        <w:r w:rsidR="00020E8C">
          <w:rPr>
            <w:noProof/>
            <w:webHidden/>
          </w:rPr>
          <w:fldChar w:fldCharType="begin"/>
        </w:r>
        <w:r w:rsidR="00020E8C">
          <w:rPr>
            <w:noProof/>
            <w:webHidden/>
          </w:rPr>
          <w:instrText xml:space="preserve"> PAGEREF _Toc499495400 \h </w:instrText>
        </w:r>
        <w:r w:rsidR="00020E8C">
          <w:rPr>
            <w:noProof/>
            <w:webHidden/>
          </w:rPr>
        </w:r>
        <w:r w:rsidR="00020E8C">
          <w:rPr>
            <w:noProof/>
            <w:webHidden/>
          </w:rPr>
          <w:fldChar w:fldCharType="separate"/>
        </w:r>
        <w:r w:rsidR="00330D48">
          <w:rPr>
            <w:noProof/>
            <w:webHidden/>
          </w:rPr>
          <w:t>13</w:t>
        </w:r>
        <w:r w:rsidR="00020E8C">
          <w:rPr>
            <w:noProof/>
            <w:webHidden/>
          </w:rPr>
          <w:fldChar w:fldCharType="end"/>
        </w:r>
      </w:hyperlink>
    </w:p>
    <w:p w:rsidR="00020E8C" w:rsidRDefault="000C7423">
      <w:pPr>
        <w:pStyle w:val="Verzeichnis2"/>
        <w:tabs>
          <w:tab w:val="right" w:leader="dot" w:pos="9060"/>
        </w:tabs>
        <w:rPr>
          <w:rFonts w:asciiTheme="minorHAnsi" w:eastAsiaTheme="minorEastAsia" w:hAnsiTheme="minorHAnsi" w:cstheme="minorBidi"/>
          <w:noProof/>
          <w:szCs w:val="22"/>
        </w:rPr>
      </w:pPr>
      <w:hyperlink w:anchor="_Toc499495401" w:history="1">
        <w:r w:rsidR="00020E8C" w:rsidRPr="004F2ED1">
          <w:rPr>
            <w:rStyle w:val="Hyperlink"/>
            <w:noProof/>
          </w:rPr>
          <w:t>(13.3) Klonen</w:t>
        </w:r>
        <w:r w:rsidR="00020E8C">
          <w:rPr>
            <w:noProof/>
            <w:webHidden/>
          </w:rPr>
          <w:tab/>
        </w:r>
        <w:r w:rsidR="00020E8C">
          <w:rPr>
            <w:noProof/>
            <w:webHidden/>
          </w:rPr>
          <w:fldChar w:fldCharType="begin"/>
        </w:r>
        <w:r w:rsidR="00020E8C">
          <w:rPr>
            <w:noProof/>
            <w:webHidden/>
          </w:rPr>
          <w:instrText xml:space="preserve"> PAGEREF _Toc499495401 \h </w:instrText>
        </w:r>
        <w:r w:rsidR="00020E8C">
          <w:rPr>
            <w:noProof/>
            <w:webHidden/>
          </w:rPr>
        </w:r>
        <w:r w:rsidR="00020E8C">
          <w:rPr>
            <w:noProof/>
            <w:webHidden/>
          </w:rPr>
          <w:fldChar w:fldCharType="separate"/>
        </w:r>
        <w:r w:rsidR="00330D48">
          <w:rPr>
            <w:noProof/>
            <w:webHidden/>
          </w:rPr>
          <w:t>13</w:t>
        </w:r>
        <w:r w:rsidR="00020E8C">
          <w:rPr>
            <w:noProof/>
            <w:webHidden/>
          </w:rPr>
          <w:fldChar w:fldCharType="end"/>
        </w:r>
      </w:hyperlink>
    </w:p>
    <w:p w:rsidR="00020E8C" w:rsidRDefault="000C7423">
      <w:pPr>
        <w:pStyle w:val="Verzeichnis1"/>
        <w:tabs>
          <w:tab w:val="left" w:pos="660"/>
          <w:tab w:val="right" w:leader="dot" w:pos="9060"/>
        </w:tabs>
        <w:rPr>
          <w:rFonts w:asciiTheme="minorHAnsi" w:eastAsiaTheme="minorEastAsia" w:hAnsiTheme="minorHAnsi" w:cstheme="minorBidi"/>
          <w:noProof/>
          <w:szCs w:val="22"/>
        </w:rPr>
      </w:pPr>
      <w:hyperlink w:anchor="_Toc499495402" w:history="1">
        <w:r w:rsidR="00020E8C" w:rsidRPr="004F2ED1">
          <w:rPr>
            <w:rStyle w:val="Hyperlink"/>
            <w:noProof/>
          </w:rPr>
          <w:t>14.</w:t>
        </w:r>
        <w:r w:rsidR="00020E8C">
          <w:rPr>
            <w:rFonts w:asciiTheme="minorHAnsi" w:eastAsiaTheme="minorEastAsia" w:hAnsiTheme="minorHAnsi" w:cstheme="minorBidi"/>
            <w:noProof/>
            <w:szCs w:val="22"/>
          </w:rPr>
          <w:tab/>
        </w:r>
        <w:r w:rsidR="00020E8C" w:rsidRPr="004F2ED1">
          <w:rPr>
            <w:rStyle w:val="Hyperlink"/>
            <w:noProof/>
          </w:rPr>
          <w:t>Berücksichtigung gesundheitlicher Merkmale sowie genetischer Defekte bzw. Besonderheiten</w:t>
        </w:r>
        <w:r w:rsidR="00020E8C">
          <w:rPr>
            <w:noProof/>
            <w:webHidden/>
          </w:rPr>
          <w:tab/>
        </w:r>
        <w:r w:rsidR="00020E8C">
          <w:rPr>
            <w:noProof/>
            <w:webHidden/>
          </w:rPr>
          <w:fldChar w:fldCharType="begin"/>
        </w:r>
        <w:r w:rsidR="00020E8C">
          <w:rPr>
            <w:noProof/>
            <w:webHidden/>
          </w:rPr>
          <w:instrText xml:space="preserve"> PAGEREF _Toc499495402 \h </w:instrText>
        </w:r>
        <w:r w:rsidR="00020E8C">
          <w:rPr>
            <w:noProof/>
            <w:webHidden/>
          </w:rPr>
        </w:r>
        <w:r w:rsidR="00020E8C">
          <w:rPr>
            <w:noProof/>
            <w:webHidden/>
          </w:rPr>
          <w:fldChar w:fldCharType="separate"/>
        </w:r>
        <w:r w:rsidR="00330D48">
          <w:rPr>
            <w:noProof/>
            <w:webHidden/>
          </w:rPr>
          <w:t>13</w:t>
        </w:r>
        <w:r w:rsidR="00020E8C">
          <w:rPr>
            <w:noProof/>
            <w:webHidden/>
          </w:rPr>
          <w:fldChar w:fldCharType="end"/>
        </w:r>
      </w:hyperlink>
    </w:p>
    <w:p w:rsidR="00020E8C" w:rsidRDefault="000C7423">
      <w:pPr>
        <w:pStyle w:val="Verzeichnis1"/>
        <w:tabs>
          <w:tab w:val="left" w:pos="660"/>
          <w:tab w:val="right" w:leader="dot" w:pos="9060"/>
        </w:tabs>
        <w:rPr>
          <w:rFonts w:asciiTheme="minorHAnsi" w:eastAsiaTheme="minorEastAsia" w:hAnsiTheme="minorHAnsi" w:cstheme="minorBidi"/>
          <w:noProof/>
          <w:szCs w:val="22"/>
        </w:rPr>
      </w:pPr>
      <w:hyperlink w:anchor="_Toc499495403" w:history="1">
        <w:r w:rsidR="00020E8C" w:rsidRPr="004F2ED1">
          <w:rPr>
            <w:rStyle w:val="Hyperlink"/>
            <w:rFonts w:eastAsia="MS Mincho"/>
            <w:noProof/>
          </w:rPr>
          <w:t>15.</w:t>
        </w:r>
        <w:r w:rsidR="00020E8C">
          <w:rPr>
            <w:rFonts w:asciiTheme="minorHAnsi" w:eastAsiaTheme="minorEastAsia" w:hAnsiTheme="minorHAnsi" w:cstheme="minorBidi"/>
            <w:noProof/>
            <w:szCs w:val="22"/>
          </w:rPr>
          <w:tab/>
        </w:r>
        <w:r w:rsidR="00020E8C" w:rsidRPr="004F2ED1">
          <w:rPr>
            <w:rStyle w:val="Hyperlink"/>
            <w:rFonts w:eastAsia="MS Mincho"/>
            <w:noProof/>
          </w:rPr>
          <w:t>Zuchtwertschätzung</w:t>
        </w:r>
        <w:r w:rsidR="00020E8C">
          <w:rPr>
            <w:noProof/>
            <w:webHidden/>
          </w:rPr>
          <w:tab/>
        </w:r>
        <w:r w:rsidR="00020E8C">
          <w:rPr>
            <w:noProof/>
            <w:webHidden/>
          </w:rPr>
          <w:fldChar w:fldCharType="begin"/>
        </w:r>
        <w:r w:rsidR="00020E8C">
          <w:rPr>
            <w:noProof/>
            <w:webHidden/>
          </w:rPr>
          <w:instrText xml:space="preserve"> PAGEREF _Toc499495403 \h </w:instrText>
        </w:r>
        <w:r w:rsidR="00020E8C">
          <w:rPr>
            <w:noProof/>
            <w:webHidden/>
          </w:rPr>
        </w:r>
        <w:r w:rsidR="00020E8C">
          <w:rPr>
            <w:noProof/>
            <w:webHidden/>
          </w:rPr>
          <w:fldChar w:fldCharType="separate"/>
        </w:r>
        <w:r w:rsidR="00330D48">
          <w:rPr>
            <w:noProof/>
            <w:webHidden/>
          </w:rPr>
          <w:t>14</w:t>
        </w:r>
        <w:r w:rsidR="00020E8C">
          <w:rPr>
            <w:noProof/>
            <w:webHidden/>
          </w:rPr>
          <w:fldChar w:fldCharType="end"/>
        </w:r>
      </w:hyperlink>
    </w:p>
    <w:p w:rsidR="00020E8C" w:rsidRDefault="000C7423">
      <w:pPr>
        <w:pStyle w:val="Verzeichnis1"/>
        <w:tabs>
          <w:tab w:val="left" w:pos="660"/>
          <w:tab w:val="right" w:leader="dot" w:pos="9060"/>
        </w:tabs>
        <w:rPr>
          <w:rFonts w:asciiTheme="minorHAnsi" w:eastAsiaTheme="minorEastAsia" w:hAnsiTheme="minorHAnsi" w:cstheme="minorBidi"/>
          <w:noProof/>
          <w:szCs w:val="22"/>
        </w:rPr>
      </w:pPr>
      <w:hyperlink w:anchor="_Toc499495404" w:history="1">
        <w:r w:rsidR="00020E8C" w:rsidRPr="004F2ED1">
          <w:rPr>
            <w:rStyle w:val="Hyperlink"/>
            <w:rFonts w:eastAsia="MS Mincho"/>
            <w:noProof/>
          </w:rPr>
          <w:t>16.</w:t>
        </w:r>
        <w:r w:rsidR="00020E8C">
          <w:rPr>
            <w:rFonts w:asciiTheme="minorHAnsi" w:eastAsiaTheme="minorEastAsia" w:hAnsiTheme="minorHAnsi" w:cstheme="minorBidi"/>
            <w:noProof/>
            <w:szCs w:val="22"/>
          </w:rPr>
          <w:tab/>
        </w:r>
        <w:r w:rsidR="00020E8C" w:rsidRPr="004F2ED1">
          <w:rPr>
            <w:rStyle w:val="Hyperlink"/>
            <w:rFonts w:eastAsia="MS Mincho"/>
            <w:noProof/>
          </w:rPr>
          <w:t>Beauftragte Stellen</w:t>
        </w:r>
        <w:r w:rsidR="00020E8C">
          <w:rPr>
            <w:noProof/>
            <w:webHidden/>
          </w:rPr>
          <w:tab/>
        </w:r>
        <w:r w:rsidR="00020E8C">
          <w:rPr>
            <w:noProof/>
            <w:webHidden/>
          </w:rPr>
          <w:fldChar w:fldCharType="begin"/>
        </w:r>
        <w:r w:rsidR="00020E8C">
          <w:rPr>
            <w:noProof/>
            <w:webHidden/>
          </w:rPr>
          <w:instrText xml:space="preserve"> PAGEREF _Toc499495404 \h </w:instrText>
        </w:r>
        <w:r w:rsidR="00020E8C">
          <w:rPr>
            <w:noProof/>
            <w:webHidden/>
          </w:rPr>
        </w:r>
        <w:r w:rsidR="00020E8C">
          <w:rPr>
            <w:noProof/>
            <w:webHidden/>
          </w:rPr>
          <w:fldChar w:fldCharType="separate"/>
        </w:r>
        <w:r w:rsidR="00330D48">
          <w:rPr>
            <w:noProof/>
            <w:webHidden/>
          </w:rPr>
          <w:t>14</w:t>
        </w:r>
        <w:r w:rsidR="00020E8C">
          <w:rPr>
            <w:noProof/>
            <w:webHidden/>
          </w:rPr>
          <w:fldChar w:fldCharType="end"/>
        </w:r>
      </w:hyperlink>
    </w:p>
    <w:p w:rsidR="00020E8C" w:rsidRDefault="000C7423">
      <w:pPr>
        <w:pStyle w:val="Verzeichnis1"/>
        <w:tabs>
          <w:tab w:val="left" w:pos="660"/>
          <w:tab w:val="right" w:leader="dot" w:pos="9060"/>
        </w:tabs>
        <w:rPr>
          <w:rFonts w:asciiTheme="minorHAnsi" w:eastAsiaTheme="minorEastAsia" w:hAnsiTheme="minorHAnsi" w:cstheme="minorBidi"/>
          <w:noProof/>
          <w:szCs w:val="22"/>
        </w:rPr>
      </w:pPr>
      <w:hyperlink w:anchor="_Toc499495405" w:history="1">
        <w:r w:rsidR="00020E8C" w:rsidRPr="004F2ED1">
          <w:rPr>
            <w:rStyle w:val="Hyperlink"/>
            <w:rFonts w:eastAsia="MS Mincho"/>
            <w:noProof/>
          </w:rPr>
          <w:t>17.</w:t>
        </w:r>
        <w:r w:rsidR="00020E8C">
          <w:rPr>
            <w:rFonts w:asciiTheme="minorHAnsi" w:eastAsiaTheme="minorEastAsia" w:hAnsiTheme="minorHAnsi" w:cstheme="minorBidi"/>
            <w:noProof/>
            <w:szCs w:val="22"/>
          </w:rPr>
          <w:tab/>
        </w:r>
        <w:r w:rsidR="00020E8C" w:rsidRPr="004F2ED1">
          <w:rPr>
            <w:rStyle w:val="Hyperlink"/>
            <w:rFonts w:eastAsia="MS Mincho"/>
            <w:noProof/>
          </w:rPr>
          <w:t>Weitere Bestimmungen</w:t>
        </w:r>
        <w:r w:rsidR="00020E8C">
          <w:rPr>
            <w:noProof/>
            <w:webHidden/>
          </w:rPr>
          <w:tab/>
        </w:r>
        <w:r w:rsidR="00020E8C">
          <w:rPr>
            <w:noProof/>
            <w:webHidden/>
          </w:rPr>
          <w:fldChar w:fldCharType="begin"/>
        </w:r>
        <w:r w:rsidR="00020E8C">
          <w:rPr>
            <w:noProof/>
            <w:webHidden/>
          </w:rPr>
          <w:instrText xml:space="preserve"> PAGEREF _Toc499495405 \h </w:instrText>
        </w:r>
        <w:r w:rsidR="00020E8C">
          <w:rPr>
            <w:noProof/>
            <w:webHidden/>
          </w:rPr>
        </w:r>
        <w:r w:rsidR="00020E8C">
          <w:rPr>
            <w:noProof/>
            <w:webHidden/>
          </w:rPr>
          <w:fldChar w:fldCharType="separate"/>
        </w:r>
        <w:r w:rsidR="00330D48">
          <w:rPr>
            <w:noProof/>
            <w:webHidden/>
          </w:rPr>
          <w:t>14</w:t>
        </w:r>
        <w:r w:rsidR="00020E8C">
          <w:rPr>
            <w:noProof/>
            <w:webHidden/>
          </w:rPr>
          <w:fldChar w:fldCharType="end"/>
        </w:r>
      </w:hyperlink>
    </w:p>
    <w:p w:rsidR="00020E8C" w:rsidRDefault="000C7423">
      <w:pPr>
        <w:pStyle w:val="Verzeichnis2"/>
        <w:tabs>
          <w:tab w:val="right" w:leader="dot" w:pos="9060"/>
        </w:tabs>
        <w:rPr>
          <w:rFonts w:asciiTheme="minorHAnsi" w:eastAsiaTheme="minorEastAsia" w:hAnsiTheme="minorHAnsi" w:cstheme="minorBidi"/>
          <w:noProof/>
          <w:szCs w:val="22"/>
        </w:rPr>
      </w:pPr>
      <w:hyperlink w:anchor="_Toc499495406" w:history="1">
        <w:r w:rsidR="00020E8C" w:rsidRPr="004F2ED1">
          <w:rPr>
            <w:rStyle w:val="Hyperlink"/>
            <w:rFonts w:eastAsia="MS Mincho"/>
            <w:noProof/>
          </w:rPr>
          <w:t>(17.1) Vergabe einer Lebensnummer (Internationale Lebensnummer Pferd – Unique Equine Lifenumber – UELN)</w:t>
        </w:r>
        <w:r w:rsidR="00020E8C">
          <w:rPr>
            <w:noProof/>
            <w:webHidden/>
          </w:rPr>
          <w:tab/>
        </w:r>
        <w:r w:rsidR="00020E8C">
          <w:rPr>
            <w:noProof/>
            <w:webHidden/>
          </w:rPr>
          <w:fldChar w:fldCharType="begin"/>
        </w:r>
        <w:r w:rsidR="00020E8C">
          <w:rPr>
            <w:noProof/>
            <w:webHidden/>
          </w:rPr>
          <w:instrText xml:space="preserve"> PAGEREF _Toc499495406 \h </w:instrText>
        </w:r>
        <w:r w:rsidR="00020E8C">
          <w:rPr>
            <w:noProof/>
            <w:webHidden/>
          </w:rPr>
        </w:r>
        <w:r w:rsidR="00020E8C">
          <w:rPr>
            <w:noProof/>
            <w:webHidden/>
          </w:rPr>
          <w:fldChar w:fldCharType="separate"/>
        </w:r>
        <w:r w:rsidR="00330D48">
          <w:rPr>
            <w:noProof/>
            <w:webHidden/>
          </w:rPr>
          <w:t>14</w:t>
        </w:r>
        <w:r w:rsidR="00020E8C">
          <w:rPr>
            <w:noProof/>
            <w:webHidden/>
          </w:rPr>
          <w:fldChar w:fldCharType="end"/>
        </w:r>
      </w:hyperlink>
    </w:p>
    <w:p w:rsidR="00020E8C" w:rsidRDefault="000C7423">
      <w:pPr>
        <w:pStyle w:val="Verzeichnis2"/>
        <w:tabs>
          <w:tab w:val="right" w:leader="dot" w:pos="9060"/>
        </w:tabs>
        <w:rPr>
          <w:rFonts w:asciiTheme="minorHAnsi" w:eastAsiaTheme="minorEastAsia" w:hAnsiTheme="minorHAnsi" w:cstheme="minorBidi"/>
          <w:noProof/>
          <w:szCs w:val="22"/>
        </w:rPr>
      </w:pPr>
      <w:hyperlink w:anchor="_Toc499495407" w:history="1">
        <w:r w:rsidR="00020E8C" w:rsidRPr="004F2ED1">
          <w:rPr>
            <w:rStyle w:val="Hyperlink"/>
            <w:rFonts w:eastAsia="MS Mincho"/>
            <w:noProof/>
          </w:rPr>
          <w:t>(17.2) Vergabe eines Namens bei der Eintragung in das Zuchtbuch</w:t>
        </w:r>
        <w:r w:rsidR="00020E8C">
          <w:rPr>
            <w:noProof/>
            <w:webHidden/>
          </w:rPr>
          <w:tab/>
        </w:r>
        <w:r w:rsidR="00020E8C">
          <w:rPr>
            <w:noProof/>
            <w:webHidden/>
          </w:rPr>
          <w:fldChar w:fldCharType="begin"/>
        </w:r>
        <w:r w:rsidR="00020E8C">
          <w:rPr>
            <w:noProof/>
            <w:webHidden/>
          </w:rPr>
          <w:instrText xml:space="preserve"> PAGEREF _Toc499495407 \h </w:instrText>
        </w:r>
        <w:r w:rsidR="00020E8C">
          <w:rPr>
            <w:noProof/>
            <w:webHidden/>
          </w:rPr>
        </w:r>
        <w:r w:rsidR="00020E8C">
          <w:rPr>
            <w:noProof/>
            <w:webHidden/>
          </w:rPr>
          <w:fldChar w:fldCharType="separate"/>
        </w:r>
        <w:r w:rsidR="00330D48">
          <w:rPr>
            <w:noProof/>
            <w:webHidden/>
          </w:rPr>
          <w:t>14</w:t>
        </w:r>
        <w:r w:rsidR="00020E8C">
          <w:rPr>
            <w:noProof/>
            <w:webHidden/>
          </w:rPr>
          <w:fldChar w:fldCharType="end"/>
        </w:r>
      </w:hyperlink>
    </w:p>
    <w:p w:rsidR="00020E8C" w:rsidRDefault="000C7423">
      <w:pPr>
        <w:pStyle w:val="Verzeichnis2"/>
        <w:tabs>
          <w:tab w:val="right" w:leader="dot" w:pos="9060"/>
        </w:tabs>
        <w:rPr>
          <w:rFonts w:asciiTheme="minorHAnsi" w:eastAsiaTheme="minorEastAsia" w:hAnsiTheme="minorHAnsi" w:cstheme="minorBidi"/>
          <w:noProof/>
          <w:szCs w:val="22"/>
        </w:rPr>
      </w:pPr>
      <w:hyperlink w:anchor="_Toc499495408" w:history="1">
        <w:r w:rsidR="00020E8C" w:rsidRPr="004F2ED1">
          <w:rPr>
            <w:rStyle w:val="Hyperlink"/>
            <w:rFonts w:eastAsia="MS Mincho"/>
            <w:noProof/>
          </w:rPr>
          <w:t>(17.3) Vergabe eines Zuchtbrandes</w:t>
        </w:r>
        <w:r w:rsidR="00020E8C">
          <w:rPr>
            <w:noProof/>
            <w:webHidden/>
          </w:rPr>
          <w:tab/>
        </w:r>
        <w:r w:rsidR="00020E8C">
          <w:rPr>
            <w:noProof/>
            <w:webHidden/>
          </w:rPr>
          <w:fldChar w:fldCharType="begin"/>
        </w:r>
        <w:r w:rsidR="00020E8C">
          <w:rPr>
            <w:noProof/>
            <w:webHidden/>
          </w:rPr>
          <w:instrText xml:space="preserve"> PAGEREF _Toc499495408 \h </w:instrText>
        </w:r>
        <w:r w:rsidR="00020E8C">
          <w:rPr>
            <w:noProof/>
            <w:webHidden/>
          </w:rPr>
        </w:r>
        <w:r w:rsidR="00020E8C">
          <w:rPr>
            <w:noProof/>
            <w:webHidden/>
          </w:rPr>
          <w:fldChar w:fldCharType="separate"/>
        </w:r>
        <w:r w:rsidR="00330D48">
          <w:rPr>
            <w:noProof/>
            <w:webHidden/>
          </w:rPr>
          <w:t>14</w:t>
        </w:r>
        <w:r w:rsidR="00020E8C">
          <w:rPr>
            <w:noProof/>
            <w:webHidden/>
          </w:rPr>
          <w:fldChar w:fldCharType="end"/>
        </w:r>
      </w:hyperlink>
    </w:p>
    <w:p w:rsidR="00020E8C" w:rsidRDefault="000C7423">
      <w:pPr>
        <w:pStyle w:val="Verzeichnis3"/>
        <w:tabs>
          <w:tab w:val="right" w:leader="dot" w:pos="9060"/>
        </w:tabs>
        <w:rPr>
          <w:rFonts w:asciiTheme="minorHAnsi" w:eastAsiaTheme="minorEastAsia" w:hAnsiTheme="minorHAnsi" w:cstheme="minorBidi"/>
          <w:noProof/>
          <w:szCs w:val="22"/>
        </w:rPr>
      </w:pPr>
      <w:hyperlink w:anchor="_Toc499495409" w:history="1">
        <w:r w:rsidR="00020E8C" w:rsidRPr="004F2ED1">
          <w:rPr>
            <w:rStyle w:val="Hyperlink"/>
            <w:rFonts w:eastAsia="MS Mincho"/>
            <w:noProof/>
          </w:rPr>
          <w:t>(17.3.1) Beauftragte für die Kennzeichnung</w:t>
        </w:r>
        <w:r w:rsidR="00020E8C">
          <w:rPr>
            <w:noProof/>
            <w:webHidden/>
          </w:rPr>
          <w:tab/>
        </w:r>
        <w:r w:rsidR="00020E8C">
          <w:rPr>
            <w:noProof/>
            <w:webHidden/>
          </w:rPr>
          <w:fldChar w:fldCharType="begin"/>
        </w:r>
        <w:r w:rsidR="00020E8C">
          <w:rPr>
            <w:noProof/>
            <w:webHidden/>
          </w:rPr>
          <w:instrText xml:space="preserve"> PAGEREF _Toc499495409 \h </w:instrText>
        </w:r>
        <w:r w:rsidR="00020E8C">
          <w:rPr>
            <w:noProof/>
            <w:webHidden/>
          </w:rPr>
        </w:r>
        <w:r w:rsidR="00020E8C">
          <w:rPr>
            <w:noProof/>
            <w:webHidden/>
          </w:rPr>
          <w:fldChar w:fldCharType="separate"/>
        </w:r>
        <w:r w:rsidR="00330D48">
          <w:rPr>
            <w:noProof/>
            <w:webHidden/>
          </w:rPr>
          <w:t>14</w:t>
        </w:r>
        <w:r w:rsidR="00020E8C">
          <w:rPr>
            <w:noProof/>
            <w:webHidden/>
          </w:rPr>
          <w:fldChar w:fldCharType="end"/>
        </w:r>
      </w:hyperlink>
    </w:p>
    <w:p w:rsidR="00020E8C" w:rsidRDefault="000C7423">
      <w:pPr>
        <w:pStyle w:val="Verzeichnis3"/>
        <w:tabs>
          <w:tab w:val="right" w:leader="dot" w:pos="9060"/>
        </w:tabs>
        <w:rPr>
          <w:rFonts w:asciiTheme="minorHAnsi" w:eastAsiaTheme="minorEastAsia" w:hAnsiTheme="minorHAnsi" w:cstheme="minorBidi"/>
          <w:noProof/>
          <w:szCs w:val="22"/>
        </w:rPr>
      </w:pPr>
      <w:hyperlink w:anchor="_Toc499495410" w:history="1">
        <w:r w:rsidR="00020E8C" w:rsidRPr="004F2ED1">
          <w:rPr>
            <w:rStyle w:val="Hyperlink"/>
            <w:rFonts w:eastAsia="MS Mincho"/>
            <w:noProof/>
          </w:rPr>
          <w:t>(17.3.2) Zuchtbrand</w:t>
        </w:r>
        <w:r w:rsidR="00020E8C">
          <w:rPr>
            <w:noProof/>
            <w:webHidden/>
          </w:rPr>
          <w:tab/>
        </w:r>
        <w:r w:rsidR="00020E8C">
          <w:rPr>
            <w:noProof/>
            <w:webHidden/>
          </w:rPr>
          <w:fldChar w:fldCharType="begin"/>
        </w:r>
        <w:r w:rsidR="00020E8C">
          <w:rPr>
            <w:noProof/>
            <w:webHidden/>
          </w:rPr>
          <w:instrText xml:space="preserve"> PAGEREF _Toc499495410 \h </w:instrText>
        </w:r>
        <w:r w:rsidR="00020E8C">
          <w:rPr>
            <w:noProof/>
            <w:webHidden/>
          </w:rPr>
        </w:r>
        <w:r w:rsidR="00020E8C">
          <w:rPr>
            <w:noProof/>
            <w:webHidden/>
          </w:rPr>
          <w:fldChar w:fldCharType="separate"/>
        </w:r>
        <w:r w:rsidR="00330D48">
          <w:rPr>
            <w:noProof/>
            <w:webHidden/>
          </w:rPr>
          <w:t>14</w:t>
        </w:r>
        <w:r w:rsidR="00020E8C">
          <w:rPr>
            <w:noProof/>
            <w:webHidden/>
          </w:rPr>
          <w:fldChar w:fldCharType="end"/>
        </w:r>
      </w:hyperlink>
    </w:p>
    <w:p w:rsidR="00020E8C" w:rsidRDefault="000C7423">
      <w:pPr>
        <w:pStyle w:val="Verzeichnis2"/>
        <w:tabs>
          <w:tab w:val="right" w:leader="dot" w:pos="9060"/>
        </w:tabs>
        <w:rPr>
          <w:rFonts w:asciiTheme="minorHAnsi" w:eastAsiaTheme="minorEastAsia" w:hAnsiTheme="minorHAnsi" w:cstheme="minorBidi"/>
          <w:noProof/>
          <w:szCs w:val="22"/>
        </w:rPr>
      </w:pPr>
      <w:hyperlink w:anchor="_Toc499495411" w:history="1">
        <w:r w:rsidR="00020E8C" w:rsidRPr="004F2ED1">
          <w:rPr>
            <w:rStyle w:val="Hyperlink"/>
            <w:rFonts w:eastAsia="MS Mincho"/>
            <w:noProof/>
          </w:rPr>
          <w:t>(17.4) Transponder</w:t>
        </w:r>
        <w:r w:rsidR="00020E8C">
          <w:rPr>
            <w:noProof/>
            <w:webHidden/>
          </w:rPr>
          <w:tab/>
        </w:r>
        <w:r w:rsidR="00020E8C">
          <w:rPr>
            <w:noProof/>
            <w:webHidden/>
          </w:rPr>
          <w:fldChar w:fldCharType="begin"/>
        </w:r>
        <w:r w:rsidR="00020E8C">
          <w:rPr>
            <w:noProof/>
            <w:webHidden/>
          </w:rPr>
          <w:instrText xml:space="preserve"> PAGEREF _Toc499495411 \h </w:instrText>
        </w:r>
        <w:r w:rsidR="00020E8C">
          <w:rPr>
            <w:noProof/>
            <w:webHidden/>
          </w:rPr>
        </w:r>
        <w:r w:rsidR="00020E8C">
          <w:rPr>
            <w:noProof/>
            <w:webHidden/>
          </w:rPr>
          <w:fldChar w:fldCharType="separate"/>
        </w:r>
        <w:r w:rsidR="00330D48">
          <w:rPr>
            <w:noProof/>
            <w:webHidden/>
          </w:rPr>
          <w:t>15</w:t>
        </w:r>
        <w:r w:rsidR="00020E8C">
          <w:rPr>
            <w:noProof/>
            <w:webHidden/>
          </w:rPr>
          <w:fldChar w:fldCharType="end"/>
        </w:r>
      </w:hyperlink>
    </w:p>
    <w:p w:rsidR="00020E8C" w:rsidRDefault="000C7423">
      <w:pPr>
        <w:pStyle w:val="Verzeichnis2"/>
        <w:tabs>
          <w:tab w:val="right" w:leader="dot" w:pos="9060"/>
        </w:tabs>
        <w:rPr>
          <w:rFonts w:asciiTheme="minorHAnsi" w:eastAsiaTheme="minorEastAsia" w:hAnsiTheme="minorHAnsi" w:cstheme="minorBidi"/>
          <w:noProof/>
          <w:szCs w:val="22"/>
        </w:rPr>
      </w:pPr>
      <w:hyperlink w:anchor="_Toc499495412" w:history="1">
        <w:r w:rsidR="00020E8C" w:rsidRPr="004F2ED1">
          <w:rPr>
            <w:rStyle w:val="Hyperlink"/>
            <w:rFonts w:eastAsia="MS Mincho"/>
            <w:noProof/>
          </w:rPr>
          <w:t>(17.5) Prefix-/Suffixregelung für Ponys, Kleinpferde und sonstige Rassen</w:t>
        </w:r>
        <w:r w:rsidR="00020E8C">
          <w:rPr>
            <w:noProof/>
            <w:webHidden/>
          </w:rPr>
          <w:tab/>
        </w:r>
        <w:r w:rsidR="00020E8C">
          <w:rPr>
            <w:noProof/>
            <w:webHidden/>
          </w:rPr>
          <w:fldChar w:fldCharType="begin"/>
        </w:r>
        <w:r w:rsidR="00020E8C">
          <w:rPr>
            <w:noProof/>
            <w:webHidden/>
          </w:rPr>
          <w:instrText xml:space="preserve"> PAGEREF _Toc499495412 \h </w:instrText>
        </w:r>
        <w:r w:rsidR="00020E8C">
          <w:rPr>
            <w:noProof/>
            <w:webHidden/>
          </w:rPr>
        </w:r>
        <w:r w:rsidR="00020E8C">
          <w:rPr>
            <w:noProof/>
            <w:webHidden/>
          </w:rPr>
          <w:fldChar w:fldCharType="separate"/>
        </w:r>
        <w:r w:rsidR="00330D48">
          <w:rPr>
            <w:noProof/>
            <w:webHidden/>
          </w:rPr>
          <w:t>15</w:t>
        </w:r>
        <w:r w:rsidR="00020E8C">
          <w:rPr>
            <w:noProof/>
            <w:webHidden/>
          </w:rPr>
          <w:fldChar w:fldCharType="end"/>
        </w:r>
      </w:hyperlink>
    </w:p>
    <w:p w:rsidR="00114653" w:rsidRDefault="00114653">
      <w:pPr>
        <w:tabs>
          <w:tab w:val="clear" w:pos="340"/>
        </w:tabs>
        <w:rPr>
          <w:rFonts w:eastAsia="MS Mincho"/>
          <w:b/>
          <w:sz w:val="32"/>
          <w:szCs w:val="32"/>
        </w:rPr>
      </w:pPr>
      <w:r>
        <w:rPr>
          <w:rFonts w:eastAsia="MS Mincho"/>
          <w:b/>
          <w:sz w:val="32"/>
          <w:szCs w:val="32"/>
        </w:rPr>
        <w:fldChar w:fldCharType="end"/>
      </w:r>
      <w:r>
        <w:rPr>
          <w:rFonts w:eastAsia="MS Mincho"/>
          <w:b/>
          <w:sz w:val="32"/>
          <w:szCs w:val="32"/>
        </w:rPr>
        <w:br w:type="page"/>
      </w:r>
    </w:p>
    <w:p w:rsidR="00B43793" w:rsidRPr="004A7CD2" w:rsidRDefault="00B43793" w:rsidP="00B43793">
      <w:pPr>
        <w:rPr>
          <w:rFonts w:eastAsia="MS Mincho"/>
          <w:b/>
          <w:sz w:val="32"/>
          <w:szCs w:val="32"/>
        </w:rPr>
      </w:pPr>
      <w:r w:rsidRPr="004A7CD2">
        <w:rPr>
          <w:rFonts w:eastAsia="MS Mincho"/>
          <w:b/>
          <w:sz w:val="32"/>
          <w:szCs w:val="32"/>
        </w:rPr>
        <w:lastRenderedPageBreak/>
        <w:t xml:space="preserve">Zuchtprogramme für sonstige </w:t>
      </w:r>
      <w:r>
        <w:rPr>
          <w:rFonts w:eastAsia="MS Mincho"/>
          <w:b/>
          <w:sz w:val="32"/>
          <w:szCs w:val="32"/>
        </w:rPr>
        <w:t>R</w:t>
      </w:r>
      <w:r w:rsidRPr="004A7CD2">
        <w:rPr>
          <w:rFonts w:eastAsia="MS Mincho"/>
          <w:b/>
          <w:sz w:val="32"/>
          <w:szCs w:val="32"/>
        </w:rPr>
        <w:t>assen</w:t>
      </w:r>
    </w:p>
    <w:p w:rsidR="000C7423" w:rsidRDefault="000C7423" w:rsidP="000C7423">
      <w:pPr>
        <w:rPr>
          <w:rFonts w:eastAsia="MS Mincho"/>
          <w:b/>
          <w:sz w:val="26"/>
          <w:szCs w:val="26"/>
        </w:rPr>
      </w:pPr>
      <w:r w:rsidRPr="004A7CD2">
        <w:rPr>
          <w:rFonts w:eastAsia="MS Mincho"/>
          <w:b/>
          <w:sz w:val="26"/>
          <w:szCs w:val="26"/>
        </w:rPr>
        <w:t>Zuchtpr</w:t>
      </w:r>
      <w:r>
        <w:rPr>
          <w:rFonts w:eastAsia="MS Mincho"/>
          <w:b/>
          <w:sz w:val="26"/>
          <w:szCs w:val="26"/>
        </w:rPr>
        <w:t xml:space="preserve">ogramm für die Rasse </w:t>
      </w:r>
      <w:proofErr w:type="spellStart"/>
      <w:r>
        <w:rPr>
          <w:rFonts w:eastAsia="MS Mincho"/>
          <w:b/>
          <w:sz w:val="26"/>
          <w:szCs w:val="26"/>
        </w:rPr>
        <w:t>Crioll</w:t>
      </w:r>
      <w:r w:rsidRPr="004A7CD2">
        <w:rPr>
          <w:rFonts w:eastAsia="MS Mincho"/>
          <w:b/>
          <w:sz w:val="26"/>
          <w:szCs w:val="26"/>
        </w:rPr>
        <w:t>o</w:t>
      </w:r>
      <w:proofErr w:type="spellEnd"/>
      <w:r>
        <w:rPr>
          <w:rFonts w:eastAsia="MS Mincho"/>
          <w:b/>
          <w:sz w:val="26"/>
          <w:szCs w:val="26"/>
        </w:rPr>
        <w:t xml:space="preserve"> </w:t>
      </w:r>
      <w:r w:rsidRPr="00322AAD">
        <w:rPr>
          <w:rFonts w:eastAsia="MS Mincho"/>
          <w:b/>
          <w:sz w:val="26"/>
          <w:szCs w:val="26"/>
        </w:rPr>
        <w:t>des Verbandes der Pony- und Pferdezüchter Hessen e. V.</w:t>
      </w:r>
    </w:p>
    <w:p w:rsidR="000C7423" w:rsidRDefault="000C7423" w:rsidP="004A7CD2">
      <w:pPr>
        <w:rPr>
          <w:rFonts w:eastAsia="MS Mincho"/>
        </w:rPr>
      </w:pPr>
    </w:p>
    <w:p w:rsidR="004A7CD2" w:rsidRPr="004A7CD2" w:rsidRDefault="004A7CD2" w:rsidP="004A7CD2">
      <w:pPr>
        <w:pStyle w:val="berschrift1"/>
        <w:numPr>
          <w:ilvl w:val="0"/>
          <w:numId w:val="22"/>
        </w:numPr>
        <w:rPr>
          <w:rFonts w:eastAsia="MS Mincho"/>
        </w:rPr>
      </w:pPr>
      <w:bookmarkStart w:id="1" w:name="_Toc496168612"/>
      <w:bookmarkStart w:id="2" w:name="_Toc497393247"/>
      <w:bookmarkStart w:id="3" w:name="_Toc499495363"/>
      <w:bookmarkStart w:id="4" w:name="_Hlk495063341"/>
      <w:r w:rsidRPr="004A7CD2">
        <w:rPr>
          <w:rFonts w:eastAsia="MS Mincho"/>
        </w:rPr>
        <w:t>Angaben zum Ursprungszuchtbuch</w:t>
      </w:r>
      <w:bookmarkEnd w:id="1"/>
      <w:bookmarkEnd w:id="2"/>
      <w:bookmarkEnd w:id="3"/>
    </w:p>
    <w:bookmarkEnd w:id="4"/>
    <w:p w:rsidR="000D727D" w:rsidRDefault="000D727D" w:rsidP="004A7CD2">
      <w:pPr>
        <w:rPr>
          <w:rFonts w:eastAsia="MS Mincho"/>
        </w:rPr>
      </w:pPr>
      <w:r>
        <w:rPr>
          <w:rFonts w:eastAsia="MS Mincho"/>
        </w:rPr>
        <w:t xml:space="preserve">Die </w:t>
      </w:r>
      <w:proofErr w:type="spellStart"/>
      <w:r>
        <w:rPr>
          <w:rFonts w:eastAsia="MS Mincho" w:cs="Arial"/>
        </w:rPr>
        <w:t>Asociacion</w:t>
      </w:r>
      <w:proofErr w:type="spellEnd"/>
      <w:r>
        <w:rPr>
          <w:rFonts w:eastAsia="MS Mincho" w:cs="Arial"/>
        </w:rPr>
        <w:t xml:space="preserve"> Rural del Uruguay</w:t>
      </w:r>
      <w:r w:rsidR="004A7CD2" w:rsidRPr="004A7CD2">
        <w:rPr>
          <w:rFonts w:eastAsia="MS Mincho" w:cs="Arial"/>
        </w:rPr>
        <w:t xml:space="preserve"> </w:t>
      </w:r>
      <w:r w:rsidR="004A7CD2">
        <w:rPr>
          <w:rFonts w:eastAsia="MS Mincho" w:cs="Arial"/>
        </w:rPr>
        <w:t xml:space="preserve">in Montevideo / Ur. </w:t>
      </w:r>
      <w:r>
        <w:rPr>
          <w:rFonts w:eastAsia="MS Mincho"/>
        </w:rPr>
        <w:t xml:space="preserve">ist die Organisation, die im Sinne der Vorgaben der EU das Zuchtbuch über den Ursprung der Rasse </w:t>
      </w:r>
      <w:proofErr w:type="spellStart"/>
      <w:r>
        <w:rPr>
          <w:rFonts w:eastAsia="MS Mincho"/>
        </w:rPr>
        <w:t>Criollo</w:t>
      </w:r>
      <w:proofErr w:type="spellEnd"/>
      <w:r w:rsidR="00207E93">
        <w:rPr>
          <w:rFonts w:eastAsia="MS Mincho"/>
        </w:rPr>
        <w:t xml:space="preserve"> </w:t>
      </w:r>
      <w:r w:rsidR="00207E93" w:rsidRPr="00BC5C27">
        <w:rPr>
          <w:rFonts w:eastAsia="MS Mincho"/>
        </w:rPr>
        <w:t xml:space="preserve">in </w:t>
      </w:r>
      <w:r w:rsidR="007167B8" w:rsidRPr="00BC5C27">
        <w:rPr>
          <w:rFonts w:eastAsia="MS Mincho"/>
        </w:rPr>
        <w:t>Uruguay</w:t>
      </w:r>
      <w:r w:rsidR="00846E45" w:rsidRPr="00BC5C27">
        <w:rPr>
          <w:rFonts w:eastAsia="MS Mincho"/>
        </w:rPr>
        <w:t xml:space="preserve"> für die </w:t>
      </w:r>
      <w:proofErr w:type="spellStart"/>
      <w:r w:rsidR="00846E45" w:rsidRPr="00BC5C27">
        <w:rPr>
          <w:rFonts w:eastAsia="MS Mincho"/>
        </w:rPr>
        <w:t>Sociedad</w:t>
      </w:r>
      <w:proofErr w:type="spellEnd"/>
      <w:r w:rsidR="00846E45" w:rsidRPr="00BC5C27">
        <w:rPr>
          <w:rFonts w:eastAsia="MS Mincho"/>
        </w:rPr>
        <w:t xml:space="preserve"> de </w:t>
      </w:r>
      <w:proofErr w:type="spellStart"/>
      <w:r w:rsidR="00846E45" w:rsidRPr="00BC5C27">
        <w:rPr>
          <w:rFonts w:eastAsia="MS Mincho"/>
        </w:rPr>
        <w:t>Criadores</w:t>
      </w:r>
      <w:proofErr w:type="spellEnd"/>
      <w:r w:rsidR="00846E45" w:rsidRPr="00BC5C27">
        <w:rPr>
          <w:rFonts w:eastAsia="MS Mincho"/>
        </w:rPr>
        <w:t xml:space="preserve"> de </w:t>
      </w:r>
      <w:proofErr w:type="spellStart"/>
      <w:r w:rsidR="00846E45" w:rsidRPr="00BC5C27">
        <w:rPr>
          <w:rFonts w:eastAsia="MS Mincho"/>
        </w:rPr>
        <w:t>Caballos</w:t>
      </w:r>
      <w:proofErr w:type="spellEnd"/>
      <w:r w:rsidR="00846E45" w:rsidRPr="00BC5C27">
        <w:rPr>
          <w:rFonts w:eastAsia="MS Mincho"/>
        </w:rPr>
        <w:t xml:space="preserve"> Criollos del </w:t>
      </w:r>
      <w:r w:rsidR="00A9651B" w:rsidRPr="00BC5C27">
        <w:rPr>
          <w:rFonts w:eastAsia="MS Mincho"/>
        </w:rPr>
        <w:t>Uruguay</w:t>
      </w:r>
      <w:r w:rsidR="00846E45" w:rsidRPr="00BC5C27">
        <w:rPr>
          <w:rFonts w:eastAsia="MS Mincho"/>
        </w:rPr>
        <w:t xml:space="preserve"> (S.C.C.</w:t>
      </w:r>
      <w:proofErr w:type="gramStart"/>
      <w:r w:rsidR="00846E45" w:rsidRPr="00BC5C27">
        <w:rPr>
          <w:rFonts w:eastAsia="MS Mincho"/>
        </w:rPr>
        <w:t>C.U</w:t>
      </w:r>
      <w:proofErr w:type="gramEnd"/>
      <w:r w:rsidR="00846E45" w:rsidRPr="00BC5C27">
        <w:rPr>
          <w:rFonts w:eastAsia="MS Mincho"/>
        </w:rPr>
        <w:t>), Uruguay 864, 2do.piso, Montevideo (info@caballoscriollos.com.uy)</w:t>
      </w:r>
      <w:r w:rsidRPr="00BC5C27">
        <w:rPr>
          <w:rFonts w:eastAsia="MS Mincho"/>
        </w:rPr>
        <w:t xml:space="preserve"> führt</w:t>
      </w:r>
      <w:r w:rsidRPr="004A7CD2">
        <w:rPr>
          <w:rFonts w:eastAsia="MS Mincho"/>
        </w:rPr>
        <w:t xml:space="preserve">. </w:t>
      </w:r>
      <w:r w:rsidR="004A7CD2" w:rsidRPr="004A7CD2">
        <w:rPr>
          <w:rFonts w:eastAsia="MS Mincho"/>
        </w:rPr>
        <w:t xml:space="preserve">Der Verband führt ein Filialzuchtbuch und hält die durch die Ursprungszuchtorganisation auf www.caballoscriollos.com.uy aufgestellten Grundsätze ein. </w:t>
      </w:r>
    </w:p>
    <w:p w:rsidR="000D727D" w:rsidRDefault="000D727D">
      <w:pPr>
        <w:pStyle w:val="Textkrper21"/>
        <w:tabs>
          <w:tab w:val="clear" w:pos="0"/>
          <w:tab w:val="left" w:pos="340"/>
          <w:tab w:val="left" w:pos="4536"/>
          <w:tab w:val="left" w:pos="4678"/>
        </w:tabs>
        <w:overflowPunct/>
        <w:autoSpaceDE/>
        <w:autoSpaceDN/>
        <w:adjustRightInd/>
        <w:ind w:left="4530" w:hanging="4530"/>
        <w:textAlignment w:val="auto"/>
        <w:rPr>
          <w:rFonts w:eastAsia="MS Mincho"/>
        </w:rPr>
      </w:pPr>
    </w:p>
    <w:p w:rsidR="004A7CD2" w:rsidRPr="00E023E9" w:rsidRDefault="004A7CD2" w:rsidP="004A7CD2">
      <w:pPr>
        <w:pStyle w:val="berschrift1"/>
        <w:numPr>
          <w:ilvl w:val="0"/>
          <w:numId w:val="22"/>
        </w:numPr>
        <w:rPr>
          <w:rFonts w:eastAsia="MS Mincho"/>
        </w:rPr>
      </w:pPr>
      <w:bookmarkStart w:id="5" w:name="_Toc496168613"/>
      <w:bookmarkStart w:id="6" w:name="_Toc497393248"/>
      <w:bookmarkStart w:id="7" w:name="_Toc499495364"/>
      <w:bookmarkStart w:id="8" w:name="_Hlk495063545"/>
      <w:r w:rsidRPr="004A7CD2">
        <w:rPr>
          <w:rFonts w:eastAsia="MS Mincho"/>
        </w:rPr>
        <w:t>Geografisches</w:t>
      </w:r>
      <w:r w:rsidRPr="00E023E9">
        <w:rPr>
          <w:rFonts w:eastAsia="MS Mincho"/>
        </w:rPr>
        <w:t xml:space="preserve"> Gebiet</w:t>
      </w:r>
      <w:bookmarkEnd w:id="5"/>
      <w:bookmarkEnd w:id="6"/>
      <w:bookmarkEnd w:id="7"/>
    </w:p>
    <w:p w:rsidR="000C7423" w:rsidRDefault="004A7CD2" w:rsidP="000C7423">
      <w:pPr>
        <w:rPr>
          <w:rFonts w:cs="Arial"/>
        </w:rPr>
      </w:pPr>
      <w:r w:rsidRPr="004A7CD2">
        <w:rPr>
          <w:rFonts w:cs="Arial"/>
        </w:rPr>
        <w:t xml:space="preserve">Das geographische Gebiet, in dem </w:t>
      </w:r>
      <w:r w:rsidR="000C7423" w:rsidRPr="00322AAD">
        <w:rPr>
          <w:rFonts w:eastAsia="MS Mincho"/>
        </w:rPr>
        <w:t xml:space="preserve">der </w:t>
      </w:r>
      <w:r w:rsidR="000C7423">
        <w:rPr>
          <w:rFonts w:eastAsia="MS Mincho"/>
        </w:rPr>
        <w:t xml:space="preserve">Verband der </w:t>
      </w:r>
      <w:r w:rsidR="000C7423" w:rsidRPr="00322AAD">
        <w:rPr>
          <w:rFonts w:eastAsia="MS Mincho"/>
        </w:rPr>
        <w:t>Pony- und Pferdezüchter Hessen e. V</w:t>
      </w:r>
      <w:r w:rsidR="000C7423">
        <w:rPr>
          <w:rFonts w:eastAsia="MS Mincho"/>
        </w:rPr>
        <w:t>.</w:t>
      </w:r>
      <w:r w:rsidR="000C7423" w:rsidRPr="00322AAD">
        <w:rPr>
          <w:rFonts w:cs="Arial"/>
        </w:rPr>
        <w:t xml:space="preserve"> das</w:t>
      </w:r>
      <w:r w:rsidR="000C7423" w:rsidRPr="00337996">
        <w:rPr>
          <w:rFonts w:cs="Arial"/>
        </w:rPr>
        <w:t xml:space="preserve"> Zuc</w:t>
      </w:r>
      <w:r w:rsidR="000C7423">
        <w:rPr>
          <w:rFonts w:cs="Arial"/>
        </w:rPr>
        <w:t>htprogramm durchführt, umfasst das Gebiet der Bundesrepublik Deutschland.</w:t>
      </w:r>
    </w:p>
    <w:p w:rsidR="000C7423" w:rsidRPr="00337996" w:rsidRDefault="000C7423" w:rsidP="000C7423">
      <w:pPr>
        <w:rPr>
          <w:rFonts w:eastAsia="MS Mincho"/>
        </w:rPr>
      </w:pPr>
    </w:p>
    <w:p w:rsidR="000C7423" w:rsidRPr="00337996" w:rsidRDefault="000C7423" w:rsidP="000C7423">
      <w:pPr>
        <w:pStyle w:val="berschrift1"/>
        <w:numPr>
          <w:ilvl w:val="0"/>
          <w:numId w:val="39"/>
        </w:numPr>
        <w:rPr>
          <w:rFonts w:eastAsia="MS Mincho"/>
        </w:rPr>
      </w:pPr>
      <w:bookmarkStart w:id="9" w:name="_Toc496880000"/>
      <w:bookmarkStart w:id="10" w:name="_Toc500754670"/>
      <w:r w:rsidRPr="00337996">
        <w:rPr>
          <w:rFonts w:eastAsia="MS Mincho"/>
        </w:rPr>
        <w:t>Umfang der Zuchtpopulation im Verband</w:t>
      </w:r>
      <w:bookmarkEnd w:id="9"/>
      <w:bookmarkEnd w:id="10"/>
    </w:p>
    <w:p w:rsidR="000C7423" w:rsidRPr="004748D1" w:rsidRDefault="000C7423" w:rsidP="000C7423">
      <w:pPr>
        <w:rPr>
          <w:rFonts w:cs="Arial"/>
        </w:rPr>
      </w:pPr>
      <w:r w:rsidRPr="004748D1">
        <w:rPr>
          <w:rFonts w:cs="Arial"/>
        </w:rPr>
        <w:t>Der Umfang der Population beträgt (Stand 01.01.2018):</w:t>
      </w:r>
    </w:p>
    <w:p w:rsidR="000C7423" w:rsidRPr="004748D1" w:rsidRDefault="000C7423" w:rsidP="000C7423">
      <w:pPr>
        <w:rPr>
          <w:rFonts w:cs="Arial"/>
        </w:rPr>
      </w:pPr>
      <w:r>
        <w:rPr>
          <w:rFonts w:cs="Arial"/>
        </w:rPr>
        <w:t>Stuten:</w:t>
      </w:r>
      <w:r>
        <w:rPr>
          <w:rFonts w:cs="Arial"/>
        </w:rPr>
        <w:tab/>
      </w:r>
      <w:r>
        <w:rPr>
          <w:rFonts w:cs="Arial"/>
        </w:rPr>
        <w:tab/>
        <w:t>50</w:t>
      </w:r>
    </w:p>
    <w:p w:rsidR="004A7CD2" w:rsidRPr="004A7CD2" w:rsidRDefault="000C7423" w:rsidP="000C7423">
      <w:pPr>
        <w:rPr>
          <w:rFonts w:cs="Arial"/>
        </w:rPr>
      </w:pPr>
      <w:r>
        <w:rPr>
          <w:rFonts w:cs="Arial"/>
        </w:rPr>
        <w:t>Hengste:</w:t>
      </w:r>
      <w:r>
        <w:rPr>
          <w:rFonts w:cs="Arial"/>
        </w:rPr>
        <w:tab/>
        <w:t>6</w:t>
      </w:r>
    </w:p>
    <w:p w:rsidR="004A7CD2" w:rsidRPr="004A7CD2" w:rsidRDefault="004A7CD2" w:rsidP="004A7CD2">
      <w:pPr>
        <w:rPr>
          <w:rFonts w:cs="Arial"/>
        </w:rPr>
      </w:pPr>
    </w:p>
    <w:p w:rsidR="004A7CD2" w:rsidRPr="004A7CD2" w:rsidRDefault="004A7CD2" w:rsidP="004A7CD2">
      <w:pPr>
        <w:rPr>
          <w:rFonts w:cs="Arial"/>
        </w:rPr>
      </w:pPr>
      <w:r w:rsidRPr="004A7CD2">
        <w:rPr>
          <w:rFonts w:cs="Arial"/>
        </w:rPr>
        <w:t xml:space="preserve">Der Umfang der Population der </w:t>
      </w:r>
      <w:r w:rsidRPr="004A7CD2">
        <w:rPr>
          <w:rFonts w:eastAsia="MS Mincho"/>
        </w:rPr>
        <w:t>FN-Mitgliedszuchtverbände</w:t>
      </w:r>
      <w:r w:rsidRPr="004A7CD2">
        <w:rPr>
          <w:rFonts w:cs="Arial"/>
        </w:rPr>
        <w:t xml:space="preserve"> ist auf der Website www.pferd-aktuell.de/shop/index.php/cat/c135_Jahresberichte-FN---DOKR.html einzusehen.</w:t>
      </w:r>
    </w:p>
    <w:bookmarkEnd w:id="8"/>
    <w:p w:rsidR="000D727D" w:rsidRDefault="000D727D">
      <w:pPr>
        <w:rPr>
          <w:rFonts w:eastAsia="MS Mincho" w:cs="Arial"/>
        </w:rPr>
      </w:pPr>
    </w:p>
    <w:p w:rsidR="000D727D" w:rsidRDefault="000D727D" w:rsidP="004A7CD2">
      <w:pPr>
        <w:pStyle w:val="berschrift1"/>
        <w:numPr>
          <w:ilvl w:val="0"/>
          <w:numId w:val="22"/>
        </w:numPr>
        <w:rPr>
          <w:rFonts w:eastAsia="MS Mincho"/>
        </w:rPr>
      </w:pPr>
      <w:bookmarkStart w:id="11" w:name="_Toc497393250"/>
      <w:bookmarkStart w:id="12" w:name="_Toc499495366"/>
      <w:bookmarkStart w:id="13" w:name="a"/>
      <w:r>
        <w:rPr>
          <w:rFonts w:eastAsia="MS Mincho"/>
        </w:rPr>
        <w:t>Zuchtziel, einschließlich der Rassemerkmale</w:t>
      </w:r>
      <w:bookmarkEnd w:id="11"/>
      <w:bookmarkEnd w:id="12"/>
    </w:p>
    <w:p w:rsidR="004A7CD2" w:rsidRPr="004A7CD2" w:rsidRDefault="004A7CD2" w:rsidP="004A7CD2">
      <w:pPr>
        <w:pStyle w:val="Textkrper21"/>
        <w:tabs>
          <w:tab w:val="clear" w:pos="0"/>
          <w:tab w:val="left" w:pos="340"/>
          <w:tab w:val="left" w:pos="4536"/>
          <w:tab w:val="left" w:pos="4678"/>
        </w:tabs>
        <w:overflowPunct/>
        <w:autoSpaceDE/>
        <w:autoSpaceDN/>
        <w:adjustRightInd/>
        <w:textAlignment w:val="auto"/>
        <w:rPr>
          <w:rFonts w:eastAsia="MS Mincho"/>
        </w:rPr>
      </w:pPr>
      <w:bookmarkStart w:id="14" w:name="_Hlk495063579"/>
      <w:bookmarkEnd w:id="13"/>
      <w:r w:rsidRPr="004A7CD2">
        <w:rPr>
          <w:rFonts w:eastAsia="MS Mincho"/>
        </w:rPr>
        <w:t>Das Zuchtprogramm hat einen Zuchtfortschritt im Hinblick auf das definierte Zuchtziel und somit die Verbesserung der Eigenschaften der Rasse zum Ziel und umfasst alle Maßnahmen und Aktivitäten, die diesem Ziel dienlich sind.</w:t>
      </w:r>
    </w:p>
    <w:p w:rsidR="004A7CD2" w:rsidRPr="004A7CD2" w:rsidRDefault="004A7CD2" w:rsidP="004A7CD2">
      <w:pPr>
        <w:rPr>
          <w:rFonts w:cs="Arial"/>
          <w:bCs/>
          <w:i/>
        </w:rPr>
      </w:pPr>
      <w:r w:rsidRPr="004A7CD2">
        <w:rPr>
          <w:rFonts w:cs="Arial"/>
          <w:bCs/>
          <w:i/>
        </w:rPr>
        <w:lastRenderedPageBreak/>
        <w:t xml:space="preserve">Das </w:t>
      </w:r>
      <w:proofErr w:type="spellStart"/>
      <w:r w:rsidRPr="004A7CD2">
        <w:rPr>
          <w:rFonts w:cs="Arial"/>
          <w:bCs/>
          <w:i/>
        </w:rPr>
        <w:t>Criollo</w:t>
      </w:r>
      <w:proofErr w:type="spellEnd"/>
      <w:r w:rsidRPr="004A7CD2">
        <w:rPr>
          <w:rFonts w:cs="Arial"/>
          <w:bCs/>
          <w:i/>
        </w:rPr>
        <w:t xml:space="preserve"> ist ein leistungsbereites und sehr ausdauerndes Pferd, das nervenstark, intelligent, gehorsam und langlebig ist. In Deutschland </w:t>
      </w:r>
      <w:r>
        <w:rPr>
          <w:rFonts w:cs="Arial"/>
          <w:bCs/>
          <w:i/>
        </w:rPr>
        <w:t>ist es</w:t>
      </w:r>
      <w:r w:rsidRPr="004A7CD2">
        <w:rPr>
          <w:rFonts w:cs="Arial"/>
          <w:bCs/>
          <w:i/>
        </w:rPr>
        <w:t xml:space="preserve"> als ausdauerndes Wanderreitpferd beliebt, w</w:t>
      </w:r>
      <w:r>
        <w:rPr>
          <w:rFonts w:cs="Arial"/>
          <w:bCs/>
          <w:i/>
        </w:rPr>
        <w:t>ird</w:t>
      </w:r>
      <w:r w:rsidRPr="004A7CD2">
        <w:rPr>
          <w:rFonts w:cs="Arial"/>
          <w:bCs/>
          <w:i/>
        </w:rPr>
        <w:t xml:space="preserve"> aber auch erfolgreich in Westernr</w:t>
      </w:r>
      <w:r>
        <w:rPr>
          <w:rFonts w:cs="Arial"/>
          <w:bCs/>
          <w:i/>
        </w:rPr>
        <w:t>eitsportdisziplinen eingesetzt.</w:t>
      </w:r>
    </w:p>
    <w:bookmarkEnd w:id="14"/>
    <w:p w:rsidR="000D727D" w:rsidRDefault="000D727D">
      <w:pPr>
        <w:ind w:left="1296" w:hanging="1296"/>
        <w:rPr>
          <w:rFonts w:cs="Arial"/>
          <w:bCs/>
        </w:rPr>
      </w:pPr>
    </w:p>
    <w:p w:rsidR="004A7CD2" w:rsidRPr="00E023E9" w:rsidRDefault="004A7CD2" w:rsidP="004A7CD2">
      <w:pPr>
        <w:pStyle w:val="berschrift1"/>
        <w:numPr>
          <w:ilvl w:val="0"/>
          <w:numId w:val="22"/>
        </w:numPr>
        <w:rPr>
          <w:rFonts w:eastAsia="MS Mincho"/>
        </w:rPr>
      </w:pPr>
      <w:bookmarkStart w:id="15" w:name="_Toc496168616"/>
      <w:bookmarkStart w:id="16" w:name="_Toc497393251"/>
      <w:bookmarkStart w:id="17" w:name="_Toc499495367"/>
      <w:bookmarkStart w:id="18" w:name="_Hlk495063586"/>
      <w:r w:rsidRPr="004A7CD2">
        <w:rPr>
          <w:rFonts w:eastAsia="MS Mincho"/>
        </w:rPr>
        <w:t>Eigenschaften</w:t>
      </w:r>
      <w:r w:rsidRPr="00E023E9">
        <w:rPr>
          <w:rFonts w:eastAsia="MS Mincho"/>
        </w:rPr>
        <w:t xml:space="preserve"> und Hauptmerkmale</w:t>
      </w:r>
      <w:bookmarkEnd w:id="15"/>
      <w:bookmarkEnd w:id="16"/>
      <w:bookmarkEnd w:id="17"/>
    </w:p>
    <w:bookmarkEnd w:id="18"/>
    <w:p w:rsidR="004A7CD2" w:rsidRDefault="004A7CD2">
      <w:pPr>
        <w:ind w:left="1296" w:hanging="1296"/>
        <w:rPr>
          <w:rFonts w:cs="Arial"/>
          <w:bCs/>
        </w:rPr>
      </w:pPr>
    </w:p>
    <w:p w:rsidR="000D727D" w:rsidRPr="00BC5C27" w:rsidRDefault="000D727D">
      <w:pPr>
        <w:ind w:left="1296" w:hanging="1296"/>
        <w:rPr>
          <w:rFonts w:cs="Arial"/>
          <w:b/>
          <w:lang w:val="en-US"/>
        </w:rPr>
      </w:pPr>
      <w:proofErr w:type="spellStart"/>
      <w:r w:rsidRPr="00364BC9">
        <w:rPr>
          <w:rFonts w:cs="Arial"/>
          <w:b/>
          <w:lang w:val="en-US"/>
        </w:rPr>
        <w:t>Rasse</w:t>
      </w:r>
      <w:proofErr w:type="spellEnd"/>
      <w:r w:rsidRPr="00364BC9">
        <w:rPr>
          <w:rFonts w:cs="Arial"/>
          <w:b/>
          <w:lang w:val="en-US"/>
        </w:rPr>
        <w:tab/>
      </w:r>
      <w:r w:rsidRPr="00364BC9">
        <w:rPr>
          <w:rFonts w:cs="Arial"/>
          <w:b/>
          <w:lang w:val="en-US"/>
        </w:rPr>
        <w:tab/>
      </w:r>
      <w:r w:rsidRPr="00364BC9">
        <w:rPr>
          <w:rFonts w:cs="Arial"/>
          <w:b/>
          <w:lang w:val="en-US"/>
        </w:rPr>
        <w:tab/>
      </w:r>
      <w:r w:rsidRPr="00364BC9">
        <w:rPr>
          <w:rFonts w:cs="Arial"/>
          <w:b/>
          <w:lang w:val="en-US"/>
        </w:rPr>
        <w:tab/>
      </w:r>
      <w:r w:rsidRPr="00364BC9">
        <w:rPr>
          <w:rFonts w:cs="Arial"/>
          <w:b/>
          <w:lang w:val="en-US"/>
        </w:rPr>
        <w:tab/>
      </w:r>
      <w:proofErr w:type="spellStart"/>
      <w:r w:rsidRPr="00364BC9">
        <w:rPr>
          <w:rFonts w:cs="Arial"/>
          <w:b/>
          <w:lang w:val="en-US"/>
        </w:rPr>
        <w:t>Criollo</w:t>
      </w:r>
      <w:proofErr w:type="spellEnd"/>
      <w:r w:rsidR="00846E45" w:rsidRPr="00364BC9">
        <w:rPr>
          <w:rFonts w:cs="Arial"/>
          <w:b/>
          <w:lang w:val="en-US"/>
        </w:rPr>
        <w:t xml:space="preserve"> (Raza </w:t>
      </w:r>
      <w:proofErr w:type="spellStart"/>
      <w:r w:rsidR="00846E45" w:rsidRPr="00364BC9">
        <w:rPr>
          <w:rFonts w:cs="Arial"/>
          <w:b/>
          <w:lang w:val="en-US"/>
        </w:rPr>
        <w:t>Criollo</w:t>
      </w:r>
      <w:proofErr w:type="spellEnd"/>
      <w:r w:rsidR="00846E45" w:rsidRPr="00364BC9">
        <w:rPr>
          <w:rFonts w:cs="Arial"/>
          <w:b/>
          <w:lang w:val="en-US"/>
        </w:rPr>
        <w:t xml:space="preserve"> de America)</w:t>
      </w:r>
    </w:p>
    <w:p w:rsidR="00446C4F" w:rsidRPr="00BC5C27" w:rsidRDefault="00446C4F" w:rsidP="00846E45">
      <w:pPr>
        <w:ind w:left="3544" w:hanging="3402"/>
        <w:rPr>
          <w:rFonts w:cs="Arial"/>
          <w:b/>
          <w:lang w:val="en-US"/>
        </w:rPr>
      </w:pPr>
    </w:p>
    <w:p w:rsidR="000D727D" w:rsidRPr="00BC5C27" w:rsidRDefault="000D727D" w:rsidP="00446C4F">
      <w:pPr>
        <w:tabs>
          <w:tab w:val="clear" w:pos="340"/>
          <w:tab w:val="left" w:pos="0"/>
        </w:tabs>
        <w:ind w:left="3544" w:hanging="3544"/>
        <w:rPr>
          <w:rFonts w:cs="Arial"/>
          <w:b/>
        </w:rPr>
      </w:pPr>
      <w:r w:rsidRPr="00BC5C27">
        <w:rPr>
          <w:rFonts w:cs="Arial"/>
          <w:b/>
        </w:rPr>
        <w:t>Herkunft</w:t>
      </w:r>
      <w:r w:rsidRPr="00BC5C27">
        <w:rPr>
          <w:rFonts w:cs="Arial"/>
          <w:b/>
        </w:rPr>
        <w:tab/>
      </w:r>
      <w:r w:rsidRPr="00BC5C27">
        <w:rPr>
          <w:rFonts w:cs="Arial"/>
        </w:rPr>
        <w:t xml:space="preserve">Südamerika, vorwiegend </w:t>
      </w:r>
      <w:r w:rsidR="007167B8" w:rsidRPr="00BC5C27">
        <w:rPr>
          <w:rFonts w:cs="Arial"/>
        </w:rPr>
        <w:t>Uruguay</w:t>
      </w:r>
      <w:r w:rsidR="00846E45" w:rsidRPr="00BC5C27">
        <w:rPr>
          <w:rFonts w:cs="Arial"/>
        </w:rPr>
        <w:t xml:space="preserve">, </w:t>
      </w:r>
      <w:r w:rsidRPr="00BC5C27">
        <w:rPr>
          <w:rFonts w:cs="Arial"/>
        </w:rPr>
        <w:t>Argentinien, Brasi</w:t>
      </w:r>
      <w:r w:rsidR="00846E45" w:rsidRPr="00BC5C27">
        <w:rPr>
          <w:rFonts w:cs="Arial"/>
        </w:rPr>
        <w:t>lien, Chile und Paraguay</w:t>
      </w:r>
    </w:p>
    <w:p w:rsidR="00846E45" w:rsidRPr="00BC5C27" w:rsidRDefault="00846E45" w:rsidP="00846E45">
      <w:pPr>
        <w:ind w:left="3600" w:hanging="3600"/>
        <w:rPr>
          <w:rFonts w:cs="Arial"/>
          <w:b/>
        </w:rPr>
      </w:pPr>
    </w:p>
    <w:p w:rsidR="000D727D" w:rsidRPr="00BC5C27" w:rsidRDefault="000D727D">
      <w:pPr>
        <w:ind w:left="1296" w:hanging="1296"/>
        <w:rPr>
          <w:rFonts w:cs="Arial"/>
          <w:bCs/>
          <w:strike/>
        </w:rPr>
      </w:pPr>
      <w:r w:rsidRPr="00BC5C27">
        <w:rPr>
          <w:rFonts w:cs="Arial"/>
          <w:b/>
        </w:rPr>
        <w:t>Größe</w:t>
      </w:r>
      <w:r w:rsidRPr="00BC5C27">
        <w:rPr>
          <w:rFonts w:cs="Arial"/>
          <w:b/>
        </w:rPr>
        <w:tab/>
      </w:r>
      <w:r w:rsidRPr="00BC5C27">
        <w:rPr>
          <w:rFonts w:cs="Arial"/>
          <w:b/>
        </w:rPr>
        <w:tab/>
      </w:r>
      <w:r w:rsidRPr="00BC5C27">
        <w:rPr>
          <w:rFonts w:cs="Arial"/>
          <w:b/>
        </w:rPr>
        <w:tab/>
      </w:r>
      <w:r w:rsidRPr="00BC5C27">
        <w:rPr>
          <w:rFonts w:cs="Arial"/>
          <w:b/>
        </w:rPr>
        <w:tab/>
      </w:r>
      <w:r w:rsidRPr="00BC5C27">
        <w:rPr>
          <w:rFonts w:cs="Arial"/>
          <w:b/>
        </w:rPr>
        <w:tab/>
      </w:r>
      <w:r w:rsidRPr="00BC5C27">
        <w:rPr>
          <w:rFonts w:cs="Arial"/>
          <w:bCs/>
        </w:rPr>
        <w:t>mindestens 138 cm bis maximal 150 cm</w:t>
      </w:r>
      <w:r w:rsidRPr="00BC5C27">
        <w:rPr>
          <w:rFonts w:cs="Arial"/>
          <w:bCs/>
          <w:strike/>
        </w:rPr>
        <w:t xml:space="preserve"> </w:t>
      </w:r>
    </w:p>
    <w:p w:rsidR="00846E45" w:rsidRPr="00BC5C27" w:rsidRDefault="00846E45">
      <w:pPr>
        <w:ind w:left="1296" w:hanging="1296"/>
        <w:rPr>
          <w:rFonts w:cs="Arial"/>
          <w:bCs/>
        </w:rPr>
      </w:pPr>
      <w:r w:rsidRPr="00BC5C27">
        <w:rPr>
          <w:rFonts w:cs="Arial"/>
          <w:b/>
        </w:rPr>
        <w:tab/>
      </w:r>
      <w:r w:rsidRPr="00BC5C27">
        <w:rPr>
          <w:rFonts w:cs="Arial"/>
          <w:b/>
        </w:rPr>
        <w:tab/>
      </w:r>
      <w:r w:rsidRPr="00BC5C27">
        <w:rPr>
          <w:rFonts w:cs="Arial"/>
          <w:b/>
        </w:rPr>
        <w:tab/>
      </w:r>
      <w:r w:rsidRPr="00BC5C27">
        <w:rPr>
          <w:rFonts w:cs="Arial"/>
          <w:b/>
        </w:rPr>
        <w:tab/>
      </w:r>
      <w:r w:rsidRPr="00BC5C27">
        <w:rPr>
          <w:rFonts w:cs="Arial"/>
          <w:b/>
        </w:rPr>
        <w:tab/>
      </w:r>
      <w:r w:rsidRPr="00BC5C27">
        <w:rPr>
          <w:rFonts w:cs="Arial"/>
          <w:b/>
        </w:rPr>
        <w:tab/>
      </w:r>
      <w:r w:rsidRPr="00BC5C27">
        <w:rPr>
          <w:rFonts w:cs="Arial"/>
        </w:rPr>
        <w:t>Ideal: 144 cm bis 148 cm</w:t>
      </w:r>
    </w:p>
    <w:p w:rsidR="000D727D" w:rsidRPr="00BC5C27" w:rsidRDefault="000D727D">
      <w:pPr>
        <w:ind w:left="1296" w:hanging="1296"/>
        <w:rPr>
          <w:rFonts w:cs="Arial"/>
          <w:bCs/>
        </w:rPr>
      </w:pPr>
    </w:p>
    <w:p w:rsidR="000D727D" w:rsidRDefault="000D727D">
      <w:pPr>
        <w:ind w:left="3600" w:hanging="3600"/>
        <w:rPr>
          <w:rFonts w:cs="Arial"/>
          <w:bCs/>
        </w:rPr>
      </w:pPr>
      <w:r w:rsidRPr="00BC5C27">
        <w:rPr>
          <w:rFonts w:cs="Arial"/>
          <w:b/>
        </w:rPr>
        <w:t>Farben</w:t>
      </w:r>
      <w:r w:rsidRPr="00BC5C27">
        <w:rPr>
          <w:rFonts w:cs="Arial"/>
          <w:b/>
        </w:rPr>
        <w:tab/>
      </w:r>
      <w:r w:rsidR="00F9605D" w:rsidRPr="00BC5C27">
        <w:rPr>
          <w:rFonts w:cs="Arial"/>
        </w:rPr>
        <w:t xml:space="preserve">Alle Farben jedoch keine Tigerschecken. Falben und dunkle Farben bevorzugt. Tiere mit ausgedehnten Weißanteil </w:t>
      </w:r>
      <w:r w:rsidR="00846E45" w:rsidRPr="00BC5C27">
        <w:rPr>
          <w:rFonts w:cs="Arial"/>
        </w:rPr>
        <w:t>s</w:t>
      </w:r>
      <w:r w:rsidRPr="00BC5C27">
        <w:rPr>
          <w:rFonts w:cs="Arial"/>
        </w:rPr>
        <w:t>ind un</w:t>
      </w:r>
      <w:r w:rsidR="00846E45" w:rsidRPr="00BC5C27">
        <w:rPr>
          <w:rFonts w:cs="Arial"/>
        </w:rPr>
        <w:t>erwünscht.</w:t>
      </w:r>
    </w:p>
    <w:p w:rsidR="000D727D" w:rsidRDefault="000D727D">
      <w:pPr>
        <w:ind w:left="1296" w:hanging="1296"/>
        <w:rPr>
          <w:rFonts w:cs="Arial"/>
          <w:bCs/>
        </w:rPr>
      </w:pPr>
    </w:p>
    <w:p w:rsidR="000D727D" w:rsidRDefault="000D727D">
      <w:pPr>
        <w:ind w:left="1296" w:hanging="1296"/>
        <w:rPr>
          <w:rFonts w:cs="Arial"/>
          <w:b/>
        </w:rPr>
      </w:pPr>
      <w:r>
        <w:rPr>
          <w:rFonts w:cs="Arial"/>
          <w:b/>
        </w:rPr>
        <w:t>Gebäude</w:t>
      </w:r>
    </w:p>
    <w:p w:rsidR="000D727D" w:rsidRDefault="000D727D">
      <w:pPr>
        <w:ind w:left="3600" w:hanging="1440"/>
        <w:rPr>
          <w:rFonts w:cs="Arial"/>
        </w:rPr>
      </w:pPr>
      <w:r>
        <w:rPr>
          <w:rFonts w:cs="Arial"/>
          <w:bCs/>
          <w:i/>
          <w:iCs/>
        </w:rPr>
        <w:t>Kopf</w:t>
      </w:r>
      <w:r>
        <w:rPr>
          <w:rFonts w:cs="Arial"/>
          <w:b/>
        </w:rPr>
        <w:tab/>
      </w:r>
      <w:r>
        <w:rPr>
          <w:rFonts w:cs="Arial"/>
        </w:rPr>
        <w:t xml:space="preserve">kurzer Kopf, kurzes Nasenbein, gerades bis leicht konvexes Profil, kleine Ohren, große, ausdrucksvolle, eher seitlich angesetzte Augen, </w:t>
      </w:r>
      <w:proofErr w:type="spellStart"/>
      <w:r>
        <w:rPr>
          <w:rFonts w:cs="Arial"/>
        </w:rPr>
        <w:t>feinlippiges</w:t>
      </w:r>
      <w:proofErr w:type="spellEnd"/>
      <w:r>
        <w:rPr>
          <w:rFonts w:cs="Arial"/>
        </w:rPr>
        <w:t xml:space="preserve">, eher kleines Maul, bewegliche Nüstern, lebhafter Ausdruck, gut </w:t>
      </w:r>
      <w:proofErr w:type="spellStart"/>
      <w:r>
        <w:rPr>
          <w:rFonts w:cs="Arial"/>
        </w:rPr>
        <w:t>bemuskelte</w:t>
      </w:r>
      <w:proofErr w:type="spellEnd"/>
      <w:r>
        <w:rPr>
          <w:rFonts w:cs="Arial"/>
        </w:rPr>
        <w:t xml:space="preserve"> Ganaschen, gute </w:t>
      </w:r>
      <w:proofErr w:type="spellStart"/>
      <w:r>
        <w:rPr>
          <w:rFonts w:cs="Arial"/>
        </w:rPr>
        <w:t>Ganaschenfreiheit</w:t>
      </w:r>
      <w:proofErr w:type="spellEnd"/>
    </w:p>
    <w:p w:rsidR="000D727D" w:rsidRDefault="000D727D" w:rsidP="00B43793"/>
    <w:p w:rsidR="000D727D" w:rsidRDefault="000D727D">
      <w:pPr>
        <w:ind w:left="3600" w:hanging="1440"/>
        <w:rPr>
          <w:rFonts w:cs="Arial"/>
          <w:bCs/>
        </w:rPr>
      </w:pPr>
      <w:r>
        <w:rPr>
          <w:rFonts w:cs="Arial"/>
          <w:bCs/>
          <w:i/>
          <w:iCs/>
        </w:rPr>
        <w:t>Hals</w:t>
      </w:r>
      <w:r>
        <w:rPr>
          <w:rFonts w:cs="Arial"/>
          <w:b/>
        </w:rPr>
        <w:tab/>
      </w:r>
      <w:r>
        <w:rPr>
          <w:rFonts w:cs="Arial"/>
          <w:bCs/>
        </w:rPr>
        <w:t>breit angesetzt</w:t>
      </w:r>
      <w:r>
        <w:rPr>
          <w:rFonts w:cs="Arial"/>
        </w:rPr>
        <w:t>, kräftig, muskulös und mittellang, auch bei Stuten; im Genick breit, mit üppiger langer Mähne und fast gerader Unterlinie</w:t>
      </w:r>
    </w:p>
    <w:p w:rsidR="000D727D" w:rsidRDefault="000D727D">
      <w:pPr>
        <w:ind w:left="1296" w:hanging="1296"/>
        <w:rPr>
          <w:rFonts w:cs="Arial"/>
          <w:bCs/>
        </w:rPr>
      </w:pPr>
    </w:p>
    <w:p w:rsidR="000D727D" w:rsidRDefault="000D727D">
      <w:pPr>
        <w:ind w:left="3600" w:hanging="1440"/>
        <w:rPr>
          <w:rFonts w:cs="Arial"/>
        </w:rPr>
      </w:pPr>
      <w:r>
        <w:rPr>
          <w:rFonts w:cs="Arial"/>
          <w:bCs/>
          <w:i/>
          <w:iCs/>
        </w:rPr>
        <w:lastRenderedPageBreak/>
        <w:t>Körper</w:t>
      </w:r>
      <w:r>
        <w:rPr>
          <w:rFonts w:cs="Arial"/>
          <w:b/>
        </w:rPr>
        <w:tab/>
      </w:r>
      <w:r>
        <w:rPr>
          <w:rFonts w:cs="Arial"/>
        </w:rPr>
        <w:t xml:space="preserve">im Rechteck stehend, genügend Widerrist, gute Rumpftiefe, halbschräge Kruppe, Schweif üppig behaart und eher tief angesetzt, breite, tiefe Brust, schräge, stark </w:t>
      </w:r>
      <w:proofErr w:type="spellStart"/>
      <w:r>
        <w:rPr>
          <w:rFonts w:cs="Arial"/>
        </w:rPr>
        <w:t>bemuskelte</w:t>
      </w:r>
      <w:proofErr w:type="spellEnd"/>
      <w:r>
        <w:rPr>
          <w:rFonts w:cs="Arial"/>
        </w:rPr>
        <w:t xml:space="preserve"> Schulter</w:t>
      </w:r>
    </w:p>
    <w:p w:rsidR="000D727D" w:rsidRDefault="000D727D">
      <w:pPr>
        <w:ind w:left="3600" w:hanging="1440"/>
        <w:rPr>
          <w:rFonts w:cs="Arial"/>
          <w:bCs/>
        </w:rPr>
      </w:pPr>
      <w:r>
        <w:rPr>
          <w:rFonts w:cs="Arial"/>
          <w:bCs/>
          <w:i/>
          <w:iCs/>
        </w:rPr>
        <w:tab/>
      </w:r>
      <w:r>
        <w:rPr>
          <w:rFonts w:cs="Arial"/>
          <w:bCs/>
        </w:rPr>
        <w:t>Brustumfang (ausgewachsenes Pferdes): Mittelmaß bei Stuten ca. 180 cm und bei Hengsten ca. 178 cm; die Abweichungen bei den Maßen müssen in Harmonie zur Größe des Pferdes stehen</w:t>
      </w:r>
    </w:p>
    <w:p w:rsidR="000D727D" w:rsidRDefault="000D727D">
      <w:pPr>
        <w:ind w:left="1296" w:hanging="1296"/>
        <w:rPr>
          <w:rFonts w:cs="Arial"/>
          <w:bCs/>
        </w:rPr>
      </w:pPr>
    </w:p>
    <w:p w:rsidR="000D727D" w:rsidRDefault="000D727D">
      <w:pPr>
        <w:ind w:left="3600" w:hanging="1440"/>
        <w:rPr>
          <w:rFonts w:cs="Arial"/>
        </w:rPr>
      </w:pPr>
      <w:r>
        <w:rPr>
          <w:rFonts w:cs="Arial"/>
          <w:bCs/>
          <w:i/>
          <w:iCs/>
        </w:rPr>
        <w:t>Fundament</w:t>
      </w:r>
      <w:r>
        <w:rPr>
          <w:rFonts w:cs="Arial"/>
          <w:b/>
        </w:rPr>
        <w:tab/>
      </w:r>
      <w:r>
        <w:rPr>
          <w:rFonts w:cs="Arial"/>
          <w:bCs/>
        </w:rPr>
        <w:t xml:space="preserve">klare, kräftige </w:t>
      </w:r>
      <w:r>
        <w:rPr>
          <w:rFonts w:cs="Arial"/>
        </w:rPr>
        <w:t xml:space="preserve">Gelenke und Sehnen, gut bis stark entwickelte Muskulatur, bei korrekter Stellung der Extremitäten, kurzes Röhrbein, </w:t>
      </w:r>
      <w:proofErr w:type="spellStart"/>
      <w:r>
        <w:rPr>
          <w:rFonts w:cs="Arial"/>
        </w:rPr>
        <w:t>Hufgröße</w:t>
      </w:r>
      <w:proofErr w:type="spellEnd"/>
      <w:r>
        <w:rPr>
          <w:rFonts w:cs="Arial"/>
        </w:rPr>
        <w:t xml:space="preserve"> entsprechend der Beinstärke, gute Hornqualität und dunkle Hufe bevorzugt.</w:t>
      </w:r>
    </w:p>
    <w:p w:rsidR="000D727D" w:rsidRDefault="000D727D">
      <w:pPr>
        <w:ind w:left="3600" w:hanging="1440"/>
        <w:rPr>
          <w:rFonts w:cs="Arial"/>
          <w:bCs/>
        </w:rPr>
      </w:pPr>
      <w:r>
        <w:rPr>
          <w:rFonts w:cs="Arial"/>
          <w:bCs/>
          <w:i/>
          <w:iCs/>
        </w:rPr>
        <w:tab/>
      </w:r>
      <w:proofErr w:type="spellStart"/>
      <w:r>
        <w:rPr>
          <w:rFonts w:cs="Arial"/>
          <w:bCs/>
        </w:rPr>
        <w:t>Röhrbeinumfang</w:t>
      </w:r>
      <w:proofErr w:type="spellEnd"/>
      <w:r>
        <w:rPr>
          <w:rFonts w:cs="Arial"/>
          <w:bCs/>
        </w:rPr>
        <w:t>: Mittelmaß bei Hengsten ca. 19 cm und bei Stuten ca. 18 cm</w:t>
      </w:r>
    </w:p>
    <w:p w:rsidR="000D727D" w:rsidRDefault="000D727D">
      <w:pPr>
        <w:ind w:left="1296" w:hanging="1296"/>
        <w:rPr>
          <w:rFonts w:cs="Arial"/>
          <w:bCs/>
        </w:rPr>
      </w:pPr>
    </w:p>
    <w:p w:rsidR="000D727D" w:rsidRDefault="000D727D">
      <w:pPr>
        <w:ind w:left="3600" w:hanging="3600"/>
        <w:rPr>
          <w:rFonts w:cs="Arial"/>
          <w:bCs/>
        </w:rPr>
      </w:pPr>
      <w:r>
        <w:rPr>
          <w:rFonts w:cs="Arial"/>
          <w:b/>
        </w:rPr>
        <w:t>Bewegungsablauf:</w:t>
      </w:r>
      <w:r>
        <w:rPr>
          <w:rFonts w:cs="Arial"/>
          <w:b/>
        </w:rPr>
        <w:tab/>
      </w:r>
      <w:r>
        <w:rPr>
          <w:rFonts w:cs="Arial"/>
          <w:bCs/>
        </w:rPr>
        <w:t>fleißiger</w:t>
      </w:r>
      <w:r>
        <w:rPr>
          <w:rFonts w:cs="Arial"/>
          <w:b/>
        </w:rPr>
        <w:t xml:space="preserve"> </w:t>
      </w:r>
      <w:r>
        <w:rPr>
          <w:rFonts w:cs="Arial"/>
        </w:rPr>
        <w:t xml:space="preserve">Schritt mit mittlerem Raumgriff, Trab mit mittlerem Raumgriff ohne starke Knieaktion, Galopp rund bei guter Aufrichtung. Alle Gangarten leichtfüßig und trittsicher. </w:t>
      </w:r>
    </w:p>
    <w:p w:rsidR="000D727D" w:rsidRDefault="000D727D">
      <w:pPr>
        <w:ind w:left="1296" w:hanging="1296"/>
        <w:rPr>
          <w:rFonts w:cs="Arial"/>
          <w:bCs/>
        </w:rPr>
      </w:pPr>
    </w:p>
    <w:p w:rsidR="000D727D" w:rsidRDefault="000D727D">
      <w:pPr>
        <w:ind w:left="3600" w:hanging="3600"/>
        <w:rPr>
          <w:rFonts w:cs="Arial"/>
          <w:bCs/>
        </w:rPr>
      </w:pPr>
      <w:r>
        <w:rPr>
          <w:rFonts w:cs="Arial"/>
          <w:b/>
        </w:rPr>
        <w:t>Einsatzmöglichkeiten:</w:t>
      </w:r>
      <w:r>
        <w:rPr>
          <w:rFonts w:cs="Arial"/>
          <w:b/>
        </w:rPr>
        <w:tab/>
      </w:r>
      <w:r>
        <w:rPr>
          <w:rFonts w:cs="Arial"/>
          <w:bCs/>
        </w:rPr>
        <w:t xml:space="preserve">In den Ursprungsländern werden Criollos traditionell für die Arbeit mit Rindern und Schafen verwendet. Zunehmend gibt es die Zucht von Criollos für sehr anspruchsvolle sportliche Wettbewerbe, insbesondere Rittigkeitsprüfungen, Rinderarbeit und Ausdauerritte. In Deutschland sind sie als ausdauerndes Wanderreitpferd beliebt, werden aber auch erfolgreich in Westernreitsportdisziplinen eingesetzt. </w:t>
      </w:r>
    </w:p>
    <w:p w:rsidR="004A7CD2" w:rsidRDefault="000D727D">
      <w:pPr>
        <w:ind w:left="3600" w:hanging="3600"/>
        <w:rPr>
          <w:rFonts w:cs="Arial"/>
          <w:bCs/>
        </w:rPr>
      </w:pPr>
      <w:r>
        <w:rPr>
          <w:rFonts w:cs="Arial"/>
          <w:b/>
        </w:rPr>
        <w:lastRenderedPageBreak/>
        <w:t>Besondere Merkmale:</w:t>
      </w:r>
      <w:r>
        <w:rPr>
          <w:rFonts w:cs="Arial"/>
          <w:b/>
        </w:rPr>
        <w:tab/>
      </w:r>
      <w:r>
        <w:rPr>
          <w:rFonts w:cs="Arial"/>
          <w:bCs/>
        </w:rPr>
        <w:t>Leistungsbereites und sehr ausdauerndes Pferd; nervenstark, intelligent, gehorsam und langlebig</w:t>
      </w:r>
    </w:p>
    <w:p w:rsidR="004A7CD2" w:rsidRDefault="004A7CD2">
      <w:pPr>
        <w:tabs>
          <w:tab w:val="clear" w:pos="340"/>
        </w:tabs>
        <w:rPr>
          <w:rFonts w:cs="Arial"/>
          <w:bCs/>
        </w:rPr>
      </w:pPr>
      <w:r>
        <w:rPr>
          <w:rFonts w:cs="Arial"/>
          <w:bCs/>
        </w:rPr>
        <w:br w:type="page"/>
      </w:r>
    </w:p>
    <w:p w:rsidR="000D727D" w:rsidRPr="004A7CD2" w:rsidRDefault="000D727D" w:rsidP="004A7CD2">
      <w:pPr>
        <w:rPr>
          <w:rFonts w:eastAsia="MS Mincho"/>
          <w:b/>
          <w:sz w:val="26"/>
          <w:szCs w:val="26"/>
        </w:rPr>
      </w:pPr>
      <w:bookmarkStart w:id="19" w:name="b"/>
      <w:r w:rsidRPr="004A7CD2">
        <w:rPr>
          <w:rFonts w:eastAsia="MS Mincho"/>
          <w:b/>
          <w:sz w:val="26"/>
          <w:szCs w:val="26"/>
        </w:rPr>
        <w:lastRenderedPageBreak/>
        <w:t>Zuchtzielbeschreibung des Ursprungszuchtbuches</w:t>
      </w:r>
    </w:p>
    <w:p w:rsidR="00547BB4" w:rsidRPr="00BC5C27" w:rsidRDefault="00547BB4" w:rsidP="00547BB4">
      <w:pPr>
        <w:pBdr>
          <w:top w:val="single" w:sz="4" w:space="1" w:color="auto"/>
          <w:left w:val="single" w:sz="4" w:space="4" w:color="auto"/>
          <w:bottom w:val="single" w:sz="4" w:space="1" w:color="auto"/>
          <w:right w:val="single" w:sz="4" w:space="4" w:color="auto"/>
        </w:pBdr>
        <w:rPr>
          <w:rFonts w:cs="Arial"/>
          <w:bCs/>
          <w:iCs/>
          <w:bdr w:val="none" w:sz="0" w:space="0" w:color="auto" w:frame="1"/>
        </w:rPr>
      </w:pPr>
      <w:r w:rsidRPr="00BC5C27">
        <w:rPr>
          <w:rFonts w:cs="Arial"/>
          <w:bCs/>
          <w:iCs/>
          <w:bdr w:val="none" w:sz="0" w:space="0" w:color="auto" w:frame="1"/>
        </w:rPr>
        <w:t>STANDARD PARA LA RAZA CRIOLLA DE AMERICA</w:t>
      </w:r>
    </w:p>
    <w:p w:rsidR="00547BB4" w:rsidRPr="00BC5C27" w:rsidRDefault="00547BB4" w:rsidP="00547BB4">
      <w:pPr>
        <w:pBdr>
          <w:top w:val="single" w:sz="4" w:space="1" w:color="auto"/>
          <w:left w:val="single" w:sz="4" w:space="4" w:color="auto"/>
          <w:bottom w:val="single" w:sz="4" w:space="1" w:color="auto"/>
          <w:right w:val="single" w:sz="4" w:space="4" w:color="auto"/>
        </w:pBdr>
        <w:rPr>
          <w:rFonts w:cs="Arial"/>
          <w:bCs/>
          <w:iCs/>
          <w:bdr w:val="none" w:sz="0" w:space="0" w:color="auto" w:frame="1"/>
          <w:lang w:val="en-US"/>
        </w:rPr>
      </w:pPr>
      <w:proofErr w:type="spellStart"/>
      <w:r w:rsidRPr="00BC5C27">
        <w:rPr>
          <w:rFonts w:cs="Arial"/>
          <w:bCs/>
          <w:iCs/>
          <w:bdr w:val="none" w:sz="0" w:space="0" w:color="auto" w:frame="1"/>
          <w:lang w:val="en-US"/>
        </w:rPr>
        <w:t>Aprobado</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en</w:t>
      </w:r>
      <w:proofErr w:type="spellEnd"/>
      <w:r w:rsidRPr="00BC5C27">
        <w:rPr>
          <w:rFonts w:cs="Arial"/>
          <w:bCs/>
          <w:iCs/>
          <w:bdr w:val="none" w:sz="0" w:space="0" w:color="auto" w:frame="1"/>
          <w:lang w:val="en-US"/>
        </w:rPr>
        <w:t xml:space="preserve"> la IV </w:t>
      </w:r>
      <w:proofErr w:type="spellStart"/>
      <w:r w:rsidRPr="00BC5C27">
        <w:rPr>
          <w:rFonts w:cs="Arial"/>
          <w:bCs/>
          <w:iCs/>
          <w:bdr w:val="none" w:sz="0" w:space="0" w:color="auto" w:frame="1"/>
          <w:lang w:val="en-US"/>
        </w:rPr>
        <w:t>Reunión</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Interamericana</w:t>
      </w:r>
      <w:proofErr w:type="spellEnd"/>
      <w:r w:rsidRPr="00BC5C27">
        <w:rPr>
          <w:rFonts w:cs="Arial"/>
          <w:bCs/>
          <w:iCs/>
          <w:bdr w:val="none" w:sz="0" w:space="0" w:color="auto" w:frame="1"/>
          <w:lang w:val="en-US"/>
        </w:rPr>
        <w:t xml:space="preserve"> de </w:t>
      </w:r>
      <w:proofErr w:type="spellStart"/>
      <w:r w:rsidRPr="00BC5C27">
        <w:rPr>
          <w:rFonts w:cs="Arial"/>
          <w:bCs/>
          <w:iCs/>
          <w:bdr w:val="none" w:sz="0" w:space="0" w:color="auto" w:frame="1"/>
          <w:lang w:val="en-US"/>
        </w:rPr>
        <w:t>Criadores</w:t>
      </w:r>
      <w:proofErr w:type="spellEnd"/>
      <w:r w:rsidRPr="00BC5C27">
        <w:rPr>
          <w:rFonts w:cs="Arial"/>
          <w:bCs/>
          <w:iCs/>
          <w:bdr w:val="none" w:sz="0" w:space="0" w:color="auto" w:frame="1"/>
          <w:lang w:val="en-US"/>
        </w:rPr>
        <w:t xml:space="preserve"> de </w:t>
      </w:r>
      <w:proofErr w:type="spellStart"/>
      <w:r w:rsidRPr="00BC5C27">
        <w:rPr>
          <w:rFonts w:cs="Arial"/>
          <w:bCs/>
          <w:iCs/>
          <w:bdr w:val="none" w:sz="0" w:space="0" w:color="auto" w:frame="1"/>
          <w:lang w:val="en-US"/>
        </w:rPr>
        <w:t>Caballos</w:t>
      </w:r>
      <w:proofErr w:type="spellEnd"/>
      <w:r w:rsidRPr="00BC5C27">
        <w:rPr>
          <w:rFonts w:cs="Arial"/>
          <w:bCs/>
          <w:iCs/>
          <w:bdr w:val="none" w:sz="0" w:space="0" w:color="auto" w:frame="1"/>
          <w:lang w:val="en-US"/>
        </w:rPr>
        <w:t xml:space="preserve"> Criollos </w:t>
      </w:r>
      <w:proofErr w:type="spellStart"/>
      <w:r w:rsidRPr="00BC5C27">
        <w:rPr>
          <w:rFonts w:cs="Arial"/>
          <w:bCs/>
          <w:iCs/>
          <w:bdr w:val="none" w:sz="0" w:space="0" w:color="auto" w:frame="1"/>
          <w:lang w:val="en-US"/>
        </w:rPr>
        <w:t>ratificado</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posteriormente</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por</w:t>
      </w:r>
      <w:proofErr w:type="spellEnd"/>
      <w:r w:rsidRPr="00BC5C27">
        <w:rPr>
          <w:rFonts w:cs="Arial"/>
          <w:bCs/>
          <w:iCs/>
          <w:bdr w:val="none" w:sz="0" w:space="0" w:color="auto" w:frame="1"/>
          <w:lang w:val="en-US"/>
        </w:rPr>
        <w:t xml:space="preserve"> la </w:t>
      </w:r>
      <w:proofErr w:type="spellStart"/>
      <w:r w:rsidRPr="00BC5C27">
        <w:rPr>
          <w:rFonts w:cs="Arial"/>
          <w:bCs/>
          <w:iCs/>
          <w:bdr w:val="none" w:sz="0" w:space="0" w:color="auto" w:frame="1"/>
          <w:lang w:val="en-US"/>
        </w:rPr>
        <w:t>Asociaciones</w:t>
      </w:r>
      <w:proofErr w:type="spellEnd"/>
      <w:r w:rsidRPr="00BC5C27">
        <w:rPr>
          <w:rFonts w:cs="Arial"/>
          <w:bCs/>
          <w:iCs/>
          <w:bdr w:val="none" w:sz="0" w:space="0" w:color="auto" w:frame="1"/>
          <w:lang w:val="en-US"/>
        </w:rPr>
        <w:t xml:space="preserve"> de </w:t>
      </w:r>
      <w:proofErr w:type="spellStart"/>
      <w:r w:rsidRPr="00BC5C27">
        <w:rPr>
          <w:rFonts w:cs="Arial"/>
          <w:bCs/>
          <w:iCs/>
          <w:bdr w:val="none" w:sz="0" w:space="0" w:color="auto" w:frame="1"/>
          <w:lang w:val="en-US"/>
        </w:rPr>
        <w:t>Brasil</w:t>
      </w:r>
      <w:proofErr w:type="spellEnd"/>
      <w:r w:rsidRPr="00BC5C27">
        <w:rPr>
          <w:rFonts w:cs="Arial"/>
          <w:bCs/>
          <w:iCs/>
          <w:bdr w:val="none" w:sz="0" w:space="0" w:color="auto" w:frame="1"/>
          <w:lang w:val="en-US"/>
        </w:rPr>
        <w:t>, Chile y Uruguay</w:t>
      </w:r>
    </w:p>
    <w:p w:rsidR="00547BB4" w:rsidRPr="00BC5C27" w:rsidRDefault="00547BB4" w:rsidP="00547BB4">
      <w:pPr>
        <w:pBdr>
          <w:top w:val="single" w:sz="4" w:space="1" w:color="auto"/>
          <w:left w:val="single" w:sz="4" w:space="4" w:color="auto"/>
          <w:bottom w:val="single" w:sz="4" w:space="1" w:color="auto"/>
          <w:right w:val="single" w:sz="4" w:space="4" w:color="auto"/>
        </w:pBdr>
        <w:rPr>
          <w:rFonts w:cs="Arial"/>
          <w:bCs/>
          <w:iCs/>
          <w:bdr w:val="none" w:sz="0" w:space="0" w:color="auto" w:frame="1"/>
          <w:lang w:val="en-US"/>
        </w:rPr>
      </w:pPr>
      <w:r w:rsidRPr="00BC5C27">
        <w:rPr>
          <w:rFonts w:cs="Arial"/>
          <w:bCs/>
          <w:iCs/>
          <w:bdr w:val="none" w:sz="0" w:space="0" w:color="auto" w:frame="1"/>
          <w:lang w:val="en-US"/>
        </w:rPr>
        <w:t xml:space="preserve">01 - </w:t>
      </w:r>
      <w:proofErr w:type="spellStart"/>
      <w:r w:rsidRPr="00BC5C27">
        <w:rPr>
          <w:rFonts w:cs="Arial"/>
          <w:bCs/>
          <w:iCs/>
          <w:bdr w:val="none" w:sz="0" w:space="0" w:color="auto" w:frame="1"/>
          <w:lang w:val="en-US"/>
        </w:rPr>
        <w:t>Eumétrico</w:t>
      </w:r>
      <w:proofErr w:type="spellEnd"/>
      <w:r w:rsidRPr="00BC5C27">
        <w:rPr>
          <w:rFonts w:cs="Arial"/>
          <w:bCs/>
          <w:iCs/>
          <w:bdr w:val="none" w:sz="0" w:space="0" w:color="auto" w:frame="1"/>
          <w:lang w:val="en-US"/>
        </w:rPr>
        <w:t xml:space="preserve"> y </w:t>
      </w:r>
      <w:proofErr w:type="spellStart"/>
      <w:r w:rsidRPr="00BC5C27">
        <w:rPr>
          <w:rFonts w:cs="Arial"/>
          <w:bCs/>
          <w:iCs/>
          <w:bdr w:val="none" w:sz="0" w:space="0" w:color="auto" w:frame="1"/>
          <w:lang w:val="en-US"/>
        </w:rPr>
        <w:t>mesoformo</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medidas</w:t>
      </w:r>
      <w:proofErr w:type="spellEnd"/>
      <w:r w:rsidRPr="00BC5C27">
        <w:rPr>
          <w:rFonts w:cs="Arial"/>
          <w:bCs/>
          <w:iCs/>
          <w:bdr w:val="none" w:sz="0" w:space="0" w:color="auto" w:frame="1"/>
          <w:lang w:val="en-US"/>
        </w:rPr>
        <w:t xml:space="preserve"> y </w:t>
      </w:r>
      <w:proofErr w:type="spellStart"/>
      <w:r w:rsidRPr="00BC5C27">
        <w:rPr>
          <w:rFonts w:cs="Arial"/>
          <w:bCs/>
          <w:iCs/>
          <w:bdr w:val="none" w:sz="0" w:space="0" w:color="auto" w:frame="1"/>
          <w:lang w:val="en-US"/>
        </w:rPr>
        <w:t>formas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medianas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Rectilíneo</w:t>
      </w:r>
      <w:proofErr w:type="spellEnd"/>
      <w:r w:rsidRPr="00BC5C27">
        <w:rPr>
          <w:rFonts w:cs="Arial"/>
          <w:bCs/>
          <w:iCs/>
          <w:bdr w:val="none" w:sz="0" w:space="0" w:color="auto" w:frame="1"/>
          <w:lang w:val="en-US"/>
        </w:rPr>
        <w:t xml:space="preserve"> o </w:t>
      </w:r>
      <w:proofErr w:type="spellStart"/>
      <w:r w:rsidRPr="00BC5C27">
        <w:rPr>
          <w:rFonts w:cs="Arial"/>
          <w:bCs/>
          <w:iCs/>
          <w:bdr w:val="none" w:sz="0" w:space="0" w:color="auto" w:frame="1"/>
          <w:lang w:val="en-US"/>
        </w:rPr>
        <w:t>subconvexilineo</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perfil</w:t>
      </w:r>
      <w:proofErr w:type="spellEnd"/>
      <w:r w:rsidRPr="00BC5C27">
        <w:rPr>
          <w:rFonts w:cs="Arial"/>
          <w:bCs/>
          <w:iCs/>
          <w:bdr w:val="none" w:sz="0" w:space="0" w:color="auto" w:frame="1"/>
          <w:lang w:val="en-US"/>
        </w:rPr>
        <w:t xml:space="preserve"> recto o </w:t>
      </w:r>
      <w:proofErr w:type="spellStart"/>
      <w:r w:rsidRPr="00BC5C27">
        <w:rPr>
          <w:rFonts w:cs="Arial"/>
          <w:bCs/>
          <w:iCs/>
          <w:bdr w:val="none" w:sz="0" w:space="0" w:color="auto" w:frame="1"/>
          <w:lang w:val="en-US"/>
        </w:rPr>
        <w:t>subconvexo</w:t>
      </w:r>
      <w:proofErr w:type="spellEnd"/>
      <w:r w:rsidRPr="00BC5C27">
        <w:rPr>
          <w:rFonts w:cs="Arial"/>
          <w:bCs/>
          <w:iCs/>
          <w:bdr w:val="none" w:sz="0" w:space="0" w:color="auto" w:frame="1"/>
          <w:lang w:val="en-US"/>
        </w:rPr>
        <w:t>).</w:t>
      </w:r>
    </w:p>
    <w:p w:rsidR="00547BB4" w:rsidRPr="00BC5C27" w:rsidRDefault="00547BB4" w:rsidP="00547BB4">
      <w:pPr>
        <w:pBdr>
          <w:top w:val="single" w:sz="4" w:space="1" w:color="auto"/>
          <w:left w:val="single" w:sz="4" w:space="4" w:color="auto"/>
          <w:bottom w:val="single" w:sz="4" w:space="1" w:color="auto"/>
          <w:right w:val="single" w:sz="4" w:space="4" w:color="auto"/>
        </w:pBdr>
        <w:rPr>
          <w:rFonts w:cs="Arial"/>
          <w:bCs/>
          <w:iCs/>
          <w:bdr w:val="none" w:sz="0" w:space="0" w:color="auto" w:frame="1"/>
          <w:lang w:val="en-US"/>
        </w:rPr>
      </w:pPr>
      <w:r w:rsidRPr="00BC5C27">
        <w:rPr>
          <w:rFonts w:cs="Arial"/>
          <w:bCs/>
          <w:iCs/>
          <w:bdr w:val="none" w:sz="0" w:space="0" w:color="auto" w:frame="1"/>
          <w:lang w:val="en-US"/>
        </w:rPr>
        <w:t xml:space="preserve">02 - Su </w:t>
      </w:r>
      <w:proofErr w:type="spellStart"/>
      <w:r w:rsidRPr="00BC5C27">
        <w:rPr>
          <w:rFonts w:cs="Arial"/>
          <w:bCs/>
          <w:iCs/>
          <w:bdr w:val="none" w:sz="0" w:space="0" w:color="auto" w:frame="1"/>
          <w:lang w:val="en-US"/>
        </w:rPr>
        <w:t>tipo</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es</w:t>
      </w:r>
      <w:proofErr w:type="spellEnd"/>
      <w:r w:rsidRPr="00BC5C27">
        <w:rPr>
          <w:rFonts w:cs="Arial"/>
          <w:bCs/>
          <w:iCs/>
          <w:bdr w:val="none" w:sz="0" w:space="0" w:color="auto" w:frame="1"/>
          <w:lang w:val="en-US"/>
        </w:rPr>
        <w:t xml:space="preserve"> </w:t>
      </w:r>
      <w:proofErr w:type="gramStart"/>
      <w:r w:rsidRPr="00BC5C27">
        <w:rPr>
          <w:rFonts w:cs="Arial"/>
          <w:bCs/>
          <w:iCs/>
          <w:bdr w:val="none" w:sz="0" w:space="0" w:color="auto" w:frame="1"/>
          <w:lang w:val="en-US"/>
        </w:rPr>
        <w:t>un</w:t>
      </w:r>
      <w:proofErr w:type="gram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caballo</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muy</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musculado</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moderado</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en</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fuerza</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pero</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ágil</w:t>
      </w:r>
      <w:proofErr w:type="spellEnd"/>
      <w:r w:rsidRPr="00BC5C27">
        <w:rPr>
          <w:rFonts w:cs="Arial"/>
          <w:bCs/>
          <w:iCs/>
          <w:bdr w:val="none" w:sz="0" w:space="0" w:color="auto" w:frame="1"/>
          <w:lang w:val="en-US"/>
        </w:rPr>
        <w:t xml:space="preserve"> y </w:t>
      </w:r>
      <w:proofErr w:type="spellStart"/>
      <w:r w:rsidRPr="00BC5C27">
        <w:rPr>
          <w:rFonts w:cs="Arial"/>
          <w:bCs/>
          <w:iCs/>
          <w:bdr w:val="none" w:sz="0" w:space="0" w:color="auto" w:frame="1"/>
          <w:lang w:val="en-US"/>
        </w:rPr>
        <w:t>rápido</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en</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sus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movimientos</w:t>
      </w:r>
      <w:proofErr w:type="spellEnd"/>
      <w:r w:rsidRPr="00BC5C27">
        <w:rPr>
          <w:rFonts w:cs="Arial"/>
          <w:bCs/>
          <w:iCs/>
          <w:bdr w:val="none" w:sz="0" w:space="0" w:color="auto" w:frame="1"/>
          <w:lang w:val="en-US"/>
        </w:rPr>
        <w:t>.</w:t>
      </w:r>
    </w:p>
    <w:p w:rsidR="00547BB4" w:rsidRPr="00BC5C27" w:rsidRDefault="00547BB4" w:rsidP="00547BB4">
      <w:pPr>
        <w:pBdr>
          <w:top w:val="single" w:sz="4" w:space="1" w:color="auto"/>
          <w:left w:val="single" w:sz="4" w:space="4" w:color="auto"/>
          <w:bottom w:val="single" w:sz="4" w:space="1" w:color="auto"/>
          <w:right w:val="single" w:sz="4" w:space="4" w:color="auto"/>
        </w:pBdr>
        <w:rPr>
          <w:rFonts w:cs="Arial"/>
          <w:bCs/>
          <w:iCs/>
          <w:bdr w:val="none" w:sz="0" w:space="0" w:color="auto" w:frame="1"/>
          <w:lang w:val="en-US"/>
        </w:rPr>
      </w:pPr>
      <w:r w:rsidRPr="00BC5C27">
        <w:rPr>
          <w:rFonts w:cs="Arial"/>
          <w:bCs/>
          <w:iCs/>
          <w:bdr w:val="none" w:sz="0" w:space="0" w:color="auto" w:frame="1"/>
          <w:lang w:val="en-US"/>
        </w:rPr>
        <w:t xml:space="preserve">03 - </w:t>
      </w:r>
      <w:proofErr w:type="spellStart"/>
      <w:r w:rsidRPr="00BC5C27">
        <w:rPr>
          <w:rFonts w:cs="Arial"/>
          <w:bCs/>
          <w:iCs/>
          <w:bdr w:val="none" w:sz="0" w:space="0" w:color="auto" w:frame="1"/>
          <w:lang w:val="en-US"/>
        </w:rPr>
        <w:t>Carácter</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Activo</w:t>
      </w:r>
      <w:proofErr w:type="spellEnd"/>
      <w:r w:rsidRPr="00BC5C27">
        <w:rPr>
          <w:rFonts w:cs="Arial"/>
          <w:bCs/>
          <w:iCs/>
          <w:bdr w:val="none" w:sz="0" w:space="0" w:color="auto" w:frame="1"/>
          <w:lang w:val="en-US"/>
        </w:rPr>
        <w:t xml:space="preserve"> y </w:t>
      </w:r>
      <w:proofErr w:type="spellStart"/>
      <w:r w:rsidRPr="00BC5C27">
        <w:rPr>
          <w:rFonts w:cs="Arial"/>
          <w:bCs/>
          <w:iCs/>
          <w:bdr w:val="none" w:sz="0" w:space="0" w:color="auto" w:frame="1"/>
          <w:lang w:val="en-US"/>
        </w:rPr>
        <w:t>dócil</w:t>
      </w:r>
      <w:proofErr w:type="spellEnd"/>
    </w:p>
    <w:p w:rsidR="00547BB4" w:rsidRPr="00BC5C27" w:rsidRDefault="00547BB4" w:rsidP="00547BB4">
      <w:pPr>
        <w:pBdr>
          <w:top w:val="single" w:sz="4" w:space="1" w:color="auto"/>
          <w:left w:val="single" w:sz="4" w:space="4" w:color="auto"/>
          <w:bottom w:val="single" w:sz="4" w:space="1" w:color="auto"/>
          <w:right w:val="single" w:sz="4" w:space="4" w:color="auto"/>
        </w:pBdr>
        <w:rPr>
          <w:rFonts w:cs="Arial"/>
          <w:bCs/>
          <w:iCs/>
          <w:bdr w:val="none" w:sz="0" w:space="0" w:color="auto" w:frame="1"/>
          <w:lang w:val="en-US"/>
        </w:rPr>
      </w:pPr>
      <w:r w:rsidRPr="00BC5C27">
        <w:rPr>
          <w:rFonts w:cs="Arial"/>
          <w:bCs/>
          <w:iCs/>
          <w:bdr w:val="none" w:sz="0" w:space="0" w:color="auto" w:frame="1"/>
          <w:lang w:val="en-US"/>
        </w:rPr>
        <w:t xml:space="preserve">04 - </w:t>
      </w:r>
      <w:proofErr w:type="spellStart"/>
      <w:r w:rsidRPr="00BC5C27">
        <w:rPr>
          <w:rFonts w:cs="Arial"/>
          <w:bCs/>
          <w:iCs/>
          <w:bdr w:val="none" w:sz="0" w:space="0" w:color="auto" w:frame="1"/>
          <w:lang w:val="en-US"/>
        </w:rPr>
        <w:t>Talla</w:t>
      </w:r>
      <w:proofErr w:type="spellEnd"/>
      <w:r w:rsidRPr="00BC5C27">
        <w:rPr>
          <w:rFonts w:cs="Arial"/>
          <w:bCs/>
          <w:iCs/>
          <w:bdr w:val="none" w:sz="0" w:space="0" w:color="auto" w:frame="1"/>
          <w:lang w:val="en-US"/>
        </w:rPr>
        <w:t xml:space="preserve">: Ideal 1.44m, con </w:t>
      </w:r>
      <w:proofErr w:type="spellStart"/>
      <w:r w:rsidRPr="00BC5C27">
        <w:rPr>
          <w:rFonts w:cs="Arial"/>
          <w:bCs/>
          <w:iCs/>
          <w:bdr w:val="none" w:sz="0" w:space="0" w:color="auto" w:frame="1"/>
          <w:lang w:val="en-US"/>
        </w:rPr>
        <w:t>fluctuaciones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máximas</w:t>
      </w:r>
      <w:proofErr w:type="spellEnd"/>
      <w:r w:rsidRPr="00BC5C27">
        <w:rPr>
          <w:rFonts w:cs="Arial"/>
          <w:bCs/>
          <w:iCs/>
          <w:bdr w:val="none" w:sz="0" w:space="0" w:color="auto" w:frame="1"/>
          <w:lang w:val="en-US"/>
        </w:rPr>
        <w:t xml:space="preserve"> entre 1.38 y 1.50, </w:t>
      </w:r>
      <w:proofErr w:type="spellStart"/>
      <w:r w:rsidRPr="00BC5C27">
        <w:rPr>
          <w:rFonts w:cs="Arial"/>
          <w:bCs/>
          <w:iCs/>
          <w:bdr w:val="none" w:sz="0" w:space="0" w:color="auto" w:frame="1"/>
          <w:lang w:val="en-US"/>
        </w:rPr>
        <w:t>aconsejándose</w:t>
      </w:r>
      <w:proofErr w:type="spellEnd"/>
      <w:r w:rsidRPr="00BC5C27">
        <w:rPr>
          <w:rFonts w:cs="Arial"/>
          <w:bCs/>
          <w:iCs/>
          <w:bdr w:val="none" w:sz="0" w:space="0" w:color="auto" w:frame="1"/>
          <w:lang w:val="en-US"/>
        </w:rPr>
        <w:t xml:space="preserve"> sin embargo no </w:t>
      </w:r>
      <w:proofErr w:type="spellStart"/>
      <w:r w:rsidRPr="00BC5C27">
        <w:rPr>
          <w:rFonts w:cs="Arial"/>
          <w:bCs/>
          <w:iCs/>
          <w:bdr w:val="none" w:sz="0" w:space="0" w:color="auto" w:frame="1"/>
          <w:lang w:val="en-US"/>
        </w:rPr>
        <w:t>sobrepasar</w:t>
      </w:r>
      <w:proofErr w:type="spellEnd"/>
      <w:r w:rsidRPr="00BC5C27">
        <w:rPr>
          <w:rFonts w:cs="Arial"/>
          <w:bCs/>
          <w:iCs/>
          <w:bdr w:val="none" w:sz="0" w:space="0" w:color="auto" w:frame="1"/>
          <w:lang w:val="en-US"/>
        </w:rPr>
        <w:t xml:space="preserve"> el </w:t>
      </w:r>
      <w:proofErr w:type="spellStart"/>
      <w:r w:rsidRPr="00BC5C27">
        <w:rPr>
          <w:rFonts w:cs="Arial"/>
          <w:bCs/>
          <w:iCs/>
          <w:bdr w:val="none" w:sz="0" w:space="0" w:color="auto" w:frame="1"/>
          <w:lang w:val="en-US"/>
        </w:rPr>
        <w:t>límite</w:t>
      </w:r>
      <w:proofErr w:type="spellEnd"/>
      <w:r w:rsidRPr="00BC5C27">
        <w:rPr>
          <w:rFonts w:cs="Arial"/>
          <w:bCs/>
          <w:iCs/>
          <w:bdr w:val="none" w:sz="0" w:space="0" w:color="auto" w:frame="1"/>
          <w:lang w:val="en-US"/>
        </w:rPr>
        <w:t xml:space="preserve"> de 1.48 m.</w:t>
      </w:r>
    </w:p>
    <w:p w:rsidR="00547BB4" w:rsidRPr="00BC5C27" w:rsidRDefault="00547BB4" w:rsidP="00547BB4">
      <w:pPr>
        <w:pBdr>
          <w:top w:val="single" w:sz="4" w:space="1" w:color="auto"/>
          <w:left w:val="single" w:sz="4" w:space="4" w:color="auto"/>
          <w:bottom w:val="single" w:sz="4" w:space="1" w:color="auto"/>
          <w:right w:val="single" w:sz="4" w:space="4" w:color="auto"/>
        </w:pBdr>
        <w:rPr>
          <w:rFonts w:cs="Arial"/>
          <w:bCs/>
          <w:iCs/>
          <w:bdr w:val="none" w:sz="0" w:space="0" w:color="auto" w:frame="1"/>
          <w:lang w:val="en-US"/>
        </w:rPr>
      </w:pPr>
      <w:r w:rsidRPr="00BC5C27">
        <w:rPr>
          <w:rFonts w:cs="Arial"/>
          <w:bCs/>
          <w:iCs/>
          <w:bdr w:val="none" w:sz="0" w:space="0" w:color="auto" w:frame="1"/>
          <w:lang w:val="en-US"/>
        </w:rPr>
        <w:t xml:space="preserve">Las </w:t>
      </w:r>
      <w:proofErr w:type="spellStart"/>
      <w:r w:rsidRPr="00BC5C27">
        <w:rPr>
          <w:rFonts w:cs="Arial"/>
          <w:bCs/>
          <w:iCs/>
          <w:bdr w:val="none" w:sz="0" w:space="0" w:color="auto" w:frame="1"/>
          <w:lang w:val="en-US"/>
        </w:rPr>
        <w:t>Asociaciones</w:t>
      </w:r>
      <w:proofErr w:type="spellEnd"/>
      <w:r w:rsidRPr="00BC5C27">
        <w:rPr>
          <w:rFonts w:cs="Arial"/>
          <w:bCs/>
          <w:iCs/>
          <w:bdr w:val="none" w:sz="0" w:space="0" w:color="auto" w:frame="1"/>
          <w:lang w:val="en-US"/>
        </w:rPr>
        <w:t xml:space="preserve"> de </w:t>
      </w:r>
      <w:proofErr w:type="spellStart"/>
      <w:r w:rsidRPr="00BC5C27">
        <w:rPr>
          <w:rFonts w:cs="Arial"/>
          <w:bCs/>
          <w:iCs/>
          <w:bdr w:val="none" w:sz="0" w:space="0" w:color="auto" w:frame="1"/>
          <w:lang w:val="en-US"/>
        </w:rPr>
        <w:t>Criadores</w:t>
      </w:r>
      <w:proofErr w:type="spellEnd"/>
      <w:r w:rsidRPr="00BC5C27">
        <w:rPr>
          <w:rFonts w:cs="Arial"/>
          <w:bCs/>
          <w:iCs/>
          <w:bdr w:val="none" w:sz="0" w:space="0" w:color="auto" w:frame="1"/>
          <w:lang w:val="en-US"/>
        </w:rPr>
        <w:t xml:space="preserve"> de </w:t>
      </w:r>
      <w:proofErr w:type="spellStart"/>
      <w:r w:rsidRPr="00BC5C27">
        <w:rPr>
          <w:rFonts w:cs="Arial"/>
          <w:bCs/>
          <w:iCs/>
          <w:bdr w:val="none" w:sz="0" w:space="0" w:color="auto" w:frame="1"/>
          <w:lang w:val="en-US"/>
        </w:rPr>
        <w:t>los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distintos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países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podrán</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fijar</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dentro</w:t>
      </w:r>
      <w:proofErr w:type="spellEnd"/>
      <w:r w:rsidRPr="00BC5C27">
        <w:rPr>
          <w:rFonts w:cs="Arial"/>
          <w:bCs/>
          <w:iCs/>
          <w:bdr w:val="none" w:sz="0" w:space="0" w:color="auto" w:frame="1"/>
          <w:lang w:val="en-US"/>
        </w:rPr>
        <w:t xml:space="preserve"> de </w:t>
      </w:r>
      <w:proofErr w:type="spellStart"/>
      <w:r w:rsidRPr="00BC5C27">
        <w:rPr>
          <w:rFonts w:cs="Arial"/>
          <w:bCs/>
          <w:iCs/>
          <w:bdr w:val="none" w:sz="0" w:space="0" w:color="auto" w:frame="1"/>
          <w:lang w:val="en-US"/>
        </w:rPr>
        <w:t>estos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límites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los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máximos</w:t>
      </w:r>
      <w:proofErr w:type="spellEnd"/>
      <w:r w:rsidRPr="00BC5C27">
        <w:rPr>
          <w:rFonts w:cs="Arial"/>
          <w:bCs/>
          <w:iCs/>
          <w:bdr w:val="none" w:sz="0" w:space="0" w:color="auto" w:frame="1"/>
          <w:lang w:val="en-US"/>
        </w:rPr>
        <w:t xml:space="preserve"> y </w:t>
      </w:r>
      <w:proofErr w:type="spellStart"/>
      <w:r w:rsidRPr="00BC5C27">
        <w:rPr>
          <w:rFonts w:cs="Arial"/>
          <w:bCs/>
          <w:iCs/>
          <w:bdr w:val="none" w:sz="0" w:space="0" w:color="auto" w:frame="1"/>
          <w:lang w:val="en-US"/>
        </w:rPr>
        <w:t>mínimos</w:t>
      </w:r>
      <w:proofErr w:type="spellEnd"/>
      <w:r w:rsidRPr="00BC5C27">
        <w:rPr>
          <w:rFonts w:cs="Arial"/>
          <w:bCs/>
          <w:iCs/>
          <w:bdr w:val="none" w:sz="0" w:space="0" w:color="auto" w:frame="1"/>
          <w:lang w:val="en-US"/>
        </w:rPr>
        <w:t xml:space="preserve"> que </w:t>
      </w:r>
      <w:proofErr w:type="spellStart"/>
      <w:r w:rsidRPr="00BC5C27">
        <w:rPr>
          <w:rFonts w:cs="Arial"/>
          <w:bCs/>
          <w:iCs/>
          <w:bdr w:val="none" w:sz="0" w:space="0" w:color="auto" w:frame="1"/>
          <w:lang w:val="en-US"/>
        </w:rPr>
        <w:t>consideren</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convenientes</w:t>
      </w:r>
      <w:proofErr w:type="spellEnd"/>
      <w:r w:rsidRPr="00BC5C27">
        <w:rPr>
          <w:rFonts w:cs="Arial"/>
          <w:bCs/>
          <w:iCs/>
          <w:bdr w:val="none" w:sz="0" w:space="0" w:color="auto" w:frame="1"/>
          <w:lang w:val="en-US"/>
        </w:rPr>
        <w:t xml:space="preserve"> a </w:t>
      </w:r>
      <w:proofErr w:type="spellStart"/>
      <w:r w:rsidRPr="00BC5C27">
        <w:rPr>
          <w:rFonts w:cs="Arial"/>
          <w:bCs/>
          <w:iCs/>
          <w:bdr w:val="none" w:sz="0" w:space="0" w:color="auto" w:frame="1"/>
          <w:lang w:val="en-US"/>
        </w:rPr>
        <w:t>sus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intereses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En</w:t>
      </w:r>
      <w:proofErr w:type="spellEnd"/>
      <w:r w:rsidRPr="00BC5C27">
        <w:rPr>
          <w:rFonts w:cs="Arial"/>
          <w:bCs/>
          <w:iCs/>
          <w:bdr w:val="none" w:sz="0" w:space="0" w:color="auto" w:frame="1"/>
          <w:lang w:val="en-US"/>
        </w:rPr>
        <w:t xml:space="preserve"> las </w:t>
      </w:r>
      <w:proofErr w:type="spellStart"/>
      <w:r w:rsidRPr="00BC5C27">
        <w:rPr>
          <w:rFonts w:cs="Arial"/>
          <w:bCs/>
          <w:iCs/>
          <w:bdr w:val="none" w:sz="0" w:space="0" w:color="auto" w:frame="1"/>
          <w:lang w:val="en-US"/>
        </w:rPr>
        <w:t>exposiciones</w:t>
      </w:r>
      <w:proofErr w:type="spellEnd"/>
      <w:r w:rsidRPr="00BC5C27">
        <w:rPr>
          <w:rFonts w:cs="Arial"/>
          <w:bCs/>
          <w:iCs/>
          <w:bdr w:val="none" w:sz="0" w:space="0" w:color="auto" w:frame="1"/>
          <w:lang w:val="en-US"/>
        </w:rPr>
        <w:t xml:space="preserve"> y </w:t>
      </w:r>
      <w:proofErr w:type="spellStart"/>
      <w:r w:rsidRPr="00BC5C27">
        <w:rPr>
          <w:rFonts w:cs="Arial"/>
          <w:bCs/>
          <w:iCs/>
          <w:bdr w:val="none" w:sz="0" w:space="0" w:color="auto" w:frame="1"/>
          <w:lang w:val="en-US"/>
        </w:rPr>
        <w:t>relaciones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internacionales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deberá</w:t>
      </w:r>
      <w:proofErr w:type="spellEnd"/>
      <w:r w:rsidRPr="00BC5C27">
        <w:rPr>
          <w:rFonts w:cs="Arial"/>
          <w:bCs/>
          <w:iCs/>
          <w:bdr w:val="none" w:sz="0" w:space="0" w:color="auto" w:frame="1"/>
          <w:lang w:val="en-US"/>
        </w:rPr>
        <w:t xml:space="preserve"> </w:t>
      </w:r>
      <w:proofErr w:type="spellStart"/>
      <w:proofErr w:type="gramStart"/>
      <w:r w:rsidRPr="00BC5C27">
        <w:rPr>
          <w:rFonts w:cs="Arial"/>
          <w:bCs/>
          <w:iCs/>
          <w:bdr w:val="none" w:sz="0" w:space="0" w:color="auto" w:frame="1"/>
          <w:lang w:val="en-US"/>
        </w:rPr>
        <w:t>respetarse</w:t>
      </w:r>
      <w:proofErr w:type="spellEnd"/>
      <w:r w:rsidRPr="00BC5C27">
        <w:rPr>
          <w:rFonts w:cs="Arial"/>
          <w:bCs/>
          <w:iCs/>
          <w:bdr w:val="none" w:sz="0" w:space="0" w:color="auto" w:frame="1"/>
          <w:lang w:val="en-US"/>
        </w:rPr>
        <w:t xml:space="preserve">  la</w:t>
      </w:r>
      <w:proofErr w:type="gram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reglamentación</w:t>
      </w:r>
      <w:proofErr w:type="spellEnd"/>
      <w:r w:rsidRPr="00BC5C27">
        <w:rPr>
          <w:rFonts w:cs="Arial"/>
          <w:bCs/>
          <w:iCs/>
          <w:bdr w:val="none" w:sz="0" w:space="0" w:color="auto" w:frame="1"/>
          <w:lang w:val="en-US"/>
        </w:rPr>
        <w:t xml:space="preserve"> del </w:t>
      </w:r>
      <w:proofErr w:type="spellStart"/>
      <w:r w:rsidRPr="00BC5C27">
        <w:rPr>
          <w:rFonts w:cs="Arial"/>
          <w:bCs/>
          <w:iCs/>
          <w:bdr w:val="none" w:sz="0" w:space="0" w:color="auto" w:frame="1"/>
          <w:lang w:val="en-US"/>
        </w:rPr>
        <w:t>país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en</w:t>
      </w:r>
      <w:proofErr w:type="spellEnd"/>
      <w:r w:rsidRPr="00BC5C27">
        <w:rPr>
          <w:rFonts w:cs="Arial"/>
          <w:bCs/>
          <w:iCs/>
          <w:bdr w:val="none" w:sz="0" w:space="0" w:color="auto" w:frame="1"/>
          <w:lang w:val="en-US"/>
        </w:rPr>
        <w:t xml:space="preserve"> que se </w:t>
      </w:r>
      <w:proofErr w:type="spellStart"/>
      <w:r w:rsidRPr="00BC5C27">
        <w:rPr>
          <w:rFonts w:cs="Arial"/>
          <w:bCs/>
          <w:iCs/>
          <w:bdr w:val="none" w:sz="0" w:space="0" w:color="auto" w:frame="1"/>
          <w:lang w:val="en-US"/>
        </w:rPr>
        <w:t>realizará</w:t>
      </w:r>
      <w:proofErr w:type="spellEnd"/>
      <w:r w:rsidRPr="00BC5C27">
        <w:rPr>
          <w:rFonts w:cs="Arial"/>
          <w:bCs/>
          <w:iCs/>
          <w:bdr w:val="none" w:sz="0" w:space="0" w:color="auto" w:frame="1"/>
          <w:lang w:val="en-US"/>
        </w:rPr>
        <w:t xml:space="preserve"> la </w:t>
      </w:r>
      <w:proofErr w:type="spellStart"/>
      <w:r w:rsidRPr="00BC5C27">
        <w:rPr>
          <w:rFonts w:cs="Arial"/>
          <w:bCs/>
          <w:iCs/>
          <w:bdr w:val="none" w:sz="0" w:space="0" w:color="auto" w:frame="1"/>
          <w:lang w:val="en-US"/>
        </w:rPr>
        <w:t>exposición</w:t>
      </w:r>
      <w:proofErr w:type="spellEnd"/>
      <w:r w:rsidRPr="00BC5C27">
        <w:rPr>
          <w:rFonts w:cs="Arial"/>
          <w:bCs/>
          <w:iCs/>
          <w:bdr w:val="none" w:sz="0" w:space="0" w:color="auto" w:frame="1"/>
          <w:lang w:val="en-US"/>
        </w:rPr>
        <w:t xml:space="preserve"> o del que se </w:t>
      </w:r>
      <w:proofErr w:type="spellStart"/>
      <w:r w:rsidRPr="00BC5C27">
        <w:rPr>
          <w:rFonts w:cs="Arial"/>
          <w:bCs/>
          <w:iCs/>
          <w:bdr w:val="none" w:sz="0" w:space="0" w:color="auto" w:frame="1"/>
          <w:lang w:val="en-US"/>
        </w:rPr>
        <w:t>efectúa</w:t>
      </w:r>
      <w:proofErr w:type="spellEnd"/>
      <w:r w:rsidRPr="00BC5C27">
        <w:rPr>
          <w:rFonts w:cs="Arial"/>
          <w:bCs/>
          <w:iCs/>
          <w:bdr w:val="none" w:sz="0" w:space="0" w:color="auto" w:frame="1"/>
          <w:lang w:val="en-US"/>
        </w:rPr>
        <w:t xml:space="preserve"> la </w:t>
      </w:r>
      <w:proofErr w:type="spellStart"/>
      <w:r w:rsidRPr="00BC5C27">
        <w:rPr>
          <w:rFonts w:cs="Arial"/>
          <w:bCs/>
          <w:iCs/>
          <w:bdr w:val="none" w:sz="0" w:space="0" w:color="auto" w:frame="1"/>
          <w:lang w:val="en-US"/>
        </w:rPr>
        <w:t>importación</w:t>
      </w:r>
      <w:proofErr w:type="spellEnd"/>
      <w:r w:rsidRPr="00BC5C27">
        <w:rPr>
          <w:rFonts w:cs="Arial"/>
          <w:bCs/>
          <w:iCs/>
          <w:bdr w:val="none" w:sz="0" w:space="0" w:color="auto" w:frame="1"/>
          <w:lang w:val="en-US"/>
        </w:rPr>
        <w:t>.</w:t>
      </w:r>
    </w:p>
    <w:p w:rsidR="00547BB4" w:rsidRPr="00BC5C27" w:rsidRDefault="00547BB4" w:rsidP="00547BB4">
      <w:pPr>
        <w:pBdr>
          <w:top w:val="single" w:sz="4" w:space="1" w:color="auto"/>
          <w:left w:val="single" w:sz="4" w:space="4" w:color="auto"/>
          <w:bottom w:val="single" w:sz="4" w:space="1" w:color="auto"/>
          <w:right w:val="single" w:sz="4" w:space="4" w:color="auto"/>
        </w:pBdr>
        <w:rPr>
          <w:rFonts w:cs="Arial"/>
          <w:bCs/>
          <w:iCs/>
          <w:bdr w:val="none" w:sz="0" w:space="0" w:color="auto" w:frame="1"/>
          <w:lang w:val="en-US"/>
        </w:rPr>
      </w:pPr>
      <w:r w:rsidRPr="00BC5C27">
        <w:rPr>
          <w:rFonts w:cs="Arial"/>
          <w:bCs/>
          <w:iCs/>
          <w:bdr w:val="none" w:sz="0" w:space="0" w:color="auto" w:frame="1"/>
          <w:lang w:val="en-US"/>
        </w:rPr>
        <w:t xml:space="preserve">05 - </w:t>
      </w:r>
      <w:proofErr w:type="spellStart"/>
      <w:r w:rsidRPr="00BC5C27">
        <w:rPr>
          <w:rFonts w:cs="Arial"/>
          <w:bCs/>
          <w:iCs/>
          <w:bdr w:val="none" w:sz="0" w:space="0" w:color="auto" w:frame="1"/>
          <w:lang w:val="en-US"/>
        </w:rPr>
        <w:t>Perímetro</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toráxico</w:t>
      </w:r>
      <w:proofErr w:type="spellEnd"/>
      <w:r w:rsidRPr="00BC5C27">
        <w:rPr>
          <w:rFonts w:cs="Arial"/>
          <w:bCs/>
          <w:iCs/>
          <w:bdr w:val="none" w:sz="0" w:space="0" w:color="auto" w:frame="1"/>
          <w:lang w:val="en-US"/>
        </w:rPr>
        <w:t xml:space="preserve">: </w:t>
      </w:r>
      <w:proofErr w:type="gramStart"/>
      <w:r w:rsidRPr="00BC5C27">
        <w:rPr>
          <w:rFonts w:cs="Arial"/>
          <w:bCs/>
          <w:iCs/>
          <w:bdr w:val="none" w:sz="0" w:space="0" w:color="auto" w:frame="1"/>
          <w:lang w:val="en-US"/>
        </w:rPr>
        <w:t>Ideal  1.78</w:t>
      </w:r>
      <w:proofErr w:type="gramEnd"/>
      <w:r w:rsidRPr="00BC5C27">
        <w:rPr>
          <w:rFonts w:cs="Arial"/>
          <w:bCs/>
          <w:iCs/>
          <w:bdr w:val="none" w:sz="0" w:space="0" w:color="auto" w:frame="1"/>
          <w:lang w:val="en-US"/>
        </w:rPr>
        <w:t xml:space="preserve"> m. </w:t>
      </w:r>
      <w:proofErr w:type="spellStart"/>
      <w:r w:rsidRPr="00BC5C27">
        <w:rPr>
          <w:rFonts w:cs="Arial"/>
          <w:bCs/>
          <w:iCs/>
          <w:bdr w:val="none" w:sz="0" w:space="0" w:color="auto" w:frame="1"/>
          <w:lang w:val="en-US"/>
        </w:rPr>
        <w:t>Hembras</w:t>
      </w:r>
      <w:proofErr w:type="spellEnd"/>
      <w:r w:rsidRPr="00BC5C27">
        <w:rPr>
          <w:rFonts w:cs="Arial"/>
          <w:bCs/>
          <w:iCs/>
          <w:bdr w:val="none" w:sz="0" w:space="0" w:color="auto" w:frame="1"/>
          <w:lang w:val="en-US"/>
        </w:rPr>
        <w:t xml:space="preserve"> 2 </w:t>
      </w:r>
      <w:proofErr w:type="spellStart"/>
      <w:r w:rsidRPr="00BC5C27">
        <w:rPr>
          <w:rFonts w:cs="Arial"/>
          <w:bCs/>
          <w:iCs/>
          <w:bdr w:val="none" w:sz="0" w:space="0" w:color="auto" w:frame="1"/>
          <w:lang w:val="en-US"/>
        </w:rPr>
        <w:t>cms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más</w:t>
      </w:r>
      <w:proofErr w:type="spellEnd"/>
    </w:p>
    <w:p w:rsidR="00547BB4" w:rsidRPr="00BC5C27" w:rsidRDefault="00547BB4" w:rsidP="00547BB4">
      <w:pPr>
        <w:pBdr>
          <w:top w:val="single" w:sz="4" w:space="1" w:color="auto"/>
          <w:left w:val="single" w:sz="4" w:space="4" w:color="auto"/>
          <w:bottom w:val="single" w:sz="4" w:space="1" w:color="auto"/>
          <w:right w:val="single" w:sz="4" w:space="4" w:color="auto"/>
        </w:pBdr>
        <w:rPr>
          <w:rFonts w:cs="Arial"/>
          <w:bCs/>
          <w:iCs/>
          <w:bdr w:val="none" w:sz="0" w:space="0" w:color="auto" w:frame="1"/>
          <w:lang w:val="en-US"/>
        </w:rPr>
      </w:pPr>
      <w:r w:rsidRPr="00BC5C27">
        <w:rPr>
          <w:rFonts w:cs="Arial"/>
          <w:bCs/>
          <w:iCs/>
          <w:bdr w:val="none" w:sz="0" w:space="0" w:color="auto" w:frame="1"/>
          <w:lang w:val="en-US"/>
        </w:rPr>
        <w:t xml:space="preserve">06 - </w:t>
      </w:r>
      <w:proofErr w:type="spellStart"/>
      <w:r w:rsidRPr="00BC5C27">
        <w:rPr>
          <w:rFonts w:cs="Arial"/>
          <w:bCs/>
          <w:iCs/>
          <w:bdr w:val="none" w:sz="0" w:space="0" w:color="auto" w:frame="1"/>
          <w:lang w:val="en-US"/>
        </w:rPr>
        <w:t>Perímetro</w:t>
      </w:r>
      <w:proofErr w:type="spellEnd"/>
      <w:r w:rsidRPr="00BC5C27">
        <w:rPr>
          <w:rFonts w:cs="Arial"/>
          <w:bCs/>
          <w:iCs/>
          <w:bdr w:val="none" w:sz="0" w:space="0" w:color="auto" w:frame="1"/>
          <w:lang w:val="en-US"/>
        </w:rPr>
        <w:t xml:space="preserve"> de </w:t>
      </w:r>
      <w:proofErr w:type="spellStart"/>
      <w:r w:rsidRPr="00BC5C27">
        <w:rPr>
          <w:rFonts w:cs="Arial"/>
          <w:bCs/>
          <w:iCs/>
          <w:bdr w:val="none" w:sz="0" w:space="0" w:color="auto" w:frame="1"/>
          <w:lang w:val="en-US"/>
        </w:rPr>
        <w:t>Caña</w:t>
      </w:r>
      <w:proofErr w:type="spellEnd"/>
      <w:r w:rsidRPr="00BC5C27">
        <w:rPr>
          <w:rFonts w:cs="Arial"/>
          <w:bCs/>
          <w:iCs/>
          <w:bdr w:val="none" w:sz="0" w:space="0" w:color="auto" w:frame="1"/>
          <w:lang w:val="en-US"/>
        </w:rPr>
        <w:t xml:space="preserve">: </w:t>
      </w:r>
      <w:proofErr w:type="gramStart"/>
      <w:r w:rsidRPr="00BC5C27">
        <w:rPr>
          <w:rFonts w:cs="Arial"/>
          <w:bCs/>
          <w:iCs/>
          <w:bdr w:val="none" w:sz="0" w:space="0" w:color="auto" w:frame="1"/>
          <w:lang w:val="en-US"/>
        </w:rPr>
        <w:t>Ideal  0.19</w:t>
      </w:r>
      <w:proofErr w:type="gramEnd"/>
      <w:r w:rsidRPr="00BC5C27">
        <w:rPr>
          <w:rFonts w:cs="Arial"/>
          <w:bCs/>
          <w:iCs/>
          <w:bdr w:val="none" w:sz="0" w:space="0" w:color="auto" w:frame="1"/>
          <w:lang w:val="en-US"/>
        </w:rPr>
        <w:t xml:space="preserve"> m. </w:t>
      </w:r>
      <w:proofErr w:type="spellStart"/>
      <w:r w:rsidRPr="00BC5C27">
        <w:rPr>
          <w:rFonts w:cs="Arial"/>
          <w:bCs/>
          <w:iCs/>
          <w:bdr w:val="none" w:sz="0" w:space="0" w:color="auto" w:frame="1"/>
          <w:lang w:val="en-US"/>
        </w:rPr>
        <w:t>Hembras</w:t>
      </w:r>
      <w:proofErr w:type="spellEnd"/>
      <w:r w:rsidRPr="00BC5C27">
        <w:rPr>
          <w:rFonts w:cs="Arial"/>
          <w:bCs/>
          <w:iCs/>
          <w:bdr w:val="none" w:sz="0" w:space="0" w:color="auto" w:frame="1"/>
          <w:lang w:val="en-US"/>
        </w:rPr>
        <w:t xml:space="preserve"> 1 cm </w:t>
      </w:r>
      <w:proofErr w:type="spellStart"/>
      <w:r w:rsidRPr="00BC5C27">
        <w:rPr>
          <w:rFonts w:cs="Arial"/>
          <w:bCs/>
          <w:iCs/>
          <w:bdr w:val="none" w:sz="0" w:space="0" w:color="auto" w:frame="1"/>
          <w:lang w:val="en-US"/>
        </w:rPr>
        <w:t>menos</w:t>
      </w:r>
      <w:proofErr w:type="spellEnd"/>
      <w:r w:rsidRPr="00BC5C27">
        <w:rPr>
          <w:rFonts w:cs="Arial"/>
          <w:bCs/>
          <w:iCs/>
          <w:bdr w:val="none" w:sz="0" w:space="0" w:color="auto" w:frame="1"/>
          <w:lang w:val="en-US"/>
        </w:rPr>
        <w:t xml:space="preserve">. Las </w:t>
      </w:r>
      <w:proofErr w:type="spellStart"/>
      <w:r w:rsidRPr="00BC5C27">
        <w:rPr>
          <w:rFonts w:cs="Arial"/>
          <w:bCs/>
          <w:iCs/>
          <w:bdr w:val="none" w:sz="0" w:space="0" w:color="auto" w:frame="1"/>
          <w:lang w:val="en-US"/>
        </w:rPr>
        <w:t>fluctuaciones</w:t>
      </w:r>
      <w:proofErr w:type="spellEnd"/>
      <w:r w:rsidRPr="00BC5C27">
        <w:rPr>
          <w:rFonts w:cs="Arial"/>
          <w:bCs/>
          <w:iCs/>
          <w:bdr w:val="none" w:sz="0" w:space="0" w:color="auto" w:frame="1"/>
          <w:lang w:val="en-US"/>
        </w:rPr>
        <w:t xml:space="preserve"> de </w:t>
      </w:r>
      <w:proofErr w:type="spellStart"/>
      <w:r w:rsidRPr="00BC5C27">
        <w:rPr>
          <w:rFonts w:cs="Arial"/>
          <w:bCs/>
          <w:iCs/>
          <w:bdr w:val="none" w:sz="0" w:space="0" w:color="auto" w:frame="1"/>
          <w:lang w:val="en-US"/>
        </w:rPr>
        <w:t>estas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medidas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deberán</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guardar</w:t>
      </w:r>
      <w:proofErr w:type="spellEnd"/>
      <w:r w:rsidRPr="00BC5C27">
        <w:rPr>
          <w:rFonts w:cs="Arial"/>
          <w:bCs/>
          <w:iCs/>
          <w:bdr w:val="none" w:sz="0" w:space="0" w:color="auto" w:frame="1"/>
          <w:lang w:val="en-US"/>
        </w:rPr>
        <w:t xml:space="preserve"> la </w:t>
      </w:r>
      <w:proofErr w:type="spellStart"/>
      <w:r w:rsidRPr="00BC5C27">
        <w:rPr>
          <w:rFonts w:cs="Arial"/>
          <w:bCs/>
          <w:iCs/>
          <w:bdr w:val="none" w:sz="0" w:space="0" w:color="auto" w:frame="1"/>
          <w:lang w:val="en-US"/>
        </w:rPr>
        <w:t>armonía</w:t>
      </w:r>
      <w:proofErr w:type="spellEnd"/>
      <w:r w:rsidRPr="00BC5C27">
        <w:rPr>
          <w:rFonts w:cs="Arial"/>
          <w:bCs/>
          <w:iCs/>
          <w:bdr w:val="none" w:sz="0" w:space="0" w:color="auto" w:frame="1"/>
          <w:lang w:val="en-US"/>
        </w:rPr>
        <w:t xml:space="preserve"> con las </w:t>
      </w:r>
      <w:proofErr w:type="spellStart"/>
      <w:r w:rsidRPr="00BC5C27">
        <w:rPr>
          <w:rFonts w:cs="Arial"/>
          <w:bCs/>
          <w:iCs/>
          <w:bdr w:val="none" w:sz="0" w:space="0" w:color="auto" w:frame="1"/>
          <w:lang w:val="en-US"/>
        </w:rPr>
        <w:t>indicadas</w:t>
      </w:r>
      <w:proofErr w:type="spellEnd"/>
      <w:r w:rsidRPr="00BC5C27">
        <w:rPr>
          <w:rFonts w:cs="Arial"/>
          <w:bCs/>
          <w:iCs/>
          <w:bdr w:val="none" w:sz="0" w:space="0" w:color="auto" w:frame="1"/>
          <w:lang w:val="en-US"/>
        </w:rPr>
        <w:t xml:space="preserve"> para la </w:t>
      </w:r>
      <w:proofErr w:type="spellStart"/>
      <w:r w:rsidRPr="00BC5C27">
        <w:rPr>
          <w:rFonts w:cs="Arial"/>
          <w:bCs/>
          <w:iCs/>
          <w:bdr w:val="none" w:sz="0" w:space="0" w:color="auto" w:frame="1"/>
          <w:lang w:val="en-US"/>
        </w:rPr>
        <w:t>talla</w:t>
      </w:r>
      <w:proofErr w:type="spellEnd"/>
    </w:p>
    <w:p w:rsidR="00547BB4" w:rsidRPr="00BC5C27" w:rsidRDefault="00547BB4" w:rsidP="00547BB4">
      <w:pPr>
        <w:pBdr>
          <w:top w:val="single" w:sz="4" w:space="1" w:color="auto"/>
          <w:left w:val="single" w:sz="4" w:space="4" w:color="auto"/>
          <w:bottom w:val="single" w:sz="4" w:space="1" w:color="auto"/>
          <w:right w:val="single" w:sz="4" w:space="4" w:color="auto"/>
        </w:pBdr>
        <w:rPr>
          <w:rFonts w:cs="Arial"/>
          <w:bCs/>
          <w:iCs/>
          <w:bdr w:val="none" w:sz="0" w:space="0" w:color="auto" w:frame="1"/>
          <w:lang w:val="en-US"/>
        </w:rPr>
      </w:pPr>
      <w:r w:rsidRPr="00BC5C27">
        <w:rPr>
          <w:rFonts w:cs="Arial"/>
          <w:bCs/>
          <w:iCs/>
          <w:bdr w:val="none" w:sz="0" w:space="0" w:color="auto" w:frame="1"/>
          <w:lang w:val="en-US"/>
        </w:rPr>
        <w:t xml:space="preserve">07 - </w:t>
      </w:r>
      <w:proofErr w:type="spellStart"/>
      <w:r w:rsidRPr="00BC5C27">
        <w:rPr>
          <w:rFonts w:cs="Arial"/>
          <w:bCs/>
          <w:iCs/>
          <w:bdr w:val="none" w:sz="0" w:space="0" w:color="auto" w:frame="1"/>
          <w:lang w:val="en-US"/>
        </w:rPr>
        <w:t>Pelajes</w:t>
      </w:r>
      <w:proofErr w:type="spellEnd"/>
      <w:r w:rsidRPr="00BC5C27">
        <w:rPr>
          <w:rFonts w:cs="Arial"/>
          <w:bCs/>
          <w:iCs/>
          <w:bdr w:val="none" w:sz="0" w:space="0" w:color="auto" w:frame="1"/>
          <w:lang w:val="en-US"/>
        </w:rPr>
        <w:t xml:space="preserve">: Con </w:t>
      </w:r>
      <w:proofErr w:type="spellStart"/>
      <w:r w:rsidRPr="00BC5C27">
        <w:rPr>
          <w:rFonts w:cs="Arial"/>
          <w:bCs/>
          <w:iCs/>
          <w:bdr w:val="none" w:sz="0" w:space="0" w:color="auto" w:frame="1"/>
          <w:lang w:val="en-US"/>
        </w:rPr>
        <w:t>exclusión</w:t>
      </w:r>
      <w:proofErr w:type="spellEnd"/>
      <w:r w:rsidRPr="00BC5C27">
        <w:rPr>
          <w:rFonts w:cs="Arial"/>
          <w:bCs/>
          <w:iCs/>
          <w:bdr w:val="none" w:sz="0" w:space="0" w:color="auto" w:frame="1"/>
          <w:lang w:val="en-US"/>
        </w:rPr>
        <w:t xml:space="preserve"> </w:t>
      </w:r>
      <w:proofErr w:type="gramStart"/>
      <w:r w:rsidRPr="00BC5C27">
        <w:rPr>
          <w:rFonts w:cs="Arial"/>
          <w:bCs/>
          <w:iCs/>
          <w:bdr w:val="none" w:sz="0" w:space="0" w:color="auto" w:frame="1"/>
          <w:lang w:val="en-US"/>
        </w:rPr>
        <w:t>del</w:t>
      </w:r>
      <w:proofErr w:type="gram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pintado</w:t>
      </w:r>
      <w:proofErr w:type="spellEnd"/>
      <w:r w:rsidRPr="00BC5C27">
        <w:rPr>
          <w:rFonts w:cs="Arial"/>
          <w:bCs/>
          <w:iCs/>
          <w:bdr w:val="none" w:sz="0" w:space="0" w:color="auto" w:frame="1"/>
          <w:lang w:val="en-US"/>
        </w:rPr>
        <w:t xml:space="preserve">” se </w:t>
      </w:r>
      <w:proofErr w:type="spellStart"/>
      <w:r w:rsidRPr="00BC5C27">
        <w:rPr>
          <w:rFonts w:cs="Arial"/>
          <w:bCs/>
          <w:iCs/>
          <w:bdr w:val="none" w:sz="0" w:space="0" w:color="auto" w:frame="1"/>
          <w:lang w:val="en-US"/>
        </w:rPr>
        <w:t>aceptan</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todos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los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pelajes</w:t>
      </w:r>
      <w:proofErr w:type="spellEnd"/>
      <w:r w:rsidRPr="00BC5C27">
        <w:rPr>
          <w:rFonts w:cs="Arial"/>
          <w:bCs/>
          <w:iCs/>
          <w:bdr w:val="none" w:sz="0" w:space="0" w:color="auto" w:frame="1"/>
          <w:lang w:val="en-US"/>
        </w:rPr>
        <w:t xml:space="preserve">, de </w:t>
      </w:r>
      <w:proofErr w:type="spellStart"/>
      <w:r w:rsidRPr="00BC5C27">
        <w:rPr>
          <w:rFonts w:cs="Arial"/>
          <w:bCs/>
          <w:iCs/>
          <w:bdr w:val="none" w:sz="0" w:space="0" w:color="auto" w:frame="1"/>
          <w:lang w:val="en-US"/>
        </w:rPr>
        <w:t>preferencia</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tapados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aconsejándose</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eliminar</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los</w:t>
      </w:r>
      <w:proofErr w:type="spellEnd"/>
      <w:r w:rsidRPr="00BC5C27">
        <w:rPr>
          <w:rFonts w:cs="Arial"/>
          <w:bCs/>
          <w:iCs/>
          <w:bdr w:val="none" w:sz="0" w:space="0" w:color="auto" w:frame="1"/>
          <w:lang w:val="en-US"/>
        </w:rPr>
        <w:t xml:space="preserve"> albinos </w:t>
      </w:r>
      <w:proofErr w:type="spellStart"/>
      <w:r w:rsidRPr="00BC5C27">
        <w:rPr>
          <w:rFonts w:cs="Arial"/>
          <w:bCs/>
          <w:iCs/>
          <w:bdr w:val="none" w:sz="0" w:space="0" w:color="auto" w:frame="1"/>
          <w:lang w:val="en-US"/>
        </w:rPr>
        <w:t>totales</w:t>
      </w:r>
      <w:proofErr w:type="spellEnd"/>
      <w:r w:rsidRPr="00BC5C27">
        <w:rPr>
          <w:rFonts w:cs="Arial"/>
          <w:bCs/>
          <w:iCs/>
          <w:bdr w:val="none" w:sz="0" w:space="0" w:color="auto" w:frame="1"/>
          <w:lang w:val="en-US"/>
        </w:rPr>
        <w:t xml:space="preserve"> o </w:t>
      </w:r>
      <w:proofErr w:type="spellStart"/>
      <w:r w:rsidRPr="00BC5C27">
        <w:rPr>
          <w:rFonts w:cs="Arial"/>
          <w:bCs/>
          <w:iCs/>
          <w:bdr w:val="none" w:sz="0" w:space="0" w:color="auto" w:frame="1"/>
          <w:lang w:val="en-US"/>
        </w:rPr>
        <w:t>parciales</w:t>
      </w:r>
      <w:proofErr w:type="spellEnd"/>
      <w:r w:rsidRPr="00BC5C27">
        <w:rPr>
          <w:rFonts w:cs="Arial"/>
          <w:bCs/>
          <w:iCs/>
          <w:bdr w:val="none" w:sz="0" w:space="0" w:color="auto" w:frame="1"/>
          <w:lang w:val="en-US"/>
        </w:rPr>
        <w:t>.</w:t>
      </w:r>
    </w:p>
    <w:p w:rsidR="00547BB4" w:rsidRPr="00BC5C27" w:rsidRDefault="00547BB4" w:rsidP="00547BB4">
      <w:pPr>
        <w:pBdr>
          <w:top w:val="single" w:sz="4" w:space="1" w:color="auto"/>
          <w:left w:val="single" w:sz="4" w:space="4" w:color="auto"/>
          <w:bottom w:val="single" w:sz="4" w:space="1" w:color="auto"/>
          <w:right w:val="single" w:sz="4" w:space="4" w:color="auto"/>
        </w:pBdr>
        <w:rPr>
          <w:rFonts w:cs="Arial"/>
          <w:bCs/>
          <w:iCs/>
          <w:bdr w:val="none" w:sz="0" w:space="0" w:color="auto" w:frame="1"/>
          <w:lang w:val="en-US"/>
        </w:rPr>
      </w:pPr>
      <w:r w:rsidRPr="00BC5C27">
        <w:rPr>
          <w:rFonts w:cs="Arial"/>
          <w:bCs/>
          <w:iCs/>
          <w:bdr w:val="none" w:sz="0" w:space="0" w:color="auto" w:frame="1"/>
          <w:lang w:val="en-US"/>
        </w:rPr>
        <w:t xml:space="preserve">08 - </w:t>
      </w:r>
      <w:proofErr w:type="spellStart"/>
      <w:r w:rsidRPr="00BC5C27">
        <w:rPr>
          <w:rFonts w:cs="Arial"/>
          <w:bCs/>
          <w:iCs/>
          <w:bdr w:val="none" w:sz="0" w:space="0" w:color="auto" w:frame="1"/>
          <w:lang w:val="en-US"/>
        </w:rPr>
        <w:t>Cabeza</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En</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conjunto</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corta</w:t>
      </w:r>
      <w:proofErr w:type="spellEnd"/>
      <w:r w:rsidRPr="00BC5C27">
        <w:rPr>
          <w:rFonts w:cs="Arial"/>
          <w:bCs/>
          <w:iCs/>
          <w:bdr w:val="none" w:sz="0" w:space="0" w:color="auto" w:frame="1"/>
          <w:lang w:val="en-US"/>
        </w:rPr>
        <w:t xml:space="preserve">, de </w:t>
      </w:r>
      <w:proofErr w:type="gramStart"/>
      <w:r w:rsidRPr="00BC5C27">
        <w:rPr>
          <w:rFonts w:cs="Arial"/>
          <w:bCs/>
          <w:iCs/>
          <w:bdr w:val="none" w:sz="0" w:space="0" w:color="auto" w:frame="1"/>
          <w:lang w:val="en-US"/>
        </w:rPr>
        <w:t xml:space="preserve">base  </w:t>
      </w:r>
      <w:proofErr w:type="spellStart"/>
      <w:r w:rsidRPr="00BC5C27">
        <w:rPr>
          <w:rFonts w:cs="Arial"/>
          <w:bCs/>
          <w:iCs/>
          <w:bdr w:val="none" w:sz="0" w:space="0" w:color="auto" w:frame="1"/>
          <w:lang w:val="en-US"/>
        </w:rPr>
        <w:t>ancha</w:t>
      </w:r>
      <w:proofErr w:type="spellEnd"/>
      <w:proofErr w:type="gramEnd"/>
      <w:r w:rsidRPr="00BC5C27">
        <w:rPr>
          <w:rFonts w:cs="Arial"/>
          <w:bCs/>
          <w:iCs/>
          <w:bdr w:val="none" w:sz="0" w:space="0" w:color="auto" w:frame="1"/>
          <w:lang w:val="en-US"/>
        </w:rPr>
        <w:t xml:space="preserve"> y </w:t>
      </w:r>
      <w:proofErr w:type="spellStart"/>
      <w:r w:rsidRPr="00BC5C27">
        <w:rPr>
          <w:rFonts w:cs="Arial"/>
          <w:bCs/>
          <w:iCs/>
          <w:bdr w:val="none" w:sz="0" w:space="0" w:color="auto" w:frame="1"/>
          <w:lang w:val="en-US"/>
        </w:rPr>
        <w:t>vértice</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fino</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frente</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amplia</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proporcionalmente</w:t>
      </w:r>
      <w:proofErr w:type="spellEnd"/>
      <w:r w:rsidRPr="00BC5C27">
        <w:rPr>
          <w:rFonts w:cs="Arial"/>
          <w:bCs/>
          <w:iCs/>
          <w:bdr w:val="none" w:sz="0" w:space="0" w:color="auto" w:frame="1"/>
          <w:lang w:val="en-US"/>
        </w:rPr>
        <w:t xml:space="preserve"> mucho </w:t>
      </w:r>
      <w:proofErr w:type="spellStart"/>
      <w:r w:rsidRPr="00BC5C27">
        <w:rPr>
          <w:rFonts w:cs="Arial"/>
          <w:bCs/>
          <w:iCs/>
          <w:bdr w:val="none" w:sz="0" w:space="0" w:color="auto" w:frame="1"/>
          <w:lang w:val="en-US"/>
        </w:rPr>
        <w:t>cráneo</w:t>
      </w:r>
      <w:proofErr w:type="spellEnd"/>
      <w:r w:rsidRPr="00BC5C27">
        <w:rPr>
          <w:rFonts w:cs="Arial"/>
          <w:bCs/>
          <w:iCs/>
          <w:bdr w:val="none" w:sz="0" w:space="0" w:color="auto" w:frame="1"/>
          <w:lang w:val="en-US"/>
        </w:rPr>
        <w:t xml:space="preserve"> y </w:t>
      </w:r>
      <w:proofErr w:type="spellStart"/>
      <w:r w:rsidRPr="00BC5C27">
        <w:rPr>
          <w:rFonts w:cs="Arial"/>
          <w:bCs/>
          <w:iCs/>
          <w:bdr w:val="none" w:sz="0" w:space="0" w:color="auto" w:frame="1"/>
          <w:lang w:val="en-US"/>
        </w:rPr>
        <w:t>poca</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cara</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orejas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más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bien</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chicas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ojos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inteligentes</w:t>
      </w:r>
      <w:proofErr w:type="spellEnd"/>
      <w:r w:rsidRPr="00BC5C27">
        <w:rPr>
          <w:rFonts w:cs="Arial"/>
          <w:bCs/>
          <w:iCs/>
          <w:bdr w:val="none" w:sz="0" w:space="0" w:color="auto" w:frame="1"/>
          <w:lang w:val="en-US"/>
        </w:rPr>
        <w:t xml:space="preserve"> y </w:t>
      </w:r>
      <w:proofErr w:type="spellStart"/>
      <w:r w:rsidRPr="00BC5C27">
        <w:rPr>
          <w:rFonts w:cs="Arial"/>
          <w:bCs/>
          <w:iCs/>
          <w:bdr w:val="none" w:sz="0" w:space="0" w:color="auto" w:frame="1"/>
          <w:lang w:val="en-US"/>
        </w:rPr>
        <w:t>expresivos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ollares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dilatados</w:t>
      </w:r>
      <w:proofErr w:type="spellEnd"/>
      <w:r w:rsidRPr="00BC5C27">
        <w:rPr>
          <w:rFonts w:cs="Arial"/>
          <w:bCs/>
          <w:iCs/>
          <w:bdr w:val="none" w:sz="0" w:space="0" w:color="auto" w:frame="1"/>
          <w:lang w:val="en-US"/>
        </w:rPr>
        <w:t>.</w:t>
      </w:r>
    </w:p>
    <w:p w:rsidR="00547BB4" w:rsidRPr="00BC5C27" w:rsidRDefault="00547BB4" w:rsidP="00547BB4">
      <w:pPr>
        <w:pBdr>
          <w:top w:val="single" w:sz="4" w:space="1" w:color="auto"/>
          <w:left w:val="single" w:sz="4" w:space="4" w:color="auto"/>
          <w:bottom w:val="single" w:sz="4" w:space="1" w:color="auto"/>
          <w:right w:val="single" w:sz="4" w:space="4" w:color="auto"/>
        </w:pBdr>
        <w:rPr>
          <w:rFonts w:cs="Arial"/>
          <w:bCs/>
          <w:iCs/>
          <w:bdr w:val="none" w:sz="0" w:space="0" w:color="auto" w:frame="1"/>
          <w:lang w:val="en-US"/>
        </w:rPr>
      </w:pPr>
      <w:r w:rsidRPr="00BC5C27">
        <w:rPr>
          <w:rFonts w:cs="Arial"/>
          <w:bCs/>
          <w:iCs/>
          <w:bdr w:val="none" w:sz="0" w:space="0" w:color="auto" w:frame="1"/>
          <w:lang w:val="en-US"/>
        </w:rPr>
        <w:t xml:space="preserve">09 - </w:t>
      </w:r>
      <w:proofErr w:type="spellStart"/>
      <w:r w:rsidRPr="00BC5C27">
        <w:rPr>
          <w:rFonts w:cs="Arial"/>
          <w:bCs/>
          <w:iCs/>
          <w:bdr w:val="none" w:sz="0" w:space="0" w:color="auto" w:frame="1"/>
          <w:lang w:val="en-US"/>
        </w:rPr>
        <w:t>Cuello</w:t>
      </w:r>
      <w:proofErr w:type="spellEnd"/>
      <w:r w:rsidRPr="00BC5C27">
        <w:rPr>
          <w:rFonts w:cs="Arial"/>
          <w:bCs/>
          <w:iCs/>
          <w:bdr w:val="none" w:sz="0" w:space="0" w:color="auto" w:frame="1"/>
          <w:lang w:val="en-US"/>
        </w:rPr>
        <w:t xml:space="preserve">: De largo </w:t>
      </w:r>
      <w:proofErr w:type="spellStart"/>
      <w:r w:rsidRPr="00BC5C27">
        <w:rPr>
          <w:rFonts w:cs="Arial"/>
          <w:bCs/>
          <w:iCs/>
          <w:bdr w:val="none" w:sz="0" w:space="0" w:color="auto" w:frame="1"/>
          <w:lang w:val="en-US"/>
        </w:rPr>
        <w:t>mediano</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bien</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unido</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en</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sus</w:t>
      </w:r>
      <w:proofErr w:type="spellEnd"/>
      <w:r w:rsidRPr="00BC5C27">
        <w:rPr>
          <w:rFonts w:cs="Arial"/>
          <w:bCs/>
          <w:iCs/>
          <w:bdr w:val="none" w:sz="0" w:space="0" w:color="auto" w:frame="1"/>
          <w:lang w:val="en-US"/>
        </w:rPr>
        <w:t xml:space="preserve"> dos </w:t>
      </w:r>
      <w:proofErr w:type="spellStart"/>
      <w:r w:rsidRPr="00BC5C27">
        <w:rPr>
          <w:rFonts w:cs="Arial"/>
          <w:bCs/>
          <w:iCs/>
          <w:bdr w:val="none" w:sz="0" w:space="0" w:color="auto" w:frame="1"/>
          <w:lang w:val="en-US"/>
        </w:rPr>
        <w:t>extremidades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ligeramente</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convexo</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en</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su</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línea</w:t>
      </w:r>
      <w:proofErr w:type="spellEnd"/>
      <w:r w:rsidRPr="00BC5C27">
        <w:rPr>
          <w:rFonts w:cs="Arial"/>
          <w:bCs/>
          <w:iCs/>
          <w:bdr w:val="none" w:sz="0" w:space="0" w:color="auto" w:frame="1"/>
          <w:lang w:val="en-US"/>
        </w:rPr>
        <w:t xml:space="preserve"> superior y </w:t>
      </w:r>
      <w:proofErr w:type="spellStart"/>
      <w:r w:rsidRPr="00BC5C27">
        <w:rPr>
          <w:rFonts w:cs="Arial"/>
          <w:bCs/>
          <w:iCs/>
          <w:bdr w:val="none" w:sz="0" w:space="0" w:color="auto" w:frame="1"/>
          <w:lang w:val="en-US"/>
        </w:rPr>
        <w:t>casi</w:t>
      </w:r>
      <w:proofErr w:type="spellEnd"/>
      <w:r w:rsidRPr="00BC5C27">
        <w:rPr>
          <w:rFonts w:cs="Arial"/>
          <w:bCs/>
          <w:iCs/>
          <w:bdr w:val="none" w:sz="0" w:space="0" w:color="auto" w:frame="1"/>
          <w:lang w:val="en-US"/>
        </w:rPr>
        <w:t xml:space="preserve"> recto </w:t>
      </w:r>
      <w:proofErr w:type="spellStart"/>
      <w:r w:rsidRPr="00BC5C27">
        <w:rPr>
          <w:rFonts w:cs="Arial"/>
          <w:bCs/>
          <w:iCs/>
          <w:bdr w:val="none" w:sz="0" w:space="0" w:color="auto" w:frame="1"/>
          <w:lang w:val="en-US"/>
        </w:rPr>
        <w:t>en</w:t>
      </w:r>
      <w:proofErr w:type="spellEnd"/>
      <w:r w:rsidRPr="00BC5C27">
        <w:rPr>
          <w:rFonts w:cs="Arial"/>
          <w:bCs/>
          <w:iCs/>
          <w:bdr w:val="none" w:sz="0" w:space="0" w:color="auto" w:frame="1"/>
          <w:lang w:val="en-US"/>
        </w:rPr>
        <w:t xml:space="preserve"> la inferior. </w:t>
      </w:r>
      <w:proofErr w:type="spellStart"/>
      <w:r w:rsidRPr="00BC5C27">
        <w:rPr>
          <w:rFonts w:cs="Arial"/>
          <w:bCs/>
          <w:iCs/>
          <w:bdr w:val="none" w:sz="0" w:space="0" w:color="auto" w:frame="1"/>
          <w:lang w:val="en-US"/>
        </w:rPr>
        <w:t>Tuse</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fuerte</w:t>
      </w:r>
      <w:proofErr w:type="spellEnd"/>
    </w:p>
    <w:p w:rsidR="00547BB4" w:rsidRPr="00BC5C27" w:rsidRDefault="00547BB4" w:rsidP="00547BB4">
      <w:pPr>
        <w:pBdr>
          <w:top w:val="single" w:sz="4" w:space="1" w:color="auto"/>
          <w:left w:val="single" w:sz="4" w:space="4" w:color="auto"/>
          <w:bottom w:val="single" w:sz="4" w:space="1" w:color="auto"/>
          <w:right w:val="single" w:sz="4" w:space="4" w:color="auto"/>
        </w:pBdr>
        <w:rPr>
          <w:rFonts w:cs="Arial"/>
          <w:bCs/>
          <w:iCs/>
          <w:bdr w:val="none" w:sz="0" w:space="0" w:color="auto" w:frame="1"/>
          <w:lang w:val="en-US"/>
        </w:rPr>
      </w:pPr>
      <w:r w:rsidRPr="00BC5C27">
        <w:rPr>
          <w:rFonts w:cs="Arial"/>
          <w:bCs/>
          <w:iCs/>
          <w:bdr w:val="none" w:sz="0" w:space="0" w:color="auto" w:frame="1"/>
          <w:lang w:val="en-US"/>
        </w:rPr>
        <w:t xml:space="preserve">10 - Cruz: </w:t>
      </w:r>
      <w:proofErr w:type="spellStart"/>
      <w:r w:rsidRPr="00BC5C27">
        <w:rPr>
          <w:rFonts w:cs="Arial"/>
          <w:bCs/>
          <w:iCs/>
          <w:bdr w:val="none" w:sz="0" w:space="0" w:color="auto" w:frame="1"/>
          <w:lang w:val="en-US"/>
        </w:rPr>
        <w:t>Musculosa</w:t>
      </w:r>
      <w:proofErr w:type="spellEnd"/>
      <w:r w:rsidRPr="00BC5C27">
        <w:rPr>
          <w:rFonts w:cs="Arial"/>
          <w:bCs/>
          <w:iCs/>
          <w:bdr w:val="none" w:sz="0" w:space="0" w:color="auto" w:frame="1"/>
          <w:lang w:val="en-US"/>
        </w:rPr>
        <w:t xml:space="preserve"> y no </w:t>
      </w:r>
      <w:proofErr w:type="spellStart"/>
      <w:r w:rsidRPr="00BC5C27">
        <w:rPr>
          <w:rFonts w:cs="Arial"/>
          <w:bCs/>
          <w:iCs/>
          <w:bdr w:val="none" w:sz="0" w:space="0" w:color="auto" w:frame="1"/>
          <w:lang w:val="en-US"/>
        </w:rPr>
        <w:t>muy</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destacada</w:t>
      </w:r>
      <w:proofErr w:type="spellEnd"/>
    </w:p>
    <w:p w:rsidR="00547BB4" w:rsidRPr="00BC5C27" w:rsidRDefault="00547BB4" w:rsidP="00547BB4">
      <w:pPr>
        <w:pBdr>
          <w:top w:val="single" w:sz="4" w:space="1" w:color="auto"/>
          <w:left w:val="single" w:sz="4" w:space="4" w:color="auto"/>
          <w:bottom w:val="single" w:sz="4" w:space="1" w:color="auto"/>
          <w:right w:val="single" w:sz="4" w:space="4" w:color="auto"/>
        </w:pBdr>
        <w:rPr>
          <w:rFonts w:cs="Arial"/>
          <w:bCs/>
          <w:iCs/>
          <w:bdr w:val="none" w:sz="0" w:space="0" w:color="auto" w:frame="1"/>
          <w:lang w:val="en-US"/>
        </w:rPr>
      </w:pPr>
      <w:r w:rsidRPr="00BC5C27">
        <w:rPr>
          <w:rFonts w:cs="Arial"/>
          <w:bCs/>
          <w:iCs/>
          <w:bdr w:val="none" w:sz="0" w:space="0" w:color="auto" w:frame="1"/>
          <w:lang w:val="en-US"/>
        </w:rPr>
        <w:t xml:space="preserve">11 - </w:t>
      </w:r>
      <w:proofErr w:type="spellStart"/>
      <w:r w:rsidRPr="00BC5C27">
        <w:rPr>
          <w:rFonts w:cs="Arial"/>
          <w:bCs/>
          <w:iCs/>
          <w:bdr w:val="none" w:sz="0" w:space="0" w:color="auto" w:frame="1"/>
          <w:lang w:val="en-US"/>
        </w:rPr>
        <w:t>Dorso</w:t>
      </w:r>
      <w:proofErr w:type="spellEnd"/>
      <w:r w:rsidRPr="00BC5C27">
        <w:rPr>
          <w:rFonts w:cs="Arial"/>
          <w:bCs/>
          <w:iCs/>
          <w:bdr w:val="none" w:sz="0" w:space="0" w:color="auto" w:frame="1"/>
          <w:lang w:val="en-US"/>
        </w:rPr>
        <w:t xml:space="preserve">: De </w:t>
      </w:r>
      <w:proofErr w:type="gramStart"/>
      <w:r w:rsidRPr="00BC5C27">
        <w:rPr>
          <w:rFonts w:cs="Arial"/>
          <w:bCs/>
          <w:iCs/>
          <w:bdr w:val="none" w:sz="0" w:space="0" w:color="auto" w:frame="1"/>
          <w:lang w:val="en-US"/>
        </w:rPr>
        <w:t>un</w:t>
      </w:r>
      <w:proofErr w:type="gramEnd"/>
      <w:r w:rsidRPr="00BC5C27">
        <w:rPr>
          <w:rFonts w:cs="Arial"/>
          <w:bCs/>
          <w:iCs/>
          <w:bdr w:val="none" w:sz="0" w:space="0" w:color="auto" w:frame="1"/>
          <w:lang w:val="en-US"/>
        </w:rPr>
        <w:t xml:space="preserve"> ancho y </w:t>
      </w:r>
      <w:proofErr w:type="spellStart"/>
      <w:r w:rsidRPr="00BC5C27">
        <w:rPr>
          <w:rFonts w:cs="Arial"/>
          <w:bCs/>
          <w:iCs/>
          <w:bdr w:val="none" w:sz="0" w:space="0" w:color="auto" w:frame="1"/>
          <w:lang w:val="en-US"/>
        </w:rPr>
        <w:t>extensión</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proporcionados</w:t>
      </w:r>
      <w:proofErr w:type="spellEnd"/>
      <w:r w:rsidRPr="00BC5C27">
        <w:rPr>
          <w:rFonts w:cs="Arial"/>
          <w:bCs/>
          <w:iCs/>
          <w:bdr w:val="none" w:sz="0" w:space="0" w:color="auto" w:frame="1"/>
          <w:lang w:val="en-US"/>
        </w:rPr>
        <w:t xml:space="preserve"> para </w:t>
      </w:r>
      <w:proofErr w:type="spellStart"/>
      <w:r w:rsidRPr="00BC5C27">
        <w:rPr>
          <w:rFonts w:cs="Arial"/>
          <w:bCs/>
          <w:iCs/>
          <w:bdr w:val="none" w:sz="0" w:space="0" w:color="auto" w:frame="1"/>
          <w:lang w:val="en-US"/>
        </w:rPr>
        <w:t>completar</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superiormente</w:t>
      </w:r>
      <w:proofErr w:type="spellEnd"/>
      <w:r w:rsidRPr="00BC5C27">
        <w:rPr>
          <w:rFonts w:cs="Arial"/>
          <w:bCs/>
          <w:iCs/>
          <w:bdr w:val="none" w:sz="0" w:space="0" w:color="auto" w:frame="1"/>
          <w:lang w:val="en-US"/>
        </w:rPr>
        <w:t xml:space="preserve"> un </w:t>
      </w:r>
      <w:proofErr w:type="spellStart"/>
      <w:r w:rsidRPr="00BC5C27">
        <w:rPr>
          <w:rFonts w:cs="Arial"/>
          <w:bCs/>
          <w:iCs/>
          <w:bdr w:val="none" w:sz="0" w:space="0" w:color="auto" w:frame="1"/>
          <w:lang w:val="en-US"/>
        </w:rPr>
        <w:t>amplio</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tórax</w:t>
      </w:r>
      <w:proofErr w:type="spellEnd"/>
      <w:r w:rsidRPr="00BC5C27">
        <w:rPr>
          <w:rFonts w:cs="Arial"/>
          <w:bCs/>
          <w:iCs/>
          <w:bdr w:val="none" w:sz="0" w:space="0" w:color="auto" w:frame="1"/>
          <w:lang w:val="en-US"/>
        </w:rPr>
        <w:t>.</w:t>
      </w:r>
    </w:p>
    <w:p w:rsidR="00547BB4" w:rsidRPr="00BC5C27" w:rsidRDefault="00547BB4" w:rsidP="00547BB4">
      <w:pPr>
        <w:pBdr>
          <w:top w:val="single" w:sz="4" w:space="1" w:color="auto"/>
          <w:left w:val="single" w:sz="4" w:space="4" w:color="auto"/>
          <w:bottom w:val="single" w:sz="4" w:space="1" w:color="auto"/>
          <w:right w:val="single" w:sz="4" w:space="4" w:color="auto"/>
        </w:pBdr>
        <w:rPr>
          <w:rFonts w:cs="Arial"/>
          <w:bCs/>
          <w:iCs/>
          <w:bdr w:val="none" w:sz="0" w:space="0" w:color="auto" w:frame="1"/>
          <w:lang w:val="en-US"/>
        </w:rPr>
      </w:pPr>
      <w:r w:rsidRPr="00BC5C27">
        <w:rPr>
          <w:rFonts w:cs="Arial"/>
          <w:bCs/>
          <w:iCs/>
          <w:bdr w:val="none" w:sz="0" w:space="0" w:color="auto" w:frame="1"/>
          <w:lang w:val="en-US"/>
        </w:rPr>
        <w:t xml:space="preserve">12 </w:t>
      </w:r>
      <w:proofErr w:type="gramStart"/>
      <w:r w:rsidRPr="00BC5C27">
        <w:rPr>
          <w:rFonts w:cs="Arial"/>
          <w:bCs/>
          <w:iCs/>
          <w:bdr w:val="none" w:sz="0" w:space="0" w:color="auto" w:frame="1"/>
          <w:lang w:val="en-US"/>
        </w:rPr>
        <w:t>-  Lomo</w:t>
      </w:r>
      <w:proofErr w:type="gram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Corto</w:t>
      </w:r>
      <w:proofErr w:type="spellEnd"/>
      <w:r w:rsidRPr="00BC5C27">
        <w:rPr>
          <w:rFonts w:cs="Arial"/>
          <w:bCs/>
          <w:iCs/>
          <w:bdr w:val="none" w:sz="0" w:space="0" w:color="auto" w:frame="1"/>
          <w:lang w:val="en-US"/>
        </w:rPr>
        <w:t xml:space="preserve">, ancho, </w:t>
      </w:r>
      <w:proofErr w:type="spellStart"/>
      <w:r w:rsidRPr="00BC5C27">
        <w:rPr>
          <w:rFonts w:cs="Arial"/>
          <w:bCs/>
          <w:iCs/>
          <w:bdr w:val="none" w:sz="0" w:space="0" w:color="auto" w:frame="1"/>
          <w:lang w:val="en-US"/>
        </w:rPr>
        <w:t>musculoso</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bien</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unido</w:t>
      </w:r>
      <w:proofErr w:type="spellEnd"/>
      <w:r w:rsidRPr="00BC5C27">
        <w:rPr>
          <w:rFonts w:cs="Arial"/>
          <w:bCs/>
          <w:iCs/>
          <w:bdr w:val="none" w:sz="0" w:space="0" w:color="auto" w:frame="1"/>
          <w:lang w:val="en-US"/>
        </w:rPr>
        <w:t xml:space="preserve"> al </w:t>
      </w:r>
      <w:proofErr w:type="spellStart"/>
      <w:r w:rsidRPr="00BC5C27">
        <w:rPr>
          <w:rFonts w:cs="Arial"/>
          <w:bCs/>
          <w:iCs/>
          <w:bdr w:val="none" w:sz="0" w:space="0" w:color="auto" w:frame="1"/>
          <w:lang w:val="en-US"/>
        </w:rPr>
        <w:t>dorso</w:t>
      </w:r>
      <w:proofErr w:type="spellEnd"/>
      <w:r w:rsidRPr="00BC5C27">
        <w:rPr>
          <w:rFonts w:cs="Arial"/>
          <w:bCs/>
          <w:iCs/>
          <w:bdr w:val="none" w:sz="0" w:space="0" w:color="auto" w:frame="1"/>
          <w:lang w:val="en-US"/>
        </w:rPr>
        <w:t xml:space="preserve"> y a la </w:t>
      </w:r>
      <w:proofErr w:type="spellStart"/>
      <w:r w:rsidRPr="00BC5C27">
        <w:rPr>
          <w:rFonts w:cs="Arial"/>
          <w:bCs/>
          <w:iCs/>
          <w:bdr w:val="none" w:sz="0" w:space="0" w:color="auto" w:frame="1"/>
          <w:lang w:val="en-US"/>
        </w:rPr>
        <w:t>grupa</w:t>
      </w:r>
      <w:proofErr w:type="spellEnd"/>
      <w:r w:rsidRPr="00BC5C27">
        <w:rPr>
          <w:rFonts w:cs="Arial"/>
          <w:bCs/>
          <w:iCs/>
          <w:bdr w:val="none" w:sz="0" w:space="0" w:color="auto" w:frame="1"/>
          <w:lang w:val="en-US"/>
        </w:rPr>
        <w:t xml:space="preserve"> con </w:t>
      </w:r>
      <w:proofErr w:type="spellStart"/>
      <w:r w:rsidRPr="00BC5C27">
        <w:rPr>
          <w:rFonts w:cs="Arial"/>
          <w:bCs/>
          <w:iCs/>
          <w:bdr w:val="none" w:sz="0" w:space="0" w:color="auto" w:frame="1"/>
          <w:lang w:val="en-US"/>
        </w:rPr>
        <w:t>los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cuales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debe</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mantener</w:t>
      </w:r>
      <w:proofErr w:type="spellEnd"/>
      <w:r w:rsidRPr="00BC5C27">
        <w:rPr>
          <w:rFonts w:cs="Arial"/>
          <w:bCs/>
          <w:iCs/>
          <w:bdr w:val="none" w:sz="0" w:space="0" w:color="auto" w:frame="1"/>
          <w:lang w:val="en-US"/>
        </w:rPr>
        <w:t xml:space="preserve"> perfecta </w:t>
      </w:r>
      <w:proofErr w:type="spellStart"/>
      <w:r w:rsidRPr="00BC5C27">
        <w:rPr>
          <w:rFonts w:cs="Arial"/>
          <w:bCs/>
          <w:iCs/>
          <w:bdr w:val="none" w:sz="0" w:space="0" w:color="auto" w:frame="1"/>
          <w:lang w:val="en-US"/>
        </w:rPr>
        <w:t>armonía</w:t>
      </w:r>
      <w:proofErr w:type="spellEnd"/>
      <w:r w:rsidRPr="00BC5C27">
        <w:rPr>
          <w:rFonts w:cs="Arial"/>
          <w:bCs/>
          <w:iCs/>
          <w:bdr w:val="none" w:sz="0" w:space="0" w:color="auto" w:frame="1"/>
          <w:lang w:val="en-US"/>
        </w:rPr>
        <w:t xml:space="preserve"> de </w:t>
      </w:r>
      <w:proofErr w:type="spellStart"/>
      <w:r w:rsidRPr="00BC5C27">
        <w:rPr>
          <w:rFonts w:cs="Arial"/>
          <w:bCs/>
          <w:iCs/>
          <w:bdr w:val="none" w:sz="0" w:space="0" w:color="auto" w:frame="1"/>
          <w:lang w:val="en-US"/>
        </w:rPr>
        <w:t>conjunto</w:t>
      </w:r>
      <w:proofErr w:type="spellEnd"/>
    </w:p>
    <w:p w:rsidR="00547BB4" w:rsidRPr="00BC5C27" w:rsidRDefault="00547BB4" w:rsidP="00547BB4">
      <w:pPr>
        <w:pBdr>
          <w:top w:val="single" w:sz="4" w:space="1" w:color="auto"/>
          <w:left w:val="single" w:sz="4" w:space="4" w:color="auto"/>
          <w:bottom w:val="single" w:sz="4" w:space="1" w:color="auto"/>
          <w:right w:val="single" w:sz="4" w:space="4" w:color="auto"/>
        </w:pBdr>
        <w:rPr>
          <w:rFonts w:cs="Arial"/>
          <w:bCs/>
          <w:iCs/>
          <w:bdr w:val="none" w:sz="0" w:space="0" w:color="auto" w:frame="1"/>
          <w:lang w:val="en-US"/>
        </w:rPr>
      </w:pPr>
      <w:r w:rsidRPr="00BC5C27">
        <w:rPr>
          <w:rFonts w:cs="Arial"/>
          <w:bCs/>
          <w:iCs/>
          <w:bdr w:val="none" w:sz="0" w:space="0" w:color="auto" w:frame="1"/>
          <w:lang w:val="en-US"/>
        </w:rPr>
        <w:t xml:space="preserve">13 - </w:t>
      </w:r>
      <w:proofErr w:type="spellStart"/>
      <w:r w:rsidRPr="00BC5C27">
        <w:rPr>
          <w:rFonts w:cs="Arial"/>
          <w:bCs/>
          <w:iCs/>
          <w:bdr w:val="none" w:sz="0" w:space="0" w:color="auto" w:frame="1"/>
          <w:lang w:val="en-US"/>
        </w:rPr>
        <w:t>Grupa</w:t>
      </w:r>
      <w:proofErr w:type="spellEnd"/>
      <w:r w:rsidRPr="00BC5C27">
        <w:rPr>
          <w:rFonts w:cs="Arial"/>
          <w:bCs/>
          <w:iCs/>
          <w:bdr w:val="none" w:sz="0" w:space="0" w:color="auto" w:frame="1"/>
          <w:lang w:val="en-US"/>
        </w:rPr>
        <w:t xml:space="preserve">: De largo y </w:t>
      </w:r>
      <w:proofErr w:type="spellStart"/>
      <w:r w:rsidRPr="00BC5C27">
        <w:rPr>
          <w:rFonts w:cs="Arial"/>
          <w:bCs/>
          <w:iCs/>
          <w:bdr w:val="none" w:sz="0" w:space="0" w:color="auto" w:frame="1"/>
          <w:lang w:val="en-US"/>
        </w:rPr>
        <w:t>anchos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medianos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fuertemente</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musculada</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bien</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desarrollada</w:t>
      </w:r>
      <w:proofErr w:type="spellEnd"/>
      <w:r w:rsidRPr="00BC5C27">
        <w:rPr>
          <w:rFonts w:cs="Arial"/>
          <w:bCs/>
          <w:iCs/>
          <w:bdr w:val="none" w:sz="0" w:space="0" w:color="auto" w:frame="1"/>
          <w:lang w:val="en-US"/>
        </w:rPr>
        <w:t xml:space="preserve"> y semi-</w:t>
      </w:r>
      <w:proofErr w:type="spellStart"/>
      <w:r w:rsidRPr="00BC5C27">
        <w:rPr>
          <w:rFonts w:cs="Arial"/>
          <w:bCs/>
          <w:iCs/>
          <w:bdr w:val="none" w:sz="0" w:space="0" w:color="auto" w:frame="1"/>
          <w:lang w:val="en-US"/>
        </w:rPr>
        <w:t>oblicua</w:t>
      </w:r>
      <w:proofErr w:type="spellEnd"/>
      <w:r w:rsidRPr="00BC5C27">
        <w:rPr>
          <w:rFonts w:cs="Arial"/>
          <w:bCs/>
          <w:iCs/>
          <w:bdr w:val="none" w:sz="0" w:space="0" w:color="auto" w:frame="1"/>
          <w:lang w:val="en-US"/>
        </w:rPr>
        <w:t>.</w:t>
      </w:r>
    </w:p>
    <w:p w:rsidR="00547BB4" w:rsidRPr="00BC5C27" w:rsidRDefault="00547BB4" w:rsidP="00547BB4">
      <w:pPr>
        <w:pBdr>
          <w:top w:val="single" w:sz="4" w:space="1" w:color="auto"/>
          <w:left w:val="single" w:sz="4" w:space="4" w:color="auto"/>
          <w:bottom w:val="single" w:sz="4" w:space="1" w:color="auto"/>
          <w:right w:val="single" w:sz="4" w:space="4" w:color="auto"/>
        </w:pBdr>
        <w:rPr>
          <w:rFonts w:cs="Arial"/>
          <w:bCs/>
          <w:iCs/>
          <w:bdr w:val="none" w:sz="0" w:space="0" w:color="auto" w:frame="1"/>
          <w:lang w:val="en-US"/>
        </w:rPr>
      </w:pPr>
      <w:r w:rsidRPr="00BC5C27">
        <w:rPr>
          <w:rFonts w:cs="Arial"/>
          <w:bCs/>
          <w:iCs/>
          <w:bdr w:val="none" w:sz="0" w:space="0" w:color="auto" w:frame="1"/>
          <w:lang w:val="en-US"/>
        </w:rPr>
        <w:lastRenderedPageBreak/>
        <w:t xml:space="preserve">14 - Cola: Con </w:t>
      </w:r>
      <w:proofErr w:type="spellStart"/>
      <w:r w:rsidRPr="00BC5C27">
        <w:rPr>
          <w:rFonts w:cs="Arial"/>
          <w:bCs/>
          <w:iCs/>
          <w:bdr w:val="none" w:sz="0" w:space="0" w:color="auto" w:frame="1"/>
          <w:lang w:val="en-US"/>
        </w:rPr>
        <w:t>una</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inserción</w:t>
      </w:r>
      <w:proofErr w:type="spellEnd"/>
      <w:r w:rsidRPr="00BC5C27">
        <w:rPr>
          <w:rFonts w:cs="Arial"/>
          <w:bCs/>
          <w:iCs/>
          <w:bdr w:val="none" w:sz="0" w:space="0" w:color="auto" w:frame="1"/>
          <w:lang w:val="en-US"/>
        </w:rPr>
        <w:t xml:space="preserve"> que continua </w:t>
      </w:r>
      <w:proofErr w:type="gramStart"/>
      <w:r w:rsidRPr="00BC5C27">
        <w:rPr>
          <w:rFonts w:cs="Arial"/>
          <w:bCs/>
          <w:iCs/>
          <w:bdr w:val="none" w:sz="0" w:space="0" w:color="auto" w:frame="1"/>
          <w:lang w:val="en-US"/>
        </w:rPr>
        <w:t>la</w:t>
      </w:r>
      <w:proofErr w:type="gram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línea</w:t>
      </w:r>
      <w:proofErr w:type="spellEnd"/>
      <w:r w:rsidRPr="00BC5C27">
        <w:rPr>
          <w:rFonts w:cs="Arial"/>
          <w:bCs/>
          <w:iCs/>
          <w:bdr w:val="none" w:sz="0" w:space="0" w:color="auto" w:frame="1"/>
          <w:lang w:val="en-US"/>
        </w:rPr>
        <w:t xml:space="preserve"> superior de la </w:t>
      </w:r>
      <w:proofErr w:type="spellStart"/>
      <w:r w:rsidRPr="00BC5C27">
        <w:rPr>
          <w:rFonts w:cs="Arial"/>
          <w:bCs/>
          <w:iCs/>
          <w:bdr w:val="none" w:sz="0" w:space="0" w:color="auto" w:frame="1"/>
          <w:lang w:val="en-US"/>
        </w:rPr>
        <w:t>grupa</w:t>
      </w:r>
      <w:proofErr w:type="spellEnd"/>
      <w:r w:rsidRPr="00BC5C27">
        <w:rPr>
          <w:rFonts w:cs="Arial"/>
          <w:bCs/>
          <w:iCs/>
          <w:bdr w:val="none" w:sz="0" w:space="0" w:color="auto" w:frame="1"/>
          <w:lang w:val="en-US"/>
        </w:rPr>
        <w:t xml:space="preserve">, el </w:t>
      </w:r>
      <w:proofErr w:type="spellStart"/>
      <w:r w:rsidRPr="00BC5C27">
        <w:rPr>
          <w:rFonts w:cs="Arial"/>
          <w:bCs/>
          <w:iCs/>
          <w:bdr w:val="none" w:sz="0" w:space="0" w:color="auto" w:frame="1"/>
          <w:lang w:val="en-US"/>
        </w:rPr>
        <w:t>maslo</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corto</w:t>
      </w:r>
      <w:proofErr w:type="spellEnd"/>
      <w:r w:rsidRPr="00BC5C27">
        <w:rPr>
          <w:rFonts w:cs="Arial"/>
          <w:bCs/>
          <w:iCs/>
          <w:bdr w:val="none" w:sz="0" w:space="0" w:color="auto" w:frame="1"/>
          <w:lang w:val="en-US"/>
        </w:rPr>
        <w:t xml:space="preserve"> y </w:t>
      </w:r>
      <w:proofErr w:type="spellStart"/>
      <w:r w:rsidRPr="00BC5C27">
        <w:rPr>
          <w:rFonts w:cs="Arial"/>
          <w:bCs/>
          <w:iCs/>
          <w:bdr w:val="none" w:sz="0" w:space="0" w:color="auto" w:frame="1"/>
          <w:lang w:val="en-US"/>
        </w:rPr>
        <w:t>grueso</w:t>
      </w:r>
      <w:proofErr w:type="spellEnd"/>
      <w:r w:rsidRPr="00BC5C27">
        <w:rPr>
          <w:rFonts w:cs="Arial"/>
          <w:bCs/>
          <w:iCs/>
          <w:bdr w:val="none" w:sz="0" w:space="0" w:color="auto" w:frame="1"/>
          <w:lang w:val="en-US"/>
        </w:rPr>
        <w:t xml:space="preserve"> con </w:t>
      </w:r>
      <w:proofErr w:type="spellStart"/>
      <w:r w:rsidRPr="00BC5C27">
        <w:rPr>
          <w:rFonts w:cs="Arial"/>
          <w:bCs/>
          <w:iCs/>
          <w:bdr w:val="none" w:sz="0" w:space="0" w:color="auto" w:frame="1"/>
          <w:lang w:val="en-US"/>
        </w:rPr>
        <w:t>cerdas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abundantes</w:t>
      </w:r>
      <w:proofErr w:type="spellEnd"/>
      <w:r w:rsidRPr="00BC5C27">
        <w:rPr>
          <w:rFonts w:cs="Arial"/>
          <w:bCs/>
          <w:iCs/>
          <w:bdr w:val="none" w:sz="0" w:space="0" w:color="auto" w:frame="1"/>
          <w:lang w:val="en-US"/>
        </w:rPr>
        <w:t xml:space="preserve"> y </w:t>
      </w:r>
      <w:proofErr w:type="spellStart"/>
      <w:r w:rsidRPr="00BC5C27">
        <w:rPr>
          <w:rFonts w:cs="Arial"/>
          <w:bCs/>
          <w:iCs/>
          <w:bdr w:val="none" w:sz="0" w:space="0" w:color="auto" w:frame="1"/>
          <w:lang w:val="en-US"/>
        </w:rPr>
        <w:t>gruesas</w:t>
      </w:r>
      <w:proofErr w:type="spellEnd"/>
      <w:r w:rsidRPr="00BC5C27">
        <w:rPr>
          <w:rFonts w:cs="Arial"/>
          <w:bCs/>
          <w:iCs/>
          <w:bdr w:val="none" w:sz="0" w:space="0" w:color="auto" w:frame="1"/>
          <w:lang w:val="en-US"/>
        </w:rPr>
        <w:t>.</w:t>
      </w:r>
    </w:p>
    <w:p w:rsidR="00547BB4" w:rsidRPr="00BC5C27" w:rsidRDefault="00547BB4" w:rsidP="00547BB4">
      <w:pPr>
        <w:pBdr>
          <w:top w:val="single" w:sz="4" w:space="1" w:color="auto"/>
          <w:left w:val="single" w:sz="4" w:space="4" w:color="auto"/>
          <w:bottom w:val="single" w:sz="4" w:space="1" w:color="auto"/>
          <w:right w:val="single" w:sz="4" w:space="4" w:color="auto"/>
        </w:pBdr>
        <w:rPr>
          <w:rFonts w:cs="Arial"/>
          <w:bCs/>
          <w:iCs/>
          <w:bdr w:val="none" w:sz="0" w:space="0" w:color="auto" w:frame="1"/>
          <w:lang w:val="en-US"/>
        </w:rPr>
      </w:pPr>
    </w:p>
    <w:p w:rsidR="00547BB4" w:rsidRPr="00BC5C27" w:rsidRDefault="00547BB4" w:rsidP="00547BB4">
      <w:pPr>
        <w:pBdr>
          <w:top w:val="single" w:sz="4" w:space="1" w:color="auto"/>
          <w:left w:val="single" w:sz="4" w:space="4" w:color="auto"/>
          <w:bottom w:val="single" w:sz="4" w:space="1" w:color="auto"/>
          <w:right w:val="single" w:sz="4" w:space="4" w:color="auto"/>
        </w:pBdr>
        <w:rPr>
          <w:rFonts w:cs="Arial"/>
          <w:bCs/>
          <w:iCs/>
          <w:bdr w:val="none" w:sz="0" w:space="0" w:color="auto" w:frame="1"/>
          <w:lang w:val="en-US"/>
        </w:rPr>
      </w:pPr>
      <w:r w:rsidRPr="00BC5C27">
        <w:rPr>
          <w:rFonts w:cs="Arial"/>
          <w:bCs/>
          <w:iCs/>
          <w:bdr w:val="none" w:sz="0" w:space="0" w:color="auto" w:frame="1"/>
          <w:lang w:val="en-US"/>
        </w:rPr>
        <w:t xml:space="preserve">15 - </w:t>
      </w:r>
      <w:proofErr w:type="spellStart"/>
      <w:r w:rsidRPr="00BC5C27">
        <w:rPr>
          <w:rFonts w:cs="Arial"/>
          <w:bCs/>
          <w:iCs/>
          <w:bdr w:val="none" w:sz="0" w:space="0" w:color="auto" w:frame="1"/>
          <w:lang w:val="en-US"/>
        </w:rPr>
        <w:t>Pecho</w:t>
      </w:r>
      <w:proofErr w:type="spellEnd"/>
      <w:r w:rsidRPr="00BC5C27">
        <w:rPr>
          <w:rFonts w:cs="Arial"/>
          <w:bCs/>
          <w:iCs/>
          <w:bdr w:val="none" w:sz="0" w:space="0" w:color="auto" w:frame="1"/>
          <w:lang w:val="en-US"/>
        </w:rPr>
        <w:t xml:space="preserve">: Ancho y </w:t>
      </w:r>
      <w:proofErr w:type="spellStart"/>
      <w:r w:rsidRPr="00BC5C27">
        <w:rPr>
          <w:rFonts w:cs="Arial"/>
          <w:bCs/>
          <w:iCs/>
          <w:bdr w:val="none" w:sz="0" w:space="0" w:color="auto" w:frame="1"/>
          <w:lang w:val="en-US"/>
        </w:rPr>
        <w:t>musculado</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bien</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descendido</w:t>
      </w:r>
      <w:proofErr w:type="spellEnd"/>
      <w:r w:rsidRPr="00BC5C27">
        <w:rPr>
          <w:rFonts w:cs="Arial"/>
          <w:bCs/>
          <w:iCs/>
          <w:bdr w:val="none" w:sz="0" w:space="0" w:color="auto" w:frame="1"/>
          <w:lang w:val="en-US"/>
        </w:rPr>
        <w:t xml:space="preserve"> y </w:t>
      </w:r>
      <w:proofErr w:type="spellStart"/>
      <w:r w:rsidRPr="00BC5C27">
        <w:rPr>
          <w:rFonts w:cs="Arial"/>
          <w:bCs/>
          <w:iCs/>
          <w:bdr w:val="none" w:sz="0" w:space="0" w:color="auto" w:frame="1"/>
          <w:lang w:val="en-US"/>
        </w:rPr>
        <w:t>los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encuentros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bien</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separados</w:t>
      </w:r>
      <w:proofErr w:type="spellEnd"/>
    </w:p>
    <w:p w:rsidR="00547BB4" w:rsidRPr="00BC5C27" w:rsidRDefault="00547BB4" w:rsidP="00547BB4">
      <w:pPr>
        <w:pBdr>
          <w:top w:val="single" w:sz="4" w:space="1" w:color="auto"/>
          <w:left w:val="single" w:sz="4" w:space="4" w:color="auto"/>
          <w:bottom w:val="single" w:sz="4" w:space="1" w:color="auto"/>
          <w:right w:val="single" w:sz="4" w:space="4" w:color="auto"/>
        </w:pBdr>
        <w:rPr>
          <w:rFonts w:cs="Arial"/>
          <w:bCs/>
          <w:iCs/>
          <w:bdr w:val="none" w:sz="0" w:space="0" w:color="auto" w:frame="1"/>
          <w:lang w:val="en-US"/>
        </w:rPr>
      </w:pPr>
      <w:r w:rsidRPr="00BC5C27">
        <w:rPr>
          <w:rFonts w:cs="Arial"/>
          <w:bCs/>
          <w:iCs/>
          <w:bdr w:val="none" w:sz="0" w:space="0" w:color="auto" w:frame="1"/>
          <w:lang w:val="en-US"/>
        </w:rPr>
        <w:t xml:space="preserve">16 - Torso: De gran </w:t>
      </w:r>
      <w:proofErr w:type="spellStart"/>
      <w:r w:rsidRPr="00BC5C27">
        <w:rPr>
          <w:rFonts w:cs="Arial"/>
          <w:bCs/>
          <w:iCs/>
          <w:bdr w:val="none" w:sz="0" w:space="0" w:color="auto" w:frame="1"/>
          <w:lang w:val="en-US"/>
        </w:rPr>
        <w:t>desarrollo</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costillas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arqueadas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vientre</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profundo</w:t>
      </w:r>
      <w:proofErr w:type="spellEnd"/>
      <w:r w:rsidRPr="00BC5C27">
        <w:rPr>
          <w:rFonts w:cs="Arial"/>
          <w:bCs/>
          <w:iCs/>
          <w:bdr w:val="none" w:sz="0" w:space="0" w:color="auto" w:frame="1"/>
          <w:lang w:val="en-US"/>
        </w:rPr>
        <w:t xml:space="preserve"> y </w:t>
      </w:r>
      <w:proofErr w:type="spellStart"/>
      <w:r w:rsidRPr="00BC5C27">
        <w:rPr>
          <w:rFonts w:cs="Arial"/>
          <w:bCs/>
          <w:iCs/>
          <w:bdr w:val="none" w:sz="0" w:space="0" w:color="auto" w:frame="1"/>
          <w:lang w:val="en-US"/>
        </w:rPr>
        <w:t>lleno</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continuando</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insensiblemente</w:t>
      </w:r>
      <w:proofErr w:type="spellEnd"/>
      <w:r w:rsidRPr="00BC5C27">
        <w:rPr>
          <w:rFonts w:cs="Arial"/>
          <w:bCs/>
          <w:iCs/>
          <w:bdr w:val="none" w:sz="0" w:space="0" w:color="auto" w:frame="1"/>
          <w:lang w:val="en-US"/>
        </w:rPr>
        <w:t xml:space="preserve"> el </w:t>
      </w:r>
      <w:proofErr w:type="spellStart"/>
      <w:r w:rsidRPr="00BC5C27">
        <w:rPr>
          <w:rFonts w:cs="Arial"/>
          <w:bCs/>
          <w:iCs/>
          <w:bdr w:val="none" w:sz="0" w:space="0" w:color="auto" w:frame="1"/>
          <w:lang w:val="en-US"/>
        </w:rPr>
        <w:t>perfil</w:t>
      </w:r>
      <w:proofErr w:type="spellEnd"/>
      <w:r w:rsidRPr="00BC5C27">
        <w:rPr>
          <w:rFonts w:cs="Arial"/>
          <w:bCs/>
          <w:iCs/>
          <w:bdr w:val="none" w:sz="0" w:space="0" w:color="auto" w:frame="1"/>
          <w:lang w:val="en-US"/>
        </w:rPr>
        <w:t xml:space="preserve"> inferior </w:t>
      </w:r>
      <w:proofErr w:type="gramStart"/>
      <w:r w:rsidRPr="00BC5C27">
        <w:rPr>
          <w:rFonts w:cs="Arial"/>
          <w:bCs/>
          <w:iCs/>
          <w:bdr w:val="none" w:sz="0" w:space="0" w:color="auto" w:frame="1"/>
          <w:lang w:val="en-US"/>
        </w:rPr>
        <w:t>del</w:t>
      </w:r>
      <w:proofErr w:type="gram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tórax</w:t>
      </w:r>
      <w:proofErr w:type="spellEnd"/>
      <w:r w:rsidRPr="00BC5C27">
        <w:rPr>
          <w:rFonts w:cs="Arial"/>
          <w:bCs/>
          <w:iCs/>
          <w:bdr w:val="none" w:sz="0" w:space="0" w:color="auto" w:frame="1"/>
          <w:lang w:val="en-US"/>
        </w:rPr>
        <w:t>.</w:t>
      </w:r>
    </w:p>
    <w:p w:rsidR="00547BB4" w:rsidRPr="00BC5C27" w:rsidRDefault="00547BB4" w:rsidP="00547BB4">
      <w:pPr>
        <w:pBdr>
          <w:top w:val="single" w:sz="4" w:space="1" w:color="auto"/>
          <w:left w:val="single" w:sz="4" w:space="4" w:color="auto"/>
          <w:bottom w:val="single" w:sz="4" w:space="1" w:color="auto"/>
          <w:right w:val="single" w:sz="4" w:space="4" w:color="auto"/>
        </w:pBdr>
        <w:rPr>
          <w:rFonts w:cs="Arial"/>
          <w:bCs/>
          <w:iCs/>
          <w:bdr w:val="none" w:sz="0" w:space="0" w:color="auto" w:frame="1"/>
          <w:lang w:val="en-US"/>
        </w:rPr>
      </w:pPr>
      <w:r w:rsidRPr="00BC5C27">
        <w:rPr>
          <w:rFonts w:cs="Arial"/>
          <w:bCs/>
          <w:iCs/>
          <w:bdr w:val="none" w:sz="0" w:space="0" w:color="auto" w:frame="1"/>
          <w:lang w:val="en-US"/>
        </w:rPr>
        <w:t xml:space="preserve">17 - </w:t>
      </w:r>
      <w:proofErr w:type="spellStart"/>
      <w:r w:rsidRPr="00BC5C27">
        <w:rPr>
          <w:rFonts w:cs="Arial"/>
          <w:bCs/>
          <w:iCs/>
          <w:bdr w:val="none" w:sz="0" w:space="0" w:color="auto" w:frame="1"/>
          <w:lang w:val="en-US"/>
        </w:rPr>
        <w:t>Flanco</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Corto</w:t>
      </w:r>
      <w:proofErr w:type="spellEnd"/>
      <w:r w:rsidRPr="00BC5C27">
        <w:rPr>
          <w:rFonts w:cs="Arial"/>
          <w:bCs/>
          <w:iCs/>
          <w:bdr w:val="none" w:sz="0" w:space="0" w:color="auto" w:frame="1"/>
          <w:lang w:val="en-US"/>
        </w:rPr>
        <w:t xml:space="preserve"> y </w:t>
      </w:r>
      <w:proofErr w:type="spellStart"/>
      <w:r w:rsidRPr="00BC5C27">
        <w:rPr>
          <w:rFonts w:cs="Arial"/>
          <w:bCs/>
          <w:iCs/>
          <w:bdr w:val="none" w:sz="0" w:space="0" w:color="auto" w:frame="1"/>
          <w:lang w:val="en-US"/>
        </w:rPr>
        <w:t>lleno</w:t>
      </w:r>
      <w:proofErr w:type="spellEnd"/>
    </w:p>
    <w:p w:rsidR="00547BB4" w:rsidRPr="00BC5C27" w:rsidRDefault="00547BB4" w:rsidP="00547BB4">
      <w:pPr>
        <w:pBdr>
          <w:top w:val="single" w:sz="4" w:space="1" w:color="auto"/>
          <w:left w:val="single" w:sz="4" w:space="4" w:color="auto"/>
          <w:bottom w:val="single" w:sz="4" w:space="1" w:color="auto"/>
          <w:right w:val="single" w:sz="4" w:space="4" w:color="auto"/>
        </w:pBdr>
        <w:rPr>
          <w:rFonts w:cs="Arial"/>
          <w:bCs/>
          <w:iCs/>
          <w:bdr w:val="none" w:sz="0" w:space="0" w:color="auto" w:frame="1"/>
          <w:lang w:val="en-US"/>
        </w:rPr>
      </w:pPr>
      <w:r w:rsidRPr="00BC5C27">
        <w:rPr>
          <w:rFonts w:cs="Arial"/>
          <w:bCs/>
          <w:iCs/>
          <w:bdr w:val="none" w:sz="0" w:space="0" w:color="auto" w:frame="1"/>
          <w:lang w:val="en-US"/>
        </w:rPr>
        <w:t xml:space="preserve">18 - </w:t>
      </w:r>
      <w:proofErr w:type="spellStart"/>
      <w:r w:rsidRPr="00BC5C27">
        <w:rPr>
          <w:rFonts w:cs="Arial"/>
          <w:bCs/>
          <w:iCs/>
          <w:bdr w:val="none" w:sz="0" w:space="0" w:color="auto" w:frame="1"/>
          <w:lang w:val="en-US"/>
        </w:rPr>
        <w:t>Espaldas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Medianamente</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largas</w:t>
      </w:r>
      <w:proofErr w:type="spellEnd"/>
      <w:r w:rsidRPr="00BC5C27">
        <w:rPr>
          <w:rFonts w:cs="Arial"/>
          <w:bCs/>
          <w:iCs/>
          <w:bdr w:val="none" w:sz="0" w:space="0" w:color="auto" w:frame="1"/>
          <w:lang w:val="en-US"/>
        </w:rPr>
        <w:t xml:space="preserve"> e </w:t>
      </w:r>
      <w:proofErr w:type="spellStart"/>
      <w:r w:rsidRPr="00BC5C27">
        <w:rPr>
          <w:rFonts w:cs="Arial"/>
          <w:bCs/>
          <w:iCs/>
          <w:bdr w:val="none" w:sz="0" w:space="0" w:color="auto" w:frame="1"/>
          <w:lang w:val="en-US"/>
        </w:rPr>
        <w:t>inclinadas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fuertemente</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musculadas</w:t>
      </w:r>
      <w:proofErr w:type="spellEnd"/>
      <w:r w:rsidRPr="00BC5C27">
        <w:rPr>
          <w:rFonts w:cs="Arial"/>
          <w:bCs/>
          <w:iCs/>
          <w:bdr w:val="none" w:sz="0" w:space="0" w:color="auto" w:frame="1"/>
          <w:lang w:val="en-US"/>
        </w:rPr>
        <w:t xml:space="preserve">, ambos </w:t>
      </w:r>
      <w:proofErr w:type="spellStart"/>
      <w:r w:rsidRPr="00BC5C27">
        <w:rPr>
          <w:rFonts w:cs="Arial"/>
          <w:bCs/>
          <w:iCs/>
          <w:bdr w:val="none" w:sz="0" w:space="0" w:color="auto" w:frame="1"/>
          <w:lang w:val="en-US"/>
        </w:rPr>
        <w:t>encuentros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bien</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separados</w:t>
      </w:r>
      <w:proofErr w:type="spellEnd"/>
      <w:r w:rsidRPr="00BC5C27">
        <w:rPr>
          <w:rFonts w:cs="Arial"/>
          <w:bCs/>
          <w:iCs/>
          <w:bdr w:val="none" w:sz="0" w:space="0" w:color="auto" w:frame="1"/>
          <w:lang w:val="en-US"/>
        </w:rPr>
        <w:t>.</w:t>
      </w:r>
    </w:p>
    <w:p w:rsidR="00547BB4" w:rsidRPr="00BC5C27" w:rsidRDefault="00547BB4" w:rsidP="00547BB4">
      <w:pPr>
        <w:pBdr>
          <w:top w:val="single" w:sz="4" w:space="1" w:color="auto"/>
          <w:left w:val="single" w:sz="4" w:space="4" w:color="auto"/>
          <w:bottom w:val="single" w:sz="4" w:space="1" w:color="auto"/>
          <w:right w:val="single" w:sz="4" w:space="4" w:color="auto"/>
        </w:pBdr>
        <w:rPr>
          <w:rFonts w:cs="Arial"/>
          <w:bCs/>
          <w:iCs/>
          <w:bdr w:val="none" w:sz="0" w:space="0" w:color="auto" w:frame="1"/>
          <w:lang w:val="en-US"/>
        </w:rPr>
      </w:pPr>
      <w:r w:rsidRPr="00BC5C27">
        <w:rPr>
          <w:rFonts w:cs="Arial"/>
          <w:bCs/>
          <w:iCs/>
          <w:bdr w:val="none" w:sz="0" w:space="0" w:color="auto" w:frame="1"/>
          <w:lang w:val="en-US"/>
        </w:rPr>
        <w:t xml:space="preserve">19 - </w:t>
      </w:r>
      <w:proofErr w:type="spellStart"/>
      <w:r w:rsidRPr="00BC5C27">
        <w:rPr>
          <w:rFonts w:cs="Arial"/>
          <w:bCs/>
          <w:iCs/>
          <w:bdr w:val="none" w:sz="0" w:space="0" w:color="auto" w:frame="1"/>
          <w:lang w:val="en-US"/>
        </w:rPr>
        <w:t>Brazo</w:t>
      </w:r>
      <w:proofErr w:type="spellEnd"/>
      <w:r w:rsidRPr="00BC5C27">
        <w:rPr>
          <w:rFonts w:cs="Arial"/>
          <w:bCs/>
          <w:iCs/>
          <w:bdr w:val="none" w:sz="0" w:space="0" w:color="auto" w:frame="1"/>
          <w:lang w:val="en-US"/>
        </w:rPr>
        <w:t xml:space="preserve"> y </w:t>
      </w:r>
      <w:proofErr w:type="spellStart"/>
      <w:r w:rsidRPr="00BC5C27">
        <w:rPr>
          <w:rFonts w:cs="Arial"/>
          <w:bCs/>
          <w:iCs/>
          <w:bdr w:val="none" w:sz="0" w:space="0" w:color="auto" w:frame="1"/>
          <w:lang w:val="en-US"/>
        </w:rPr>
        <w:t>codo</w:t>
      </w:r>
      <w:proofErr w:type="spellEnd"/>
      <w:r w:rsidRPr="00BC5C27">
        <w:rPr>
          <w:rFonts w:cs="Arial"/>
          <w:bCs/>
          <w:iCs/>
          <w:bdr w:val="none" w:sz="0" w:space="0" w:color="auto" w:frame="1"/>
          <w:lang w:val="en-US"/>
        </w:rPr>
        <w:t xml:space="preserve">: Brazos </w:t>
      </w:r>
      <w:proofErr w:type="spellStart"/>
      <w:r w:rsidRPr="00BC5C27">
        <w:rPr>
          <w:rFonts w:cs="Arial"/>
          <w:bCs/>
          <w:iCs/>
          <w:bdr w:val="none" w:sz="0" w:space="0" w:color="auto" w:frame="1"/>
          <w:lang w:val="en-US"/>
        </w:rPr>
        <w:t>debidamente</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inclinados</w:t>
      </w:r>
      <w:proofErr w:type="spellEnd"/>
      <w:r w:rsidRPr="00BC5C27">
        <w:rPr>
          <w:rFonts w:cs="Arial"/>
          <w:bCs/>
          <w:iCs/>
          <w:bdr w:val="none" w:sz="0" w:space="0" w:color="auto" w:frame="1"/>
          <w:lang w:val="en-US"/>
        </w:rPr>
        <w:t xml:space="preserve">, con el </w:t>
      </w:r>
      <w:proofErr w:type="spellStart"/>
      <w:r w:rsidRPr="00BC5C27">
        <w:rPr>
          <w:rFonts w:cs="Arial"/>
          <w:bCs/>
          <w:iCs/>
          <w:bdr w:val="none" w:sz="0" w:space="0" w:color="auto" w:frame="1"/>
          <w:lang w:val="en-US"/>
        </w:rPr>
        <w:t>codo</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bien</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desprendido</w:t>
      </w:r>
      <w:proofErr w:type="spellEnd"/>
      <w:r w:rsidRPr="00BC5C27">
        <w:rPr>
          <w:rFonts w:cs="Arial"/>
          <w:bCs/>
          <w:iCs/>
          <w:bdr w:val="none" w:sz="0" w:space="0" w:color="auto" w:frame="1"/>
          <w:lang w:val="en-US"/>
        </w:rPr>
        <w:t xml:space="preserve"> </w:t>
      </w:r>
      <w:proofErr w:type="gramStart"/>
      <w:r w:rsidRPr="00BC5C27">
        <w:rPr>
          <w:rFonts w:cs="Arial"/>
          <w:bCs/>
          <w:iCs/>
          <w:bdr w:val="none" w:sz="0" w:space="0" w:color="auto" w:frame="1"/>
          <w:lang w:val="en-US"/>
        </w:rPr>
        <w:t>del</w:t>
      </w:r>
      <w:proofErr w:type="gram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tórax</w:t>
      </w:r>
      <w:proofErr w:type="spellEnd"/>
      <w:r w:rsidRPr="00BC5C27">
        <w:rPr>
          <w:rFonts w:cs="Arial"/>
          <w:bCs/>
          <w:iCs/>
          <w:bdr w:val="none" w:sz="0" w:space="0" w:color="auto" w:frame="1"/>
          <w:lang w:val="en-US"/>
        </w:rPr>
        <w:t xml:space="preserve">, ambos </w:t>
      </w:r>
      <w:proofErr w:type="spellStart"/>
      <w:r w:rsidRPr="00BC5C27">
        <w:rPr>
          <w:rFonts w:cs="Arial"/>
          <w:bCs/>
          <w:iCs/>
          <w:bdr w:val="none" w:sz="0" w:space="0" w:color="auto" w:frame="1"/>
          <w:lang w:val="en-US"/>
        </w:rPr>
        <w:t>fuertemente</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musculados</w:t>
      </w:r>
      <w:proofErr w:type="spellEnd"/>
    </w:p>
    <w:p w:rsidR="00547BB4" w:rsidRPr="00BC5C27" w:rsidRDefault="00547BB4" w:rsidP="00547BB4">
      <w:pPr>
        <w:pBdr>
          <w:top w:val="single" w:sz="4" w:space="1" w:color="auto"/>
          <w:left w:val="single" w:sz="4" w:space="4" w:color="auto"/>
          <w:bottom w:val="single" w:sz="4" w:space="1" w:color="auto"/>
          <w:right w:val="single" w:sz="4" w:space="4" w:color="auto"/>
        </w:pBdr>
        <w:rPr>
          <w:rFonts w:cs="Arial"/>
          <w:bCs/>
          <w:iCs/>
          <w:bdr w:val="none" w:sz="0" w:space="0" w:color="auto" w:frame="1"/>
          <w:lang w:val="en-US"/>
        </w:rPr>
      </w:pPr>
      <w:r w:rsidRPr="00BC5C27">
        <w:rPr>
          <w:rFonts w:cs="Arial"/>
          <w:bCs/>
          <w:iCs/>
          <w:bdr w:val="none" w:sz="0" w:space="0" w:color="auto" w:frame="1"/>
          <w:lang w:val="en-US"/>
        </w:rPr>
        <w:t xml:space="preserve">20 - </w:t>
      </w:r>
      <w:proofErr w:type="spellStart"/>
      <w:r w:rsidRPr="00BC5C27">
        <w:rPr>
          <w:rFonts w:cs="Arial"/>
          <w:bCs/>
          <w:iCs/>
          <w:bdr w:val="none" w:sz="0" w:space="0" w:color="auto" w:frame="1"/>
          <w:lang w:val="en-US"/>
        </w:rPr>
        <w:t>Antebrazo</w:t>
      </w:r>
      <w:proofErr w:type="spellEnd"/>
      <w:r w:rsidRPr="00BC5C27">
        <w:rPr>
          <w:rFonts w:cs="Arial"/>
          <w:bCs/>
          <w:iCs/>
          <w:bdr w:val="none" w:sz="0" w:space="0" w:color="auto" w:frame="1"/>
          <w:lang w:val="en-US"/>
        </w:rPr>
        <w:t xml:space="preserve">: Bien </w:t>
      </w:r>
      <w:proofErr w:type="spellStart"/>
      <w:r w:rsidRPr="00BC5C27">
        <w:rPr>
          <w:rFonts w:cs="Arial"/>
          <w:bCs/>
          <w:iCs/>
          <w:bdr w:val="none" w:sz="0" w:space="0" w:color="auto" w:frame="1"/>
          <w:lang w:val="en-US"/>
        </w:rPr>
        <w:t>aplomado</w:t>
      </w:r>
      <w:proofErr w:type="spellEnd"/>
      <w:r w:rsidRPr="00BC5C27">
        <w:rPr>
          <w:rFonts w:cs="Arial"/>
          <w:bCs/>
          <w:iCs/>
          <w:bdr w:val="none" w:sz="0" w:space="0" w:color="auto" w:frame="1"/>
          <w:lang w:val="en-US"/>
        </w:rPr>
        <w:t xml:space="preserve"> largo y </w:t>
      </w:r>
      <w:proofErr w:type="spellStart"/>
      <w:r w:rsidRPr="00BC5C27">
        <w:rPr>
          <w:rFonts w:cs="Arial"/>
          <w:bCs/>
          <w:iCs/>
          <w:bdr w:val="none" w:sz="0" w:space="0" w:color="auto" w:frame="1"/>
          <w:lang w:val="en-US"/>
        </w:rPr>
        <w:t>fuertemente</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musculado</w:t>
      </w:r>
      <w:proofErr w:type="spellEnd"/>
      <w:r w:rsidRPr="00BC5C27">
        <w:rPr>
          <w:rFonts w:cs="Arial"/>
          <w:bCs/>
          <w:iCs/>
          <w:bdr w:val="none" w:sz="0" w:space="0" w:color="auto" w:frame="1"/>
          <w:lang w:val="en-US"/>
        </w:rPr>
        <w:t xml:space="preserve">, que se </w:t>
      </w:r>
      <w:proofErr w:type="spellStart"/>
      <w:r w:rsidRPr="00BC5C27">
        <w:rPr>
          <w:rFonts w:cs="Arial"/>
          <w:bCs/>
          <w:iCs/>
          <w:bdr w:val="none" w:sz="0" w:space="0" w:color="auto" w:frame="1"/>
          <w:lang w:val="en-US"/>
        </w:rPr>
        <w:t>afina</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hacia</w:t>
      </w:r>
      <w:proofErr w:type="spellEnd"/>
      <w:r w:rsidRPr="00BC5C27">
        <w:rPr>
          <w:rFonts w:cs="Arial"/>
          <w:bCs/>
          <w:iCs/>
          <w:bdr w:val="none" w:sz="0" w:space="0" w:color="auto" w:frame="1"/>
          <w:lang w:val="en-US"/>
        </w:rPr>
        <w:t xml:space="preserve"> la </w:t>
      </w:r>
      <w:proofErr w:type="spellStart"/>
      <w:r w:rsidRPr="00BC5C27">
        <w:rPr>
          <w:rFonts w:cs="Arial"/>
          <w:bCs/>
          <w:iCs/>
          <w:bdr w:val="none" w:sz="0" w:space="0" w:color="auto" w:frame="1"/>
          <w:lang w:val="en-US"/>
        </w:rPr>
        <w:t>rodilla</w:t>
      </w:r>
      <w:proofErr w:type="spellEnd"/>
      <w:r w:rsidRPr="00BC5C27">
        <w:rPr>
          <w:rFonts w:cs="Arial"/>
          <w:bCs/>
          <w:iCs/>
          <w:bdr w:val="none" w:sz="0" w:space="0" w:color="auto" w:frame="1"/>
          <w:lang w:val="en-US"/>
        </w:rPr>
        <w:t>.</w:t>
      </w:r>
    </w:p>
    <w:p w:rsidR="00547BB4" w:rsidRPr="00BC5C27" w:rsidRDefault="00547BB4" w:rsidP="00547BB4">
      <w:pPr>
        <w:pBdr>
          <w:top w:val="single" w:sz="4" w:space="1" w:color="auto"/>
          <w:left w:val="single" w:sz="4" w:space="4" w:color="auto"/>
          <w:bottom w:val="single" w:sz="4" w:space="1" w:color="auto"/>
          <w:right w:val="single" w:sz="4" w:space="4" w:color="auto"/>
        </w:pBdr>
        <w:rPr>
          <w:rFonts w:cs="Arial"/>
          <w:bCs/>
          <w:iCs/>
          <w:bdr w:val="none" w:sz="0" w:space="0" w:color="auto" w:frame="1"/>
          <w:lang w:val="en-US"/>
        </w:rPr>
      </w:pPr>
      <w:r w:rsidRPr="00BC5C27">
        <w:rPr>
          <w:rFonts w:cs="Arial"/>
          <w:bCs/>
          <w:iCs/>
          <w:bdr w:val="none" w:sz="0" w:space="0" w:color="auto" w:frame="1"/>
          <w:lang w:val="en-US"/>
        </w:rPr>
        <w:t xml:space="preserve">21 - </w:t>
      </w:r>
      <w:proofErr w:type="spellStart"/>
      <w:r w:rsidRPr="00BC5C27">
        <w:rPr>
          <w:rFonts w:cs="Arial"/>
          <w:bCs/>
          <w:iCs/>
          <w:bdr w:val="none" w:sz="0" w:space="0" w:color="auto" w:frame="1"/>
          <w:lang w:val="en-US"/>
        </w:rPr>
        <w:t>Rodillas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Anchas</w:t>
      </w:r>
      <w:proofErr w:type="spellEnd"/>
      <w:r w:rsidRPr="00BC5C27">
        <w:rPr>
          <w:rFonts w:cs="Arial"/>
          <w:bCs/>
          <w:iCs/>
          <w:bdr w:val="none" w:sz="0" w:space="0" w:color="auto" w:frame="1"/>
          <w:lang w:val="en-US"/>
        </w:rPr>
        <w:t xml:space="preserve">, </w:t>
      </w:r>
      <w:proofErr w:type="spellStart"/>
      <w:proofErr w:type="gramStart"/>
      <w:r w:rsidRPr="00BC5C27">
        <w:rPr>
          <w:rFonts w:cs="Arial"/>
          <w:bCs/>
          <w:iCs/>
          <w:bdr w:val="none" w:sz="0" w:space="0" w:color="auto" w:frame="1"/>
          <w:lang w:val="en-US"/>
        </w:rPr>
        <w:t>fuertes</w:t>
      </w:r>
      <w:proofErr w:type="spellEnd"/>
      <w:proofErr w:type="gram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medianamente</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largas</w:t>
      </w:r>
      <w:proofErr w:type="spellEnd"/>
      <w:r w:rsidRPr="00BC5C27">
        <w:rPr>
          <w:rFonts w:cs="Arial"/>
          <w:bCs/>
          <w:iCs/>
          <w:bdr w:val="none" w:sz="0" w:space="0" w:color="auto" w:frame="1"/>
          <w:lang w:val="en-US"/>
        </w:rPr>
        <w:t xml:space="preserve"> y </w:t>
      </w:r>
      <w:proofErr w:type="spellStart"/>
      <w:r w:rsidRPr="00BC5C27">
        <w:rPr>
          <w:rFonts w:cs="Arial"/>
          <w:bCs/>
          <w:iCs/>
          <w:bdr w:val="none" w:sz="0" w:space="0" w:color="auto" w:frame="1"/>
          <w:lang w:val="en-US"/>
        </w:rPr>
        <w:t>nítidas</w:t>
      </w:r>
      <w:proofErr w:type="spellEnd"/>
    </w:p>
    <w:p w:rsidR="00547BB4" w:rsidRPr="00BC5C27" w:rsidRDefault="00547BB4" w:rsidP="00547BB4">
      <w:pPr>
        <w:pBdr>
          <w:top w:val="single" w:sz="4" w:space="1" w:color="auto"/>
          <w:left w:val="single" w:sz="4" w:space="4" w:color="auto"/>
          <w:bottom w:val="single" w:sz="4" w:space="1" w:color="auto"/>
          <w:right w:val="single" w:sz="4" w:space="4" w:color="auto"/>
        </w:pBdr>
        <w:rPr>
          <w:rFonts w:cs="Arial"/>
          <w:bCs/>
          <w:iCs/>
          <w:bdr w:val="none" w:sz="0" w:space="0" w:color="auto" w:frame="1"/>
          <w:lang w:val="en-US"/>
        </w:rPr>
      </w:pPr>
      <w:r w:rsidRPr="00BC5C27">
        <w:rPr>
          <w:rFonts w:cs="Arial"/>
          <w:bCs/>
          <w:iCs/>
          <w:bdr w:val="none" w:sz="0" w:space="0" w:color="auto" w:frame="1"/>
          <w:lang w:val="en-US"/>
        </w:rPr>
        <w:t xml:space="preserve">22 - </w:t>
      </w:r>
      <w:proofErr w:type="spellStart"/>
      <w:r w:rsidRPr="00BC5C27">
        <w:rPr>
          <w:rFonts w:cs="Arial"/>
          <w:bCs/>
          <w:iCs/>
          <w:bdr w:val="none" w:sz="0" w:space="0" w:color="auto" w:frame="1"/>
          <w:lang w:val="en-US"/>
        </w:rPr>
        <w:t>Muslo</w:t>
      </w:r>
      <w:proofErr w:type="spellEnd"/>
      <w:r w:rsidRPr="00BC5C27">
        <w:rPr>
          <w:rFonts w:cs="Arial"/>
          <w:bCs/>
          <w:iCs/>
          <w:bdr w:val="none" w:sz="0" w:space="0" w:color="auto" w:frame="1"/>
          <w:lang w:val="en-US"/>
        </w:rPr>
        <w:t xml:space="preserve"> y </w:t>
      </w:r>
      <w:proofErr w:type="spellStart"/>
      <w:r w:rsidRPr="00BC5C27">
        <w:rPr>
          <w:rFonts w:cs="Arial"/>
          <w:bCs/>
          <w:iCs/>
          <w:bdr w:val="none" w:sz="0" w:space="0" w:color="auto" w:frame="1"/>
          <w:lang w:val="en-US"/>
        </w:rPr>
        <w:t>Pierna</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Muslo</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bien</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musculado</w:t>
      </w:r>
      <w:proofErr w:type="spellEnd"/>
      <w:r w:rsidRPr="00BC5C27">
        <w:rPr>
          <w:rFonts w:cs="Arial"/>
          <w:bCs/>
          <w:iCs/>
          <w:bdr w:val="none" w:sz="0" w:space="0" w:color="auto" w:frame="1"/>
          <w:lang w:val="en-US"/>
        </w:rPr>
        <w:t xml:space="preserve">, la </w:t>
      </w:r>
      <w:proofErr w:type="spellStart"/>
      <w:r w:rsidRPr="00BC5C27">
        <w:rPr>
          <w:rFonts w:cs="Arial"/>
          <w:bCs/>
          <w:iCs/>
          <w:bdr w:val="none" w:sz="0" w:space="0" w:color="auto" w:frame="1"/>
          <w:lang w:val="en-US"/>
        </w:rPr>
        <w:t>nalga</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deberá</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ser</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larga</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Pierna</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ancha</w:t>
      </w:r>
      <w:proofErr w:type="spellEnd"/>
      <w:r w:rsidRPr="00BC5C27">
        <w:rPr>
          <w:rFonts w:cs="Arial"/>
          <w:bCs/>
          <w:iCs/>
          <w:bdr w:val="none" w:sz="0" w:space="0" w:color="auto" w:frame="1"/>
          <w:lang w:val="en-US"/>
        </w:rPr>
        <w:t xml:space="preserve"> y </w:t>
      </w:r>
      <w:proofErr w:type="spellStart"/>
      <w:r w:rsidRPr="00BC5C27">
        <w:rPr>
          <w:rFonts w:cs="Arial"/>
          <w:bCs/>
          <w:iCs/>
          <w:bdr w:val="none" w:sz="0" w:space="0" w:color="auto" w:frame="1"/>
          <w:lang w:val="en-US"/>
        </w:rPr>
        <w:t>musculada</w:t>
      </w:r>
      <w:proofErr w:type="spellEnd"/>
      <w:r w:rsidRPr="00BC5C27">
        <w:rPr>
          <w:rFonts w:cs="Arial"/>
          <w:bCs/>
          <w:iCs/>
          <w:bdr w:val="none" w:sz="0" w:space="0" w:color="auto" w:frame="1"/>
          <w:lang w:val="en-US"/>
        </w:rPr>
        <w:t xml:space="preserve"> interior y </w:t>
      </w:r>
      <w:proofErr w:type="spellStart"/>
      <w:r w:rsidRPr="00BC5C27">
        <w:rPr>
          <w:rFonts w:cs="Arial"/>
          <w:bCs/>
          <w:iCs/>
          <w:bdr w:val="none" w:sz="0" w:space="0" w:color="auto" w:frame="1"/>
          <w:lang w:val="en-US"/>
        </w:rPr>
        <w:t>exteriormente</w:t>
      </w:r>
      <w:proofErr w:type="spellEnd"/>
      <w:r w:rsidRPr="00BC5C27">
        <w:rPr>
          <w:rFonts w:cs="Arial"/>
          <w:bCs/>
          <w:iCs/>
          <w:bdr w:val="none" w:sz="0" w:space="0" w:color="auto" w:frame="1"/>
          <w:lang w:val="en-US"/>
        </w:rPr>
        <w:t xml:space="preserve">, la </w:t>
      </w:r>
      <w:proofErr w:type="spellStart"/>
      <w:r w:rsidRPr="00BC5C27">
        <w:rPr>
          <w:rFonts w:cs="Arial"/>
          <w:bCs/>
          <w:iCs/>
          <w:bdr w:val="none" w:sz="0" w:space="0" w:color="auto" w:frame="1"/>
          <w:lang w:val="en-US"/>
        </w:rPr>
        <w:t>cuerda</w:t>
      </w:r>
      <w:proofErr w:type="spellEnd"/>
      <w:r w:rsidRPr="00BC5C27">
        <w:rPr>
          <w:rFonts w:cs="Arial"/>
          <w:bCs/>
          <w:iCs/>
          <w:bdr w:val="none" w:sz="0" w:space="0" w:color="auto" w:frame="1"/>
          <w:lang w:val="en-US"/>
        </w:rPr>
        <w:t xml:space="preserve"> </w:t>
      </w:r>
      <w:proofErr w:type="gramStart"/>
      <w:r w:rsidRPr="00BC5C27">
        <w:rPr>
          <w:rFonts w:cs="Arial"/>
          <w:bCs/>
          <w:iCs/>
          <w:bdr w:val="none" w:sz="0" w:space="0" w:color="auto" w:frame="1"/>
          <w:lang w:val="en-US"/>
        </w:rPr>
        <w:t>del</w:t>
      </w:r>
      <w:proofErr w:type="gram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corvejón</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bien</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destacada</w:t>
      </w:r>
      <w:proofErr w:type="spellEnd"/>
    </w:p>
    <w:p w:rsidR="00547BB4" w:rsidRPr="00BC5C27" w:rsidRDefault="00547BB4" w:rsidP="00547BB4">
      <w:pPr>
        <w:pBdr>
          <w:top w:val="single" w:sz="4" w:space="1" w:color="auto"/>
          <w:left w:val="single" w:sz="4" w:space="4" w:color="auto"/>
          <w:bottom w:val="single" w:sz="4" w:space="1" w:color="auto"/>
          <w:right w:val="single" w:sz="4" w:space="4" w:color="auto"/>
        </w:pBdr>
        <w:rPr>
          <w:rFonts w:cs="Arial"/>
          <w:bCs/>
          <w:iCs/>
          <w:bdr w:val="none" w:sz="0" w:space="0" w:color="auto" w:frame="1"/>
          <w:lang w:val="en-US"/>
        </w:rPr>
      </w:pPr>
      <w:r w:rsidRPr="00BC5C27">
        <w:rPr>
          <w:rFonts w:cs="Arial"/>
          <w:bCs/>
          <w:iCs/>
          <w:bdr w:val="none" w:sz="0" w:space="0" w:color="auto" w:frame="1"/>
          <w:lang w:val="en-US"/>
        </w:rPr>
        <w:t xml:space="preserve">23 - </w:t>
      </w:r>
      <w:proofErr w:type="spellStart"/>
      <w:r w:rsidRPr="00BC5C27">
        <w:rPr>
          <w:rFonts w:cs="Arial"/>
          <w:bCs/>
          <w:iCs/>
          <w:bdr w:val="none" w:sz="0" w:space="0" w:color="auto" w:frame="1"/>
          <w:lang w:val="en-US"/>
        </w:rPr>
        <w:t>Garrones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Amplios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anchos</w:t>
      </w:r>
      <w:proofErr w:type="spellEnd"/>
      <w:r w:rsidRPr="00BC5C27">
        <w:rPr>
          <w:rFonts w:cs="Arial"/>
          <w:bCs/>
          <w:iCs/>
          <w:bdr w:val="none" w:sz="0" w:space="0" w:color="auto" w:frame="1"/>
          <w:lang w:val="en-US"/>
        </w:rPr>
        <w:t xml:space="preserve">, </w:t>
      </w:r>
      <w:proofErr w:type="spellStart"/>
      <w:proofErr w:type="gramStart"/>
      <w:r w:rsidRPr="00BC5C27">
        <w:rPr>
          <w:rFonts w:cs="Arial"/>
          <w:bCs/>
          <w:iCs/>
          <w:bdr w:val="none" w:sz="0" w:space="0" w:color="auto" w:frame="1"/>
          <w:lang w:val="en-US"/>
        </w:rPr>
        <w:t>fuertes</w:t>
      </w:r>
      <w:proofErr w:type="spellEnd"/>
      <w:proofErr w:type="gram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secos</w:t>
      </w:r>
      <w:proofErr w:type="spellEnd"/>
      <w:r w:rsidRPr="00BC5C27">
        <w:rPr>
          <w:rFonts w:cs="Arial"/>
          <w:bCs/>
          <w:iCs/>
          <w:bdr w:val="none" w:sz="0" w:space="0" w:color="auto" w:frame="1"/>
          <w:lang w:val="en-US"/>
        </w:rPr>
        <w:t xml:space="preserve"> y </w:t>
      </w:r>
      <w:proofErr w:type="spellStart"/>
      <w:r w:rsidRPr="00BC5C27">
        <w:rPr>
          <w:rFonts w:cs="Arial"/>
          <w:bCs/>
          <w:iCs/>
          <w:bdr w:val="none" w:sz="0" w:space="0" w:color="auto" w:frame="1"/>
          <w:lang w:val="en-US"/>
        </w:rPr>
        <w:t>musculosos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paralelos</w:t>
      </w:r>
      <w:proofErr w:type="spellEnd"/>
      <w:r w:rsidRPr="00BC5C27">
        <w:rPr>
          <w:rFonts w:cs="Arial"/>
          <w:bCs/>
          <w:iCs/>
          <w:bdr w:val="none" w:sz="0" w:space="0" w:color="auto" w:frame="1"/>
          <w:lang w:val="en-US"/>
        </w:rPr>
        <w:t xml:space="preserve"> al </w:t>
      </w:r>
      <w:proofErr w:type="spellStart"/>
      <w:r w:rsidRPr="00BC5C27">
        <w:rPr>
          <w:rFonts w:cs="Arial"/>
          <w:bCs/>
          <w:iCs/>
          <w:bdr w:val="none" w:sz="0" w:space="0" w:color="auto" w:frame="1"/>
          <w:lang w:val="en-US"/>
        </w:rPr>
        <w:t>plano</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mediano</w:t>
      </w:r>
      <w:proofErr w:type="spellEnd"/>
      <w:r w:rsidRPr="00BC5C27">
        <w:rPr>
          <w:rFonts w:cs="Arial"/>
          <w:bCs/>
          <w:iCs/>
          <w:bdr w:val="none" w:sz="0" w:space="0" w:color="auto" w:frame="1"/>
          <w:lang w:val="en-US"/>
        </w:rPr>
        <w:t xml:space="preserve"> del </w:t>
      </w:r>
      <w:proofErr w:type="spellStart"/>
      <w:r w:rsidRPr="00BC5C27">
        <w:rPr>
          <w:rFonts w:cs="Arial"/>
          <w:bCs/>
          <w:iCs/>
          <w:bdr w:val="none" w:sz="0" w:space="0" w:color="auto" w:frame="1"/>
          <w:lang w:val="en-US"/>
        </w:rPr>
        <w:t>cuerpo</w:t>
      </w:r>
      <w:proofErr w:type="spellEnd"/>
      <w:r w:rsidRPr="00BC5C27">
        <w:rPr>
          <w:rFonts w:cs="Arial"/>
          <w:bCs/>
          <w:iCs/>
          <w:bdr w:val="none" w:sz="0" w:space="0" w:color="auto" w:frame="1"/>
          <w:lang w:val="en-US"/>
        </w:rPr>
        <w:t xml:space="preserve"> y </w:t>
      </w:r>
      <w:proofErr w:type="spellStart"/>
      <w:r w:rsidRPr="00BC5C27">
        <w:rPr>
          <w:rFonts w:cs="Arial"/>
          <w:bCs/>
          <w:iCs/>
          <w:bdr w:val="none" w:sz="0" w:space="0" w:color="auto" w:frame="1"/>
          <w:lang w:val="en-US"/>
        </w:rPr>
        <w:t>bien</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aplomados</w:t>
      </w:r>
      <w:proofErr w:type="spellEnd"/>
      <w:r w:rsidRPr="00BC5C27">
        <w:rPr>
          <w:rFonts w:cs="Arial"/>
          <w:bCs/>
          <w:iCs/>
          <w:bdr w:val="none" w:sz="0" w:space="0" w:color="auto" w:frame="1"/>
          <w:lang w:val="en-US"/>
        </w:rPr>
        <w:t xml:space="preserve">. El </w:t>
      </w:r>
      <w:proofErr w:type="spellStart"/>
      <w:r w:rsidRPr="00BC5C27">
        <w:rPr>
          <w:rFonts w:cs="Arial"/>
          <w:bCs/>
          <w:iCs/>
          <w:bdr w:val="none" w:sz="0" w:space="0" w:color="auto" w:frame="1"/>
          <w:lang w:val="en-US"/>
        </w:rPr>
        <w:t>ángulo</w:t>
      </w:r>
      <w:proofErr w:type="spellEnd"/>
      <w:r w:rsidRPr="00BC5C27">
        <w:rPr>
          <w:rFonts w:cs="Arial"/>
          <w:bCs/>
          <w:iCs/>
          <w:bdr w:val="none" w:sz="0" w:space="0" w:color="auto" w:frame="1"/>
          <w:lang w:val="en-US"/>
        </w:rPr>
        <w:t xml:space="preserve"> anterior </w:t>
      </w:r>
      <w:proofErr w:type="gramStart"/>
      <w:r w:rsidRPr="00BC5C27">
        <w:rPr>
          <w:rFonts w:cs="Arial"/>
          <w:bCs/>
          <w:iCs/>
          <w:bdr w:val="none" w:sz="0" w:space="0" w:color="auto" w:frame="1"/>
          <w:lang w:val="en-US"/>
        </w:rPr>
        <w:t>del</w:t>
      </w:r>
      <w:proofErr w:type="gram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garrón</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medianamente</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abierto</w:t>
      </w:r>
      <w:proofErr w:type="spellEnd"/>
    </w:p>
    <w:p w:rsidR="00547BB4" w:rsidRPr="00BC5C27" w:rsidRDefault="00547BB4" w:rsidP="00547BB4">
      <w:pPr>
        <w:pBdr>
          <w:top w:val="single" w:sz="4" w:space="1" w:color="auto"/>
          <w:left w:val="single" w:sz="4" w:space="4" w:color="auto"/>
          <w:bottom w:val="single" w:sz="4" w:space="1" w:color="auto"/>
          <w:right w:val="single" w:sz="4" w:space="4" w:color="auto"/>
        </w:pBdr>
        <w:rPr>
          <w:rFonts w:cs="Arial"/>
          <w:bCs/>
          <w:iCs/>
          <w:bdr w:val="none" w:sz="0" w:space="0" w:color="auto" w:frame="1"/>
          <w:lang w:val="en-US"/>
        </w:rPr>
      </w:pPr>
      <w:r w:rsidRPr="00BC5C27">
        <w:rPr>
          <w:rFonts w:cs="Arial"/>
          <w:bCs/>
          <w:iCs/>
          <w:bdr w:val="none" w:sz="0" w:space="0" w:color="auto" w:frame="1"/>
          <w:lang w:val="en-US"/>
        </w:rPr>
        <w:t xml:space="preserve">24 - </w:t>
      </w:r>
      <w:proofErr w:type="spellStart"/>
      <w:r w:rsidRPr="00BC5C27">
        <w:rPr>
          <w:rFonts w:cs="Arial"/>
          <w:bCs/>
          <w:iCs/>
          <w:bdr w:val="none" w:sz="0" w:space="0" w:color="auto" w:frame="1"/>
          <w:lang w:val="en-US"/>
        </w:rPr>
        <w:t>Cañas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Cortas</w:t>
      </w:r>
      <w:proofErr w:type="spellEnd"/>
      <w:r w:rsidRPr="00BC5C27">
        <w:rPr>
          <w:rFonts w:cs="Arial"/>
          <w:bCs/>
          <w:iCs/>
          <w:bdr w:val="none" w:sz="0" w:space="0" w:color="auto" w:frame="1"/>
          <w:lang w:val="en-US"/>
        </w:rPr>
        <w:t xml:space="preserve"> y </w:t>
      </w:r>
      <w:proofErr w:type="spellStart"/>
      <w:r w:rsidRPr="00BC5C27">
        <w:rPr>
          <w:rFonts w:cs="Arial"/>
          <w:bCs/>
          <w:iCs/>
          <w:bdr w:val="none" w:sz="0" w:space="0" w:color="auto" w:frame="1"/>
          <w:lang w:val="en-US"/>
        </w:rPr>
        <w:t>netas</w:t>
      </w:r>
      <w:proofErr w:type="spellEnd"/>
      <w:r w:rsidRPr="00BC5C27">
        <w:rPr>
          <w:rFonts w:cs="Arial"/>
          <w:bCs/>
          <w:iCs/>
          <w:bdr w:val="none" w:sz="0" w:space="0" w:color="auto" w:frame="1"/>
          <w:lang w:val="en-US"/>
        </w:rPr>
        <w:t xml:space="preserve">, </w:t>
      </w:r>
      <w:proofErr w:type="gramStart"/>
      <w:r w:rsidRPr="00BC5C27">
        <w:rPr>
          <w:rFonts w:cs="Arial"/>
          <w:bCs/>
          <w:iCs/>
          <w:bdr w:val="none" w:sz="0" w:space="0" w:color="auto" w:frame="1"/>
          <w:lang w:val="en-US"/>
        </w:rPr>
        <w:t xml:space="preserve">con  </w:t>
      </w:r>
      <w:proofErr w:type="spellStart"/>
      <w:r w:rsidRPr="00BC5C27">
        <w:rPr>
          <w:rFonts w:cs="Arial"/>
          <w:bCs/>
          <w:iCs/>
          <w:bdr w:val="none" w:sz="0" w:space="0" w:color="auto" w:frame="1"/>
          <w:lang w:val="en-US"/>
        </w:rPr>
        <w:t>cuerdas</w:t>
      </w:r>
      <w:proofErr w:type="spellEnd"/>
      <w:proofErr w:type="gram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fuertes</w:t>
      </w:r>
      <w:proofErr w:type="spellEnd"/>
      <w:r w:rsidRPr="00BC5C27">
        <w:rPr>
          <w:rFonts w:cs="Arial"/>
          <w:bCs/>
          <w:iCs/>
          <w:bdr w:val="none" w:sz="0" w:space="0" w:color="auto" w:frame="1"/>
          <w:lang w:val="en-US"/>
        </w:rPr>
        <w:t xml:space="preserve"> y </w:t>
      </w:r>
      <w:proofErr w:type="spellStart"/>
      <w:r w:rsidRPr="00BC5C27">
        <w:rPr>
          <w:rFonts w:cs="Arial"/>
          <w:bCs/>
          <w:iCs/>
          <w:bdr w:val="none" w:sz="0" w:space="0" w:color="auto" w:frame="1"/>
          <w:lang w:val="en-US"/>
        </w:rPr>
        <w:t>bien</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destacadas</w:t>
      </w:r>
      <w:proofErr w:type="spellEnd"/>
    </w:p>
    <w:p w:rsidR="00547BB4" w:rsidRPr="00BC5C27" w:rsidRDefault="00547BB4" w:rsidP="00547BB4">
      <w:pPr>
        <w:pBdr>
          <w:top w:val="single" w:sz="4" w:space="1" w:color="auto"/>
          <w:left w:val="single" w:sz="4" w:space="4" w:color="auto"/>
          <w:bottom w:val="single" w:sz="4" w:space="31" w:color="auto"/>
          <w:right w:val="single" w:sz="4" w:space="4" w:color="auto"/>
        </w:pBdr>
        <w:rPr>
          <w:rFonts w:cs="Arial"/>
          <w:bCs/>
          <w:iCs/>
          <w:bdr w:val="none" w:sz="0" w:space="0" w:color="auto" w:frame="1"/>
          <w:lang w:val="en-US"/>
        </w:rPr>
      </w:pPr>
      <w:r w:rsidRPr="00BC5C27">
        <w:rPr>
          <w:rFonts w:cs="Arial"/>
          <w:bCs/>
          <w:iCs/>
          <w:bdr w:val="none" w:sz="0" w:space="0" w:color="auto" w:frame="1"/>
          <w:lang w:val="en-US"/>
        </w:rPr>
        <w:t xml:space="preserve">25 - </w:t>
      </w:r>
      <w:proofErr w:type="spellStart"/>
      <w:r w:rsidRPr="00BC5C27">
        <w:rPr>
          <w:rFonts w:cs="Arial"/>
          <w:bCs/>
          <w:iCs/>
          <w:bdr w:val="none" w:sz="0" w:space="0" w:color="auto" w:frame="1"/>
          <w:lang w:val="en-US"/>
        </w:rPr>
        <w:t>Nudos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redondeados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nítidos</w:t>
      </w:r>
      <w:proofErr w:type="spellEnd"/>
      <w:r w:rsidRPr="00BC5C27">
        <w:rPr>
          <w:rFonts w:cs="Arial"/>
          <w:bCs/>
          <w:iCs/>
          <w:bdr w:val="none" w:sz="0" w:space="0" w:color="auto" w:frame="1"/>
          <w:lang w:val="en-US"/>
        </w:rPr>
        <w:t xml:space="preserve"> y </w:t>
      </w:r>
      <w:proofErr w:type="spellStart"/>
      <w:r w:rsidRPr="00BC5C27">
        <w:rPr>
          <w:rFonts w:cs="Arial"/>
          <w:bCs/>
          <w:iCs/>
          <w:bdr w:val="none" w:sz="0" w:space="0" w:color="auto" w:frame="1"/>
          <w:lang w:val="en-US"/>
        </w:rPr>
        <w:t>duros</w:t>
      </w:r>
      <w:proofErr w:type="spellEnd"/>
    </w:p>
    <w:p w:rsidR="00547BB4" w:rsidRPr="00BC5C27" w:rsidRDefault="00547BB4" w:rsidP="00E72CDB">
      <w:pPr>
        <w:pBdr>
          <w:top w:val="single" w:sz="4" w:space="1" w:color="auto"/>
          <w:left w:val="single" w:sz="4" w:space="4" w:color="auto"/>
          <w:bottom w:val="single" w:sz="4" w:space="8" w:color="auto"/>
          <w:right w:val="single" w:sz="4" w:space="4" w:color="auto"/>
        </w:pBdr>
        <w:rPr>
          <w:rFonts w:cs="Arial"/>
          <w:bCs/>
          <w:iCs/>
          <w:bdr w:val="none" w:sz="0" w:space="0" w:color="auto" w:frame="1"/>
          <w:lang w:val="en-US"/>
        </w:rPr>
      </w:pPr>
      <w:r w:rsidRPr="00BC5C27">
        <w:rPr>
          <w:rFonts w:cs="Arial"/>
          <w:bCs/>
          <w:iCs/>
          <w:bdr w:val="none" w:sz="0" w:space="0" w:color="auto" w:frame="1"/>
          <w:lang w:val="en-US"/>
        </w:rPr>
        <w:t xml:space="preserve">26 - </w:t>
      </w:r>
      <w:proofErr w:type="spellStart"/>
      <w:r w:rsidRPr="00BC5C27">
        <w:rPr>
          <w:rFonts w:cs="Arial"/>
          <w:bCs/>
          <w:iCs/>
          <w:bdr w:val="none" w:sz="0" w:space="0" w:color="auto" w:frame="1"/>
          <w:lang w:val="en-US"/>
        </w:rPr>
        <w:t>Cerneja</w:t>
      </w:r>
      <w:proofErr w:type="spellEnd"/>
      <w:r w:rsidRPr="00BC5C27">
        <w:rPr>
          <w:rFonts w:cs="Arial"/>
          <w:bCs/>
          <w:iCs/>
          <w:bdr w:val="none" w:sz="0" w:space="0" w:color="auto" w:frame="1"/>
          <w:lang w:val="en-US"/>
        </w:rPr>
        <w:t xml:space="preserve">: De </w:t>
      </w:r>
      <w:proofErr w:type="spellStart"/>
      <w:r w:rsidRPr="00BC5C27">
        <w:rPr>
          <w:rFonts w:cs="Arial"/>
          <w:bCs/>
          <w:iCs/>
          <w:bdr w:val="none" w:sz="0" w:space="0" w:color="auto" w:frame="1"/>
          <w:lang w:val="en-US"/>
        </w:rPr>
        <w:t>mediano</w:t>
      </w:r>
      <w:proofErr w:type="spellEnd"/>
      <w:r w:rsidRPr="00BC5C27">
        <w:rPr>
          <w:rFonts w:cs="Arial"/>
          <w:bCs/>
          <w:iCs/>
          <w:bdr w:val="none" w:sz="0" w:space="0" w:color="auto" w:frame="1"/>
          <w:lang w:val="en-US"/>
        </w:rPr>
        <w:t xml:space="preserve"> </w:t>
      </w:r>
      <w:proofErr w:type="spellStart"/>
      <w:proofErr w:type="gramStart"/>
      <w:r w:rsidRPr="00BC5C27">
        <w:rPr>
          <w:rFonts w:cs="Arial"/>
          <w:bCs/>
          <w:iCs/>
          <w:bdr w:val="none" w:sz="0" w:space="0" w:color="auto" w:frame="1"/>
          <w:lang w:val="en-US"/>
        </w:rPr>
        <w:t>desarrollo</w:t>
      </w:r>
      <w:proofErr w:type="spellEnd"/>
      <w:r w:rsidRPr="00BC5C27">
        <w:rPr>
          <w:rFonts w:cs="Arial"/>
          <w:bCs/>
          <w:iCs/>
          <w:bdr w:val="none" w:sz="0" w:space="0" w:color="auto" w:frame="1"/>
          <w:lang w:val="en-US"/>
        </w:rPr>
        <w:t xml:space="preserve">  y</w:t>
      </w:r>
      <w:proofErr w:type="gramEnd"/>
      <w:r w:rsidRPr="00BC5C27">
        <w:rPr>
          <w:rFonts w:cs="Arial"/>
          <w:bCs/>
          <w:iCs/>
          <w:bdr w:val="none" w:sz="0" w:space="0" w:color="auto" w:frame="1"/>
          <w:lang w:val="en-US"/>
        </w:rPr>
        <w:t xml:space="preserve"> solo </w:t>
      </w:r>
      <w:proofErr w:type="spellStart"/>
      <w:r w:rsidRPr="00BC5C27">
        <w:rPr>
          <w:rFonts w:cs="Arial"/>
          <w:bCs/>
          <w:iCs/>
          <w:bdr w:val="none" w:sz="0" w:space="0" w:color="auto" w:frame="1"/>
          <w:lang w:val="en-US"/>
        </w:rPr>
        <w:t>sobre</w:t>
      </w:r>
      <w:proofErr w:type="spellEnd"/>
      <w:r w:rsidRPr="00BC5C27">
        <w:rPr>
          <w:rFonts w:cs="Arial"/>
          <w:bCs/>
          <w:iCs/>
          <w:bdr w:val="none" w:sz="0" w:space="0" w:color="auto" w:frame="1"/>
          <w:lang w:val="en-US"/>
        </w:rPr>
        <w:t xml:space="preserve"> la </w:t>
      </w:r>
      <w:proofErr w:type="spellStart"/>
      <w:r w:rsidRPr="00BC5C27">
        <w:rPr>
          <w:rFonts w:cs="Arial"/>
          <w:bCs/>
          <w:iCs/>
          <w:bdr w:val="none" w:sz="0" w:space="0" w:color="auto" w:frame="1"/>
          <w:lang w:val="en-US"/>
        </w:rPr>
        <w:t>cara</w:t>
      </w:r>
      <w:proofErr w:type="spellEnd"/>
      <w:r w:rsidRPr="00BC5C27">
        <w:rPr>
          <w:rFonts w:cs="Arial"/>
          <w:bCs/>
          <w:iCs/>
          <w:bdr w:val="none" w:sz="0" w:space="0" w:color="auto" w:frame="1"/>
          <w:lang w:val="en-US"/>
        </w:rPr>
        <w:t xml:space="preserve"> posterior del </w:t>
      </w:r>
      <w:proofErr w:type="spellStart"/>
      <w:r w:rsidRPr="00BC5C27">
        <w:rPr>
          <w:rFonts w:cs="Arial"/>
          <w:bCs/>
          <w:iCs/>
          <w:bdr w:val="none" w:sz="0" w:space="0" w:color="auto" w:frame="1"/>
          <w:lang w:val="en-US"/>
        </w:rPr>
        <w:t>nudo</w:t>
      </w:r>
      <w:proofErr w:type="spellEnd"/>
    </w:p>
    <w:p w:rsidR="00547BB4" w:rsidRPr="00BC5C27" w:rsidRDefault="00547BB4" w:rsidP="00E72CDB">
      <w:pPr>
        <w:pBdr>
          <w:top w:val="single" w:sz="4" w:space="1" w:color="auto"/>
          <w:left w:val="single" w:sz="4" w:space="4" w:color="auto"/>
          <w:bottom w:val="single" w:sz="4" w:space="8" w:color="auto"/>
          <w:right w:val="single" w:sz="4" w:space="4" w:color="auto"/>
        </w:pBdr>
        <w:rPr>
          <w:rFonts w:cs="Arial"/>
          <w:bCs/>
          <w:iCs/>
          <w:bdr w:val="none" w:sz="0" w:space="0" w:color="auto" w:frame="1"/>
          <w:lang w:val="en-US"/>
        </w:rPr>
      </w:pPr>
      <w:r w:rsidRPr="00BC5C27">
        <w:rPr>
          <w:rFonts w:cs="Arial"/>
          <w:bCs/>
          <w:iCs/>
          <w:bdr w:val="none" w:sz="0" w:space="0" w:color="auto" w:frame="1"/>
          <w:lang w:val="en-US"/>
        </w:rPr>
        <w:t xml:space="preserve">27- </w:t>
      </w:r>
      <w:proofErr w:type="spellStart"/>
      <w:r w:rsidRPr="00BC5C27">
        <w:rPr>
          <w:rFonts w:cs="Arial"/>
          <w:bCs/>
          <w:iCs/>
          <w:bdr w:val="none" w:sz="0" w:space="0" w:color="auto" w:frame="1"/>
          <w:lang w:val="en-US"/>
        </w:rPr>
        <w:t>Cuartillas</w:t>
      </w:r>
      <w:proofErr w:type="spellEnd"/>
      <w:r w:rsidRPr="00BC5C27">
        <w:rPr>
          <w:rFonts w:cs="Arial"/>
          <w:bCs/>
          <w:iCs/>
          <w:bdr w:val="none" w:sz="0" w:space="0" w:color="auto" w:frame="1"/>
          <w:lang w:val="en-US"/>
        </w:rPr>
        <w:t xml:space="preserve">: Fuertes de </w:t>
      </w:r>
      <w:proofErr w:type="spellStart"/>
      <w:r w:rsidRPr="00BC5C27">
        <w:rPr>
          <w:rFonts w:cs="Arial"/>
          <w:bCs/>
          <w:iCs/>
          <w:bdr w:val="none" w:sz="0" w:space="0" w:color="auto" w:frame="1"/>
          <w:lang w:val="en-US"/>
        </w:rPr>
        <w:t>longitud</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mediana</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anchas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espesas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nítidas</w:t>
      </w:r>
      <w:proofErr w:type="spellEnd"/>
      <w:r w:rsidRPr="00BC5C27">
        <w:rPr>
          <w:rFonts w:cs="Arial"/>
          <w:bCs/>
          <w:iCs/>
          <w:bdr w:val="none" w:sz="0" w:space="0" w:color="auto" w:frame="1"/>
          <w:lang w:val="en-US"/>
        </w:rPr>
        <w:t xml:space="preserve"> y </w:t>
      </w:r>
      <w:proofErr w:type="spellStart"/>
      <w:r w:rsidRPr="00BC5C27">
        <w:rPr>
          <w:rFonts w:cs="Arial"/>
          <w:bCs/>
          <w:iCs/>
          <w:bdr w:val="none" w:sz="0" w:space="0" w:color="auto" w:frame="1"/>
          <w:lang w:val="en-US"/>
        </w:rPr>
        <w:t>medianamente</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inclinadas</w:t>
      </w:r>
      <w:proofErr w:type="spellEnd"/>
    </w:p>
    <w:p w:rsidR="00547BB4" w:rsidRPr="00BC5C27" w:rsidRDefault="00547BB4" w:rsidP="00E72CDB">
      <w:pPr>
        <w:pBdr>
          <w:top w:val="single" w:sz="4" w:space="1" w:color="auto"/>
          <w:left w:val="single" w:sz="4" w:space="4" w:color="auto"/>
          <w:bottom w:val="single" w:sz="4" w:space="8" w:color="auto"/>
          <w:right w:val="single" w:sz="4" w:space="4" w:color="auto"/>
        </w:pBdr>
        <w:rPr>
          <w:rFonts w:cs="Arial"/>
          <w:bCs/>
          <w:iCs/>
          <w:bdr w:val="none" w:sz="0" w:space="0" w:color="auto" w:frame="1"/>
          <w:lang w:val="en-US"/>
        </w:rPr>
      </w:pPr>
      <w:r w:rsidRPr="00BC5C27">
        <w:rPr>
          <w:rFonts w:cs="Arial"/>
          <w:bCs/>
          <w:iCs/>
          <w:bdr w:val="none" w:sz="0" w:space="0" w:color="auto" w:frame="1"/>
          <w:lang w:val="en-US"/>
        </w:rPr>
        <w:t xml:space="preserve">28 - </w:t>
      </w:r>
      <w:proofErr w:type="spellStart"/>
      <w:r w:rsidRPr="00BC5C27">
        <w:rPr>
          <w:rFonts w:cs="Arial"/>
          <w:bCs/>
          <w:iCs/>
          <w:bdr w:val="none" w:sz="0" w:space="0" w:color="auto" w:frame="1"/>
          <w:lang w:val="en-US"/>
        </w:rPr>
        <w:t>Cascos</w:t>
      </w:r>
      <w:proofErr w:type="spellEnd"/>
      <w:r w:rsidRPr="00BC5C27">
        <w:rPr>
          <w:rFonts w:cs="Arial"/>
          <w:bCs/>
          <w:iCs/>
          <w:bdr w:val="none" w:sz="0" w:space="0" w:color="auto" w:frame="1"/>
          <w:lang w:val="en-US"/>
        </w:rPr>
        <w:t xml:space="preserve">: De </w:t>
      </w:r>
      <w:proofErr w:type="spellStart"/>
      <w:r w:rsidRPr="00BC5C27">
        <w:rPr>
          <w:rFonts w:cs="Arial"/>
          <w:bCs/>
          <w:iCs/>
          <w:bdr w:val="none" w:sz="0" w:space="0" w:color="auto" w:frame="1"/>
          <w:lang w:val="en-US"/>
        </w:rPr>
        <w:t>volumen</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proporcionado</w:t>
      </w:r>
      <w:proofErr w:type="spellEnd"/>
      <w:r w:rsidRPr="00BC5C27">
        <w:rPr>
          <w:rFonts w:cs="Arial"/>
          <w:bCs/>
          <w:iCs/>
          <w:bdr w:val="none" w:sz="0" w:space="0" w:color="auto" w:frame="1"/>
          <w:lang w:val="en-US"/>
        </w:rPr>
        <w:t xml:space="preserve"> al </w:t>
      </w:r>
      <w:proofErr w:type="spellStart"/>
      <w:r w:rsidRPr="00BC5C27">
        <w:rPr>
          <w:rFonts w:cs="Arial"/>
          <w:bCs/>
          <w:iCs/>
          <w:bdr w:val="none" w:sz="0" w:space="0" w:color="auto" w:frame="1"/>
          <w:lang w:val="en-US"/>
        </w:rPr>
        <w:t>cuerpo</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duros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tensos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sólidos</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bien</w:t>
      </w:r>
      <w:proofErr w:type="spellEnd"/>
      <w:r w:rsidRPr="00BC5C27">
        <w:rPr>
          <w:rFonts w:cs="Arial"/>
          <w:bCs/>
          <w:iCs/>
          <w:bdr w:val="none" w:sz="0" w:space="0" w:color="auto" w:frame="1"/>
          <w:lang w:val="en-US"/>
        </w:rPr>
        <w:t xml:space="preserve"> </w:t>
      </w:r>
      <w:proofErr w:type="spellStart"/>
      <w:r w:rsidRPr="00BC5C27">
        <w:rPr>
          <w:rFonts w:cs="Arial"/>
          <w:bCs/>
          <w:iCs/>
          <w:bdr w:val="none" w:sz="0" w:space="0" w:color="auto" w:frame="1"/>
          <w:lang w:val="en-US"/>
        </w:rPr>
        <w:t>aplomados</w:t>
      </w:r>
      <w:proofErr w:type="spellEnd"/>
      <w:r w:rsidRPr="00BC5C27">
        <w:rPr>
          <w:rFonts w:cs="Arial"/>
          <w:bCs/>
          <w:iCs/>
          <w:bdr w:val="none" w:sz="0" w:space="0" w:color="auto" w:frame="1"/>
          <w:lang w:val="en-US"/>
        </w:rPr>
        <w:t xml:space="preserve"> y </w:t>
      </w:r>
      <w:proofErr w:type="spellStart"/>
      <w:proofErr w:type="gramStart"/>
      <w:r w:rsidRPr="00BC5C27">
        <w:rPr>
          <w:rFonts w:cs="Arial"/>
          <w:bCs/>
          <w:iCs/>
          <w:bdr w:val="none" w:sz="0" w:space="0" w:color="auto" w:frame="1"/>
          <w:lang w:val="en-US"/>
        </w:rPr>
        <w:t>negros</w:t>
      </w:r>
      <w:proofErr w:type="spellEnd"/>
      <w:proofErr w:type="gramEnd"/>
      <w:r w:rsidRPr="00BC5C27">
        <w:rPr>
          <w:rFonts w:cs="Arial"/>
          <w:bCs/>
          <w:iCs/>
          <w:bdr w:val="none" w:sz="0" w:space="0" w:color="auto" w:frame="1"/>
          <w:lang w:val="en-US"/>
        </w:rPr>
        <w:t xml:space="preserve"> de </w:t>
      </w:r>
      <w:proofErr w:type="spellStart"/>
      <w:r w:rsidRPr="00BC5C27">
        <w:rPr>
          <w:rFonts w:cs="Arial"/>
          <w:bCs/>
          <w:iCs/>
          <w:bdr w:val="none" w:sz="0" w:space="0" w:color="auto" w:frame="1"/>
          <w:lang w:val="en-US"/>
        </w:rPr>
        <w:t>preferencia</w:t>
      </w:r>
      <w:proofErr w:type="spellEnd"/>
      <w:r w:rsidRPr="00BC5C27">
        <w:rPr>
          <w:rFonts w:cs="Arial"/>
          <w:bCs/>
          <w:iCs/>
          <w:bdr w:val="none" w:sz="0" w:space="0" w:color="auto" w:frame="1"/>
          <w:lang w:val="en-US"/>
        </w:rPr>
        <w:t>.</w:t>
      </w:r>
    </w:p>
    <w:p w:rsidR="004A7CD2" w:rsidRPr="000C7423" w:rsidRDefault="004A7CD2" w:rsidP="004A7CD2">
      <w:pPr>
        <w:rPr>
          <w:rFonts w:eastAsia="MS Mincho"/>
          <w:lang w:val="en-US"/>
        </w:rPr>
      </w:pPr>
    </w:p>
    <w:p w:rsidR="004A7CD2" w:rsidRPr="000C7423" w:rsidRDefault="004A7CD2" w:rsidP="004A7CD2">
      <w:pPr>
        <w:rPr>
          <w:rFonts w:eastAsia="MS Mincho"/>
          <w:lang w:val="en-US"/>
        </w:rPr>
      </w:pPr>
    </w:p>
    <w:p w:rsidR="004A7CD2" w:rsidRPr="00E023E9" w:rsidRDefault="004A7CD2" w:rsidP="004A7CD2">
      <w:pPr>
        <w:pStyle w:val="berschrift1"/>
        <w:numPr>
          <w:ilvl w:val="0"/>
          <w:numId w:val="22"/>
        </w:numPr>
      </w:pPr>
      <w:bookmarkStart w:id="20" w:name="_Toc496168617"/>
      <w:bookmarkStart w:id="21" w:name="_Toc497393252"/>
      <w:bookmarkStart w:id="22" w:name="_Toc499495368"/>
      <w:bookmarkStart w:id="23" w:name="_Hlk495057575"/>
      <w:r w:rsidRPr="004A7CD2">
        <w:lastRenderedPageBreak/>
        <w:t>Selektionsmerkmale</w:t>
      </w:r>
      <w:bookmarkEnd w:id="20"/>
      <w:bookmarkEnd w:id="21"/>
      <w:bookmarkEnd w:id="22"/>
    </w:p>
    <w:bookmarkEnd w:id="23"/>
    <w:p w:rsidR="004A7CD2" w:rsidRDefault="004A7CD2" w:rsidP="004A7CD2">
      <w:pPr>
        <w:rPr>
          <w:rFonts w:eastAsia="MS Mincho" w:cs="Arial"/>
        </w:rPr>
      </w:pPr>
      <w:r>
        <w:rPr>
          <w:rFonts w:eastAsia="MS Mincho" w:cs="Arial"/>
        </w:rPr>
        <w:t xml:space="preserve">Für die Eintragung in die Zuchtbücher </w:t>
      </w:r>
      <w:r w:rsidR="00AC0356">
        <w:rPr>
          <w:rFonts w:eastAsia="MS Mincho" w:cs="Arial"/>
        </w:rPr>
        <w:t xml:space="preserve">(außer Fohlenbuch) </w:t>
      </w:r>
      <w:r>
        <w:rPr>
          <w:rFonts w:eastAsia="MS Mincho" w:cs="Arial"/>
        </w:rPr>
        <w:t>werden nachfolgende Merkmale der äußeren Erscheinung unter besonderer Berücksichtigung des Bewegungsablaufes bewertet (Leistungsprüfung Exterieur).</w:t>
      </w:r>
    </w:p>
    <w:p w:rsidR="004A7CD2" w:rsidRDefault="004A7CD2" w:rsidP="004A7CD2">
      <w:pPr>
        <w:rPr>
          <w:rFonts w:eastAsia="MS Mincho" w:cs="Arial"/>
        </w:rPr>
      </w:pPr>
    </w:p>
    <w:p w:rsidR="004A7CD2" w:rsidRDefault="004A7CD2" w:rsidP="004A7CD2">
      <w:pPr>
        <w:pStyle w:val="Textkrper"/>
        <w:rPr>
          <w:rFonts w:cs="Arial"/>
          <w:lang w:val="de-DE"/>
        </w:rPr>
      </w:pPr>
      <w:r>
        <w:rPr>
          <w:rFonts w:cs="Arial"/>
          <w:lang w:val="de-DE"/>
        </w:rPr>
        <w:t>Eintragungsmerkmale:</w:t>
      </w:r>
    </w:p>
    <w:p w:rsidR="004A7CD2" w:rsidRDefault="004A7CD2" w:rsidP="004A7CD2">
      <w:pPr>
        <w:ind w:left="340"/>
        <w:rPr>
          <w:rFonts w:eastAsia="MS Mincho" w:cs="Arial"/>
        </w:rPr>
      </w:pPr>
      <w:r>
        <w:rPr>
          <w:rFonts w:eastAsia="MS Mincho" w:cs="Arial"/>
        </w:rPr>
        <w:t xml:space="preserve">1. </w:t>
      </w:r>
      <w:r>
        <w:rPr>
          <w:rFonts w:eastAsia="MS Mincho" w:cs="Arial"/>
        </w:rPr>
        <w:tab/>
        <w:t>Typ (Rasse -und Geschlechtstyp)</w:t>
      </w:r>
    </w:p>
    <w:p w:rsidR="004A7CD2" w:rsidRDefault="004A7CD2" w:rsidP="004A7CD2">
      <w:pPr>
        <w:ind w:left="340"/>
        <w:rPr>
          <w:rFonts w:eastAsia="MS Mincho" w:cs="Arial"/>
        </w:rPr>
      </w:pPr>
      <w:r>
        <w:rPr>
          <w:rFonts w:eastAsia="MS Mincho" w:cs="Arial"/>
        </w:rPr>
        <w:t xml:space="preserve">2. </w:t>
      </w:r>
      <w:r>
        <w:rPr>
          <w:rFonts w:eastAsia="MS Mincho" w:cs="Arial"/>
        </w:rPr>
        <w:tab/>
        <w:t>Körperbau</w:t>
      </w:r>
    </w:p>
    <w:p w:rsidR="004A7CD2" w:rsidRDefault="004A7CD2" w:rsidP="004A7CD2">
      <w:pPr>
        <w:ind w:left="340"/>
        <w:rPr>
          <w:rFonts w:eastAsia="MS Mincho" w:cs="Arial"/>
        </w:rPr>
      </w:pPr>
      <w:r>
        <w:rPr>
          <w:rFonts w:eastAsia="MS Mincho" w:cs="Arial"/>
        </w:rPr>
        <w:t xml:space="preserve">3. </w:t>
      </w:r>
      <w:r>
        <w:rPr>
          <w:rFonts w:eastAsia="MS Mincho" w:cs="Arial"/>
        </w:rPr>
        <w:tab/>
        <w:t>Korrektheit des Ganges</w:t>
      </w:r>
    </w:p>
    <w:p w:rsidR="004A7CD2" w:rsidRDefault="004A7CD2" w:rsidP="004A7CD2">
      <w:pPr>
        <w:ind w:left="340"/>
        <w:rPr>
          <w:rFonts w:eastAsia="MS Mincho" w:cs="Arial"/>
        </w:rPr>
      </w:pPr>
      <w:r>
        <w:rPr>
          <w:rFonts w:eastAsia="MS Mincho" w:cs="Arial"/>
        </w:rPr>
        <w:t>4.</w:t>
      </w:r>
      <w:r>
        <w:rPr>
          <w:rFonts w:eastAsia="MS Mincho" w:cs="Arial"/>
        </w:rPr>
        <w:tab/>
        <w:t>Schritt</w:t>
      </w:r>
    </w:p>
    <w:p w:rsidR="004A7CD2" w:rsidRDefault="004A7CD2" w:rsidP="004A7CD2">
      <w:pPr>
        <w:ind w:left="340"/>
        <w:rPr>
          <w:rFonts w:eastAsia="MS Mincho" w:cs="Arial"/>
        </w:rPr>
      </w:pPr>
      <w:r>
        <w:rPr>
          <w:rFonts w:eastAsia="MS Mincho" w:cs="Arial"/>
        </w:rPr>
        <w:t>5.</w:t>
      </w:r>
      <w:r>
        <w:rPr>
          <w:rFonts w:eastAsia="MS Mincho" w:cs="Arial"/>
        </w:rPr>
        <w:tab/>
        <w:t>Trab</w:t>
      </w:r>
    </w:p>
    <w:p w:rsidR="004A7CD2" w:rsidRDefault="004A7CD2" w:rsidP="004A7CD2">
      <w:pPr>
        <w:ind w:left="340"/>
        <w:rPr>
          <w:rFonts w:eastAsia="MS Mincho" w:cs="Arial"/>
        </w:rPr>
      </w:pPr>
      <w:r>
        <w:rPr>
          <w:rFonts w:eastAsia="MS Mincho" w:cs="Arial"/>
        </w:rPr>
        <w:t>6.</w:t>
      </w:r>
      <w:r>
        <w:rPr>
          <w:rFonts w:eastAsia="MS Mincho" w:cs="Arial"/>
        </w:rPr>
        <w:tab/>
        <w:t xml:space="preserve">Galopp </w:t>
      </w:r>
      <w:r>
        <w:rPr>
          <w:rFonts w:cs="Arial"/>
        </w:rPr>
        <w:t xml:space="preserve">(bei Stuten: </w:t>
      </w:r>
      <w:r>
        <w:rPr>
          <w:rFonts w:eastAsia="MS Mincho" w:cs="Arial"/>
        </w:rPr>
        <w:t>sofern bei der Zuchtbucheintragung erfasst)</w:t>
      </w:r>
    </w:p>
    <w:p w:rsidR="004A7CD2" w:rsidRDefault="004A7CD2" w:rsidP="004A7CD2">
      <w:pPr>
        <w:pStyle w:val="Textkrper-Zeileneinzug"/>
        <w:rPr>
          <w:rFonts w:cs="Arial"/>
        </w:rPr>
      </w:pPr>
      <w:r>
        <w:rPr>
          <w:rFonts w:cs="Arial"/>
        </w:rPr>
        <w:t xml:space="preserve">7. </w:t>
      </w:r>
      <w:r>
        <w:rPr>
          <w:rFonts w:cs="Arial"/>
        </w:rPr>
        <w:tab/>
        <w:t xml:space="preserve">Gesamteindruck </w:t>
      </w:r>
    </w:p>
    <w:p w:rsidR="004A7CD2" w:rsidRDefault="004A7CD2" w:rsidP="004A7CD2">
      <w:pPr>
        <w:rPr>
          <w:rFonts w:eastAsia="MS Mincho" w:cs="Arial"/>
        </w:rPr>
      </w:pPr>
    </w:p>
    <w:p w:rsidR="004A7CD2" w:rsidRPr="004A7CD2" w:rsidRDefault="004A7CD2" w:rsidP="004A7CD2">
      <w:pPr>
        <w:rPr>
          <w:rFonts w:eastAsia="MS Mincho"/>
          <w:szCs w:val="22"/>
        </w:rPr>
      </w:pPr>
      <w:r>
        <w:rPr>
          <w:rFonts w:eastAsia="MS Mincho" w:cs="Arial"/>
        </w:rPr>
        <w:t>Die Gesamtnote errechnet sich aus dem arithmetischen Mittel der erfassten Eintragungsmerkmale.</w:t>
      </w:r>
      <w:bookmarkStart w:id="24" w:name="_Hlk495064925"/>
      <w:r w:rsidRPr="004A7CD2">
        <w:rPr>
          <w:rFonts w:cs="Arial"/>
          <w:color w:val="FF0000"/>
          <w:szCs w:val="22"/>
        </w:rPr>
        <w:t xml:space="preserve"> </w:t>
      </w:r>
      <w:r w:rsidRPr="004A7CD2">
        <w:rPr>
          <w:rFonts w:cs="Arial"/>
          <w:szCs w:val="22"/>
        </w:rPr>
        <w:t>Die Bewertung erfolgt in ganzen/halben Noten nach dem, in der Satzung unter Nummer B.15 (Grundbestimmungen zur Bewertung von Zuchtpferden), erläuterten System.</w:t>
      </w:r>
    </w:p>
    <w:bookmarkEnd w:id="24"/>
    <w:p w:rsidR="004A7CD2" w:rsidRPr="004A7CD2" w:rsidRDefault="004A7CD2" w:rsidP="004A7CD2">
      <w:pPr>
        <w:rPr>
          <w:rFonts w:eastAsia="MS Mincho"/>
          <w:szCs w:val="22"/>
        </w:rPr>
      </w:pPr>
    </w:p>
    <w:p w:rsidR="004A7CD2" w:rsidRPr="004A7CD2" w:rsidRDefault="004A7CD2" w:rsidP="004A7CD2">
      <w:pPr>
        <w:rPr>
          <w:rFonts w:eastAsia="MS Mincho"/>
          <w:szCs w:val="22"/>
        </w:rPr>
      </w:pPr>
      <w:bookmarkStart w:id="25" w:name="_Hlk496864774"/>
      <w:r w:rsidRPr="004A7CD2">
        <w:rPr>
          <w:rFonts w:eastAsia="MS Mincho"/>
          <w:szCs w:val="22"/>
        </w:rPr>
        <w:t>Darüber hinaus wird nach weiteren Merkmalen selektiert:</w:t>
      </w:r>
    </w:p>
    <w:p w:rsidR="004A7CD2" w:rsidRPr="004A7CD2" w:rsidRDefault="004A7CD2" w:rsidP="004A7CD2">
      <w:pPr>
        <w:pStyle w:val="Listenabsatz"/>
        <w:numPr>
          <w:ilvl w:val="0"/>
          <w:numId w:val="23"/>
        </w:numPr>
        <w:tabs>
          <w:tab w:val="clear" w:pos="340"/>
        </w:tabs>
        <w:contextualSpacing w:val="0"/>
        <w:rPr>
          <w:rFonts w:eastAsia="MS Mincho" w:cs="Arial"/>
        </w:rPr>
      </w:pPr>
      <w:r w:rsidRPr="004A7CD2">
        <w:rPr>
          <w:rFonts w:eastAsia="MS Mincho" w:cs="Arial"/>
        </w:rPr>
        <w:t>Gesundheit</w:t>
      </w:r>
    </w:p>
    <w:p w:rsidR="004A7CD2" w:rsidRPr="004A7CD2" w:rsidRDefault="004A7CD2" w:rsidP="004A7CD2">
      <w:pPr>
        <w:pStyle w:val="Listenabsatz"/>
        <w:numPr>
          <w:ilvl w:val="0"/>
          <w:numId w:val="23"/>
        </w:numPr>
        <w:tabs>
          <w:tab w:val="clear" w:pos="340"/>
        </w:tabs>
        <w:contextualSpacing w:val="0"/>
        <w:rPr>
          <w:rFonts w:eastAsia="MS Mincho" w:cs="Arial"/>
        </w:rPr>
      </w:pPr>
      <w:r w:rsidRPr="004A7CD2">
        <w:rPr>
          <w:rFonts w:eastAsia="MS Mincho" w:cs="Arial"/>
        </w:rPr>
        <w:t>Interieur</w:t>
      </w:r>
    </w:p>
    <w:p w:rsidR="004A7CD2" w:rsidRPr="004A7CD2" w:rsidRDefault="004A7CD2" w:rsidP="004A7CD2">
      <w:pPr>
        <w:pStyle w:val="Listenabsatz"/>
        <w:numPr>
          <w:ilvl w:val="0"/>
          <w:numId w:val="23"/>
        </w:numPr>
        <w:tabs>
          <w:tab w:val="clear" w:pos="340"/>
        </w:tabs>
        <w:contextualSpacing w:val="0"/>
        <w:rPr>
          <w:rFonts w:eastAsia="MS Mincho" w:cs="Arial"/>
        </w:rPr>
      </w:pPr>
      <w:r>
        <w:rPr>
          <w:rFonts w:eastAsia="MS Mincho" w:cs="Arial"/>
        </w:rPr>
        <w:t>Reit</w:t>
      </w:r>
      <w:r w:rsidRPr="004A7CD2">
        <w:rPr>
          <w:rFonts w:eastAsia="MS Mincho" w:cs="Arial"/>
        </w:rPr>
        <w:t>anlage</w:t>
      </w:r>
    </w:p>
    <w:bookmarkEnd w:id="25"/>
    <w:p w:rsidR="004A7CD2" w:rsidRDefault="004A7CD2" w:rsidP="004A7CD2">
      <w:pPr>
        <w:rPr>
          <w:rFonts w:eastAsia="MS Mincho"/>
        </w:rPr>
      </w:pPr>
    </w:p>
    <w:p w:rsidR="000D727D" w:rsidRPr="00BC5C27" w:rsidRDefault="000D727D" w:rsidP="004A7CD2">
      <w:pPr>
        <w:pStyle w:val="berschrift1"/>
        <w:numPr>
          <w:ilvl w:val="0"/>
          <w:numId w:val="22"/>
        </w:numPr>
        <w:rPr>
          <w:rFonts w:eastAsia="MS Mincho"/>
        </w:rPr>
      </w:pPr>
      <w:bookmarkStart w:id="26" w:name="_Toc497393253"/>
      <w:bookmarkStart w:id="27" w:name="_Toc499495369"/>
      <w:r w:rsidRPr="00BC5C27">
        <w:rPr>
          <w:rFonts w:eastAsia="MS Mincho"/>
        </w:rPr>
        <w:t>Zuchtmethode</w:t>
      </w:r>
      <w:bookmarkEnd w:id="26"/>
      <w:bookmarkEnd w:id="27"/>
    </w:p>
    <w:bookmarkEnd w:id="19"/>
    <w:p w:rsidR="00C16093" w:rsidRPr="00BB34A4" w:rsidRDefault="000D727D" w:rsidP="00C16093">
      <w:r w:rsidRPr="00BC5C27">
        <w:rPr>
          <w:rFonts w:eastAsia="MS Mincho" w:cs="Arial"/>
        </w:rPr>
        <w:t xml:space="preserve">Das Zuchtbuch für die Rasse </w:t>
      </w:r>
      <w:proofErr w:type="spellStart"/>
      <w:r w:rsidRPr="00BC5C27">
        <w:rPr>
          <w:rFonts w:eastAsia="MS Mincho" w:cs="Arial"/>
        </w:rPr>
        <w:t>Criollo</w:t>
      </w:r>
      <w:proofErr w:type="spellEnd"/>
      <w:r w:rsidRPr="00BC5C27">
        <w:rPr>
          <w:rFonts w:eastAsia="MS Mincho" w:cs="Arial"/>
        </w:rPr>
        <w:t xml:space="preserve"> ist geschlossen. </w:t>
      </w:r>
      <w:r w:rsidRPr="00BC5C27">
        <w:rPr>
          <w:rFonts w:eastAsia="MS Mincho"/>
        </w:rPr>
        <w:t>Die Zuchtmethode ist die Rein</w:t>
      </w:r>
      <w:r w:rsidR="00547BB4" w:rsidRPr="00BC5C27">
        <w:rPr>
          <w:rFonts w:eastAsia="MS Mincho"/>
        </w:rPr>
        <w:t>zucht</w:t>
      </w:r>
      <w:r w:rsidR="0069262E" w:rsidRPr="00BC5C27">
        <w:rPr>
          <w:rFonts w:eastAsia="MS Mincho"/>
        </w:rPr>
        <w:t>.</w:t>
      </w:r>
      <w:r w:rsidR="00C16093">
        <w:rPr>
          <w:rFonts w:eastAsia="MS Mincho"/>
        </w:rPr>
        <w:t xml:space="preserve"> </w:t>
      </w:r>
      <w:bookmarkStart w:id="28" w:name="_Hlk499493803"/>
      <w:r w:rsidR="00C16093" w:rsidRPr="00C16093">
        <w:t>Am Zuchtprogramm nehmen nur diejenigen Pferde teil, die in der Hau</w:t>
      </w:r>
      <w:r w:rsidR="00C15DEA">
        <w:t>p</w:t>
      </w:r>
      <w:r w:rsidR="00C16093" w:rsidRPr="00C16093">
        <w:t>tabteilung des Zuchtbuches (außer Fohlenbuch und Anhang) eingetragen sind.</w:t>
      </w:r>
    </w:p>
    <w:bookmarkEnd w:id="28"/>
    <w:p w:rsidR="0069262E" w:rsidRPr="00BC5C27" w:rsidRDefault="0069262E" w:rsidP="00547BB4">
      <w:pPr>
        <w:rPr>
          <w:rFonts w:eastAsia="MS Mincho"/>
        </w:rPr>
      </w:pPr>
    </w:p>
    <w:p w:rsidR="00424A2E" w:rsidRPr="00BC5C27" w:rsidRDefault="00D04CAF" w:rsidP="00547BB4">
      <w:pPr>
        <w:rPr>
          <w:rFonts w:eastAsia="MS Mincho"/>
        </w:rPr>
      </w:pPr>
      <w:proofErr w:type="spellStart"/>
      <w:r w:rsidRPr="00BC5C27">
        <w:rPr>
          <w:rFonts w:eastAsia="MS Mincho"/>
        </w:rPr>
        <w:t>Cruzados</w:t>
      </w:r>
      <w:proofErr w:type="spellEnd"/>
      <w:r w:rsidRPr="00BC5C27">
        <w:rPr>
          <w:rFonts w:eastAsia="MS Mincho"/>
        </w:rPr>
        <w:t xml:space="preserve"> </w:t>
      </w:r>
      <w:r w:rsidR="00B84E28" w:rsidRPr="00BC5C27">
        <w:rPr>
          <w:rFonts w:eastAsia="MS Mincho"/>
        </w:rPr>
        <w:t>und ihre Nachzucht sind</w:t>
      </w:r>
      <w:r w:rsidRPr="00BC5C27">
        <w:rPr>
          <w:rFonts w:eastAsia="MS Mincho"/>
        </w:rPr>
        <w:t xml:space="preserve"> nicht eintragungsfähig</w:t>
      </w:r>
      <w:r w:rsidR="00B84E28" w:rsidRPr="00BC5C27">
        <w:rPr>
          <w:rFonts w:eastAsia="MS Mincho"/>
        </w:rPr>
        <w:t xml:space="preserve">, es besteht keine Aufstiegsmöglichkeit für diese </w:t>
      </w:r>
      <w:r w:rsidR="004A7CD2">
        <w:rPr>
          <w:rFonts w:eastAsia="MS Mincho"/>
        </w:rPr>
        <w:t>Pferde</w:t>
      </w:r>
      <w:r w:rsidR="00B84E28" w:rsidRPr="00BC5C27">
        <w:rPr>
          <w:rFonts w:eastAsia="MS Mincho"/>
        </w:rPr>
        <w:t xml:space="preserve"> in das Zuchtbuch des </w:t>
      </w:r>
      <w:proofErr w:type="spellStart"/>
      <w:r w:rsidR="00B84E28" w:rsidRPr="00BC5C27">
        <w:rPr>
          <w:rFonts w:eastAsia="MS Mincho"/>
        </w:rPr>
        <w:t>Criollo</w:t>
      </w:r>
      <w:proofErr w:type="spellEnd"/>
      <w:r w:rsidR="00547BB4" w:rsidRPr="00BC5C27">
        <w:rPr>
          <w:rFonts w:eastAsia="MS Mincho"/>
        </w:rPr>
        <w:t>.</w:t>
      </w:r>
      <w:r w:rsidR="0041734B" w:rsidRPr="00BC5C27">
        <w:rPr>
          <w:rFonts w:eastAsia="MS Mincho"/>
        </w:rPr>
        <w:t xml:space="preserve"> </w:t>
      </w:r>
    </w:p>
    <w:p w:rsidR="0069262E" w:rsidRPr="00BC5C27" w:rsidRDefault="0069262E" w:rsidP="00547BB4">
      <w:pPr>
        <w:rPr>
          <w:rFonts w:eastAsia="MS Mincho"/>
        </w:rPr>
      </w:pPr>
    </w:p>
    <w:p w:rsidR="00424A2E" w:rsidRPr="00BC5C27" w:rsidRDefault="00424A2E" w:rsidP="004A7CD2">
      <w:pPr>
        <w:rPr>
          <w:rFonts w:cs="Arial"/>
        </w:rPr>
      </w:pPr>
      <w:r w:rsidRPr="004A7CD2">
        <w:lastRenderedPageBreak/>
        <w:t>Das Zuchtbuch wurde Mitte des letzten Jahrhunderts geschlossen</w:t>
      </w:r>
      <w:r w:rsidR="00FF0ADB">
        <w:t xml:space="preserve">. Die folgenden Abschnitte der Zusätzlichen </w:t>
      </w:r>
      <w:r w:rsidRPr="00BC5C27">
        <w:rPr>
          <w:rFonts w:cs="Arial"/>
        </w:rPr>
        <w:t>Abteilung (</w:t>
      </w:r>
      <w:proofErr w:type="spellStart"/>
      <w:r w:rsidRPr="00BC5C27">
        <w:rPr>
          <w:rFonts w:cs="Arial"/>
        </w:rPr>
        <w:t>Vorbuch</w:t>
      </w:r>
      <w:proofErr w:type="spellEnd"/>
      <w:r w:rsidRPr="00BC5C27">
        <w:rPr>
          <w:rFonts w:cs="Arial"/>
        </w:rPr>
        <w:t>) wurden damals geführt:</w:t>
      </w:r>
    </w:p>
    <w:p w:rsidR="00424A2E" w:rsidRPr="00BC5C27" w:rsidRDefault="00424A2E" w:rsidP="004A7CD2">
      <w:pPr>
        <w:ind w:left="2127" w:hanging="2127"/>
      </w:pPr>
      <w:r w:rsidRPr="00BC5C27">
        <w:t>Base:</w:t>
      </w:r>
      <w:r w:rsidRPr="00BC5C27">
        <w:tab/>
        <w:t>Pferde mit unbekannter Abstammung</w:t>
      </w:r>
      <w:r w:rsidR="004A7CD2">
        <w:t>, aber dem Zuchtziel des Criollo</w:t>
      </w:r>
      <w:r w:rsidR="00FF0ADB">
        <w:t>s</w:t>
      </w:r>
      <w:r w:rsidR="004A7CD2">
        <w:t xml:space="preserve"> </w:t>
      </w:r>
      <w:r w:rsidRPr="00BC5C27">
        <w:t>entsprechen</w:t>
      </w:r>
    </w:p>
    <w:p w:rsidR="00424A2E" w:rsidRPr="00BC5C27" w:rsidRDefault="00424A2E" w:rsidP="00FF0ADB">
      <w:pPr>
        <w:ind w:left="2124" w:hanging="2124"/>
      </w:pPr>
      <w:proofErr w:type="spellStart"/>
      <w:r w:rsidRPr="00BC5C27">
        <w:t>Preparatorio</w:t>
      </w:r>
      <w:proofErr w:type="spellEnd"/>
      <w:r w:rsidRPr="00BC5C27">
        <w:t xml:space="preserve"> I: </w:t>
      </w:r>
      <w:r w:rsidRPr="00BC5C27">
        <w:tab/>
        <w:t xml:space="preserve">Pferde mit einer bekannten </w:t>
      </w:r>
      <w:proofErr w:type="spellStart"/>
      <w:r w:rsidRPr="00BC5C27">
        <w:t>Vorfahrengeneration</w:t>
      </w:r>
      <w:proofErr w:type="spellEnd"/>
      <w:r w:rsidRPr="00BC5C27">
        <w:t>, d.h. ein Elternteil ist</w:t>
      </w:r>
      <w:r w:rsidR="00FF0ADB">
        <w:t xml:space="preserve"> </w:t>
      </w:r>
      <w:r w:rsidRPr="00BC5C27">
        <w:t xml:space="preserve">bekannt und im </w:t>
      </w:r>
      <w:proofErr w:type="spellStart"/>
      <w:r w:rsidRPr="00BC5C27">
        <w:t>Basebuch</w:t>
      </w:r>
      <w:proofErr w:type="spellEnd"/>
      <w:r w:rsidRPr="00BC5C27">
        <w:t xml:space="preserve"> eingetragen und ein </w:t>
      </w:r>
      <w:proofErr w:type="spellStart"/>
      <w:r w:rsidRPr="00BC5C27">
        <w:t>Elterteil</w:t>
      </w:r>
      <w:proofErr w:type="spellEnd"/>
      <w:r w:rsidRPr="00BC5C27">
        <w:t xml:space="preserve"> ist in der Hauptabteilung oder einer der Hauptabteilung entsprechenden Abteilung eines Zuchtbuches eingetragen.</w:t>
      </w:r>
    </w:p>
    <w:p w:rsidR="00424A2E" w:rsidRPr="00BC5C27" w:rsidRDefault="00424A2E" w:rsidP="00FF0ADB">
      <w:pPr>
        <w:ind w:left="2124" w:hanging="2124"/>
      </w:pPr>
      <w:proofErr w:type="spellStart"/>
      <w:r w:rsidRPr="00BC5C27">
        <w:t>Preparatorio</w:t>
      </w:r>
      <w:proofErr w:type="spellEnd"/>
      <w:r w:rsidRPr="00BC5C27">
        <w:t xml:space="preserve"> II:</w:t>
      </w:r>
      <w:r w:rsidRPr="00BC5C27">
        <w:tab/>
        <w:t xml:space="preserve">Pferde mit zwei bekannten </w:t>
      </w:r>
      <w:proofErr w:type="spellStart"/>
      <w:r w:rsidRPr="00BC5C27">
        <w:t>Vorfahrengenerationen</w:t>
      </w:r>
      <w:proofErr w:type="spellEnd"/>
      <w:r w:rsidRPr="00BC5C27">
        <w:t xml:space="preserve">, d.h. ein Elternteil ist im </w:t>
      </w:r>
      <w:proofErr w:type="spellStart"/>
      <w:r w:rsidRPr="00BC5C27">
        <w:t>Preparatorio</w:t>
      </w:r>
      <w:proofErr w:type="spellEnd"/>
      <w:r w:rsidRPr="00BC5C27">
        <w:t xml:space="preserve"> I eingetragen und ein </w:t>
      </w:r>
      <w:proofErr w:type="spellStart"/>
      <w:r w:rsidRPr="00BC5C27">
        <w:t>Elterteil</w:t>
      </w:r>
      <w:proofErr w:type="spellEnd"/>
      <w:r w:rsidRPr="00BC5C27">
        <w:t xml:space="preserve"> ist in der Hauptabteilung oder einer der Hauptabteilung entsprechenden Abteilung eines Zuchtbuches eingetragen.</w:t>
      </w:r>
    </w:p>
    <w:p w:rsidR="00424A2E" w:rsidRPr="00BC5C27" w:rsidRDefault="00424A2E" w:rsidP="00FF0ADB">
      <w:pPr>
        <w:ind w:left="2124" w:hanging="2124"/>
      </w:pPr>
      <w:proofErr w:type="spellStart"/>
      <w:r w:rsidRPr="00BC5C27">
        <w:t>Preparatorio</w:t>
      </w:r>
      <w:proofErr w:type="spellEnd"/>
      <w:r w:rsidRPr="00BC5C27">
        <w:t xml:space="preserve"> III:</w:t>
      </w:r>
      <w:r w:rsidRPr="00BC5C27">
        <w:tab/>
        <w:t xml:space="preserve">Pferde mit drei bekannten </w:t>
      </w:r>
      <w:proofErr w:type="spellStart"/>
      <w:r w:rsidRPr="00BC5C27">
        <w:t>Vorfahrengenerationen</w:t>
      </w:r>
      <w:proofErr w:type="spellEnd"/>
      <w:r w:rsidRPr="00BC5C27">
        <w:t xml:space="preserve">, d.h. ein Elternteil ist im </w:t>
      </w:r>
      <w:proofErr w:type="spellStart"/>
      <w:r w:rsidRPr="00BC5C27">
        <w:t>Preparatorio</w:t>
      </w:r>
      <w:proofErr w:type="spellEnd"/>
      <w:r w:rsidRPr="00BC5C27">
        <w:t xml:space="preserve"> II eingetragen und ein </w:t>
      </w:r>
      <w:proofErr w:type="spellStart"/>
      <w:r w:rsidRPr="00BC5C27">
        <w:t>Elterteil</w:t>
      </w:r>
      <w:proofErr w:type="spellEnd"/>
      <w:r w:rsidRPr="00BC5C27">
        <w:t xml:space="preserve"> ist in der Hauptabteilung oder einer der Hauptabteilung entsprechenden Abteilung eines Zuchtbuches eingetragen.</w:t>
      </w:r>
    </w:p>
    <w:p w:rsidR="005A3715" w:rsidRPr="00BC5C27" w:rsidRDefault="005A3715" w:rsidP="00FF0ADB"/>
    <w:p w:rsidR="00547BB4" w:rsidRDefault="0041734B" w:rsidP="00547BB4">
      <w:pPr>
        <w:rPr>
          <w:rFonts w:eastAsia="MS Mincho"/>
        </w:rPr>
      </w:pPr>
      <w:r w:rsidRPr="00BC5C27">
        <w:rPr>
          <w:rFonts w:eastAsia="MS Mincho"/>
        </w:rPr>
        <w:t xml:space="preserve">Eintragungsfähig </w:t>
      </w:r>
      <w:r w:rsidR="00424A2E" w:rsidRPr="00BC5C27">
        <w:rPr>
          <w:rFonts w:eastAsia="MS Mincho"/>
        </w:rPr>
        <w:t xml:space="preserve">in das Zuchtbuch </w:t>
      </w:r>
      <w:proofErr w:type="spellStart"/>
      <w:r w:rsidR="00424A2E" w:rsidRPr="00BC5C27">
        <w:rPr>
          <w:rFonts w:eastAsia="MS Mincho"/>
        </w:rPr>
        <w:t>Criollo</w:t>
      </w:r>
      <w:proofErr w:type="spellEnd"/>
      <w:r w:rsidR="00424A2E" w:rsidRPr="00BC5C27">
        <w:rPr>
          <w:rFonts w:eastAsia="MS Mincho"/>
        </w:rPr>
        <w:t xml:space="preserve"> sind </w:t>
      </w:r>
      <w:r w:rsidRPr="00BC5C27">
        <w:rPr>
          <w:rFonts w:eastAsia="MS Mincho"/>
        </w:rPr>
        <w:t xml:space="preserve">Stuten der Kategorien </w:t>
      </w:r>
      <w:proofErr w:type="spellStart"/>
      <w:r w:rsidRPr="00BC5C27">
        <w:rPr>
          <w:rFonts w:eastAsia="MS Mincho"/>
        </w:rPr>
        <w:t>Prep</w:t>
      </w:r>
      <w:proofErr w:type="spellEnd"/>
      <w:r w:rsidRPr="00BC5C27">
        <w:rPr>
          <w:rFonts w:eastAsia="MS Mincho"/>
        </w:rPr>
        <w:t xml:space="preserve"> II, </w:t>
      </w:r>
      <w:proofErr w:type="spellStart"/>
      <w:r w:rsidRPr="00BC5C27">
        <w:rPr>
          <w:rFonts w:eastAsia="MS Mincho"/>
        </w:rPr>
        <w:t>Prep</w:t>
      </w:r>
      <w:proofErr w:type="spellEnd"/>
      <w:r w:rsidRPr="00BC5C27">
        <w:rPr>
          <w:rFonts w:eastAsia="MS Mincho"/>
        </w:rPr>
        <w:t xml:space="preserve">. III und </w:t>
      </w:r>
      <w:proofErr w:type="spellStart"/>
      <w:r w:rsidRPr="00BC5C27">
        <w:rPr>
          <w:rFonts w:eastAsia="MS Mincho"/>
        </w:rPr>
        <w:t>Pedigri</w:t>
      </w:r>
      <w:proofErr w:type="spellEnd"/>
      <w:r w:rsidR="00976BEE" w:rsidRPr="00BC5C27">
        <w:rPr>
          <w:rFonts w:eastAsia="MS Mincho"/>
        </w:rPr>
        <w:t xml:space="preserve"> (</w:t>
      </w:r>
      <w:proofErr w:type="spellStart"/>
      <w:r w:rsidR="00976BEE" w:rsidRPr="00BC5C27">
        <w:rPr>
          <w:rFonts w:eastAsia="MS Mincho"/>
        </w:rPr>
        <w:t>Definitivo</w:t>
      </w:r>
      <w:proofErr w:type="spellEnd"/>
      <w:r w:rsidR="00B84E28" w:rsidRPr="00BC5C27">
        <w:rPr>
          <w:rFonts w:eastAsia="MS Mincho"/>
        </w:rPr>
        <w:t>)</w:t>
      </w:r>
      <w:r w:rsidRPr="00BC5C27">
        <w:rPr>
          <w:rFonts w:eastAsia="MS Mincho"/>
        </w:rPr>
        <w:t xml:space="preserve"> sowie Hengste der Kategorien </w:t>
      </w:r>
      <w:proofErr w:type="spellStart"/>
      <w:r w:rsidRPr="00BC5C27">
        <w:rPr>
          <w:rFonts w:eastAsia="MS Mincho"/>
        </w:rPr>
        <w:t>Prep</w:t>
      </w:r>
      <w:proofErr w:type="spellEnd"/>
      <w:r w:rsidRPr="00BC5C27">
        <w:rPr>
          <w:rFonts w:eastAsia="MS Mincho"/>
        </w:rPr>
        <w:t xml:space="preserve"> III und </w:t>
      </w:r>
      <w:proofErr w:type="spellStart"/>
      <w:r w:rsidRPr="00BC5C27">
        <w:rPr>
          <w:rFonts w:eastAsia="MS Mincho"/>
        </w:rPr>
        <w:t>Pedigri</w:t>
      </w:r>
      <w:proofErr w:type="spellEnd"/>
      <w:r w:rsidR="00B84E28" w:rsidRPr="00BC5C27">
        <w:rPr>
          <w:rFonts w:eastAsia="MS Mincho"/>
        </w:rPr>
        <w:t xml:space="preserve"> (</w:t>
      </w:r>
      <w:proofErr w:type="spellStart"/>
      <w:r w:rsidR="00976BEE" w:rsidRPr="00BC5C27">
        <w:rPr>
          <w:rFonts w:eastAsia="MS Mincho"/>
        </w:rPr>
        <w:t>Definitivo</w:t>
      </w:r>
      <w:proofErr w:type="spellEnd"/>
      <w:r w:rsidR="00B84E28" w:rsidRPr="00BC5C27">
        <w:rPr>
          <w:rFonts w:eastAsia="MS Mincho"/>
        </w:rPr>
        <w:t>)</w:t>
      </w:r>
      <w:r w:rsidR="00E72CDB" w:rsidRPr="00BC5C27">
        <w:rPr>
          <w:rFonts w:eastAsia="MS Mincho"/>
        </w:rPr>
        <w:t xml:space="preserve"> mi</w:t>
      </w:r>
      <w:r w:rsidR="00424A2E" w:rsidRPr="00BC5C27">
        <w:rPr>
          <w:rFonts w:eastAsia="MS Mincho"/>
        </w:rPr>
        <w:t xml:space="preserve">t </w:t>
      </w:r>
      <w:r w:rsidR="00E72CDB" w:rsidRPr="00BC5C27">
        <w:rPr>
          <w:rFonts w:eastAsia="MS Mincho"/>
        </w:rPr>
        <w:t>Originalp</w:t>
      </w:r>
      <w:r w:rsidR="00424A2E" w:rsidRPr="00BC5C27">
        <w:rPr>
          <w:rFonts w:eastAsia="MS Mincho"/>
        </w:rPr>
        <w:t xml:space="preserve">apieren aus einem der </w:t>
      </w:r>
      <w:r w:rsidR="00FF0ADB">
        <w:rPr>
          <w:rFonts w:eastAsia="MS Mincho"/>
        </w:rPr>
        <w:t>unter Punkt 5.</w:t>
      </w:r>
      <w:r w:rsidR="00424A2E" w:rsidRPr="00BC5C27">
        <w:rPr>
          <w:rFonts w:eastAsia="MS Mincho"/>
        </w:rPr>
        <w:t xml:space="preserve"> genannten Herkunftsländern</w:t>
      </w:r>
      <w:r w:rsidR="00E72CDB" w:rsidRPr="00BC5C27">
        <w:rPr>
          <w:rFonts w:eastAsia="MS Mincho"/>
        </w:rPr>
        <w:t xml:space="preserve"> und Hengste und Stuten der Rasse </w:t>
      </w:r>
      <w:proofErr w:type="spellStart"/>
      <w:r w:rsidR="00E72CDB" w:rsidRPr="00BC5C27">
        <w:rPr>
          <w:rFonts w:eastAsia="MS Mincho"/>
        </w:rPr>
        <w:t>Criollo</w:t>
      </w:r>
      <w:proofErr w:type="spellEnd"/>
      <w:r w:rsidR="00E72CDB" w:rsidRPr="00BC5C27">
        <w:rPr>
          <w:rFonts w:eastAsia="MS Mincho"/>
        </w:rPr>
        <w:t xml:space="preserve">, wobei sicherzustellen ist, dass das Pedigree in eins der Herkunftsländer </w:t>
      </w:r>
      <w:proofErr w:type="spellStart"/>
      <w:r w:rsidR="00E72CDB" w:rsidRPr="00BC5C27">
        <w:rPr>
          <w:rFonts w:eastAsia="MS Mincho"/>
        </w:rPr>
        <w:t>zurückverfolgbar</w:t>
      </w:r>
      <w:proofErr w:type="spellEnd"/>
      <w:r w:rsidR="00E72CDB" w:rsidRPr="00BC5C27">
        <w:rPr>
          <w:rFonts w:eastAsia="MS Mincho"/>
        </w:rPr>
        <w:t xml:space="preserve"> ist und die Vorfahren in der dortigen Datenbank verzeichnet sind</w:t>
      </w:r>
      <w:r w:rsidR="00547BB4" w:rsidRPr="00BC5C27">
        <w:rPr>
          <w:rFonts w:eastAsia="MS Mincho"/>
        </w:rPr>
        <w:t xml:space="preserve">. Bei Anpaarungen </w:t>
      </w:r>
      <w:r w:rsidRPr="00BC5C27">
        <w:rPr>
          <w:rFonts w:eastAsia="MS Mincho"/>
        </w:rPr>
        <w:t xml:space="preserve">von </w:t>
      </w:r>
      <w:r w:rsidR="00547BB4" w:rsidRPr="00BC5C27">
        <w:rPr>
          <w:rFonts w:eastAsia="MS Mincho"/>
        </w:rPr>
        <w:t>Pferde</w:t>
      </w:r>
      <w:r w:rsidRPr="00BC5C27">
        <w:rPr>
          <w:rFonts w:eastAsia="MS Mincho"/>
        </w:rPr>
        <w:t xml:space="preserve">n der </w:t>
      </w:r>
      <w:proofErr w:type="spellStart"/>
      <w:r w:rsidRPr="00BC5C27">
        <w:rPr>
          <w:rFonts w:eastAsia="MS Mincho"/>
        </w:rPr>
        <w:t>Prep</w:t>
      </w:r>
      <w:proofErr w:type="spellEnd"/>
      <w:r w:rsidRPr="00BC5C27">
        <w:rPr>
          <w:rFonts w:eastAsia="MS Mincho"/>
        </w:rPr>
        <w:t>-Kategorien</w:t>
      </w:r>
      <w:r w:rsidR="00547BB4" w:rsidRPr="00BC5C27">
        <w:rPr>
          <w:rFonts w:eastAsia="MS Mincho"/>
        </w:rPr>
        <w:t xml:space="preserve"> müs</w:t>
      </w:r>
      <w:r w:rsidRPr="00BC5C27">
        <w:rPr>
          <w:rFonts w:eastAsia="MS Mincho"/>
        </w:rPr>
        <w:t>sen die Nachkommen nach dem in der untenstehenden Tabelle</w:t>
      </w:r>
      <w:r w:rsidR="00547BB4" w:rsidRPr="00BC5C27">
        <w:rPr>
          <w:rFonts w:eastAsia="MS Mincho"/>
        </w:rPr>
        <w:t xml:space="preserve"> aufgezeigt</w:t>
      </w:r>
      <w:r w:rsidRPr="00BC5C27">
        <w:rPr>
          <w:rFonts w:eastAsia="MS Mincho"/>
        </w:rPr>
        <w:t>en System gekennzeichnet werden. Diese Kennzeichnung</w:t>
      </w:r>
      <w:r w:rsidR="00547BB4" w:rsidRPr="00BC5C27">
        <w:rPr>
          <w:rFonts w:eastAsia="MS Mincho"/>
        </w:rPr>
        <w:t xml:space="preserve"> sollte auch im Pferdepass </w:t>
      </w:r>
      <w:r w:rsidRPr="00BC5C27">
        <w:rPr>
          <w:rFonts w:eastAsia="MS Mincho"/>
        </w:rPr>
        <w:t xml:space="preserve">ersichtlich </w:t>
      </w:r>
      <w:r w:rsidR="00547BB4" w:rsidRPr="00BC5C27">
        <w:rPr>
          <w:rFonts w:eastAsia="MS Mincho"/>
        </w:rPr>
        <w:t xml:space="preserve">sein. Bei Anpaarungen von </w:t>
      </w:r>
      <w:proofErr w:type="spellStart"/>
      <w:r w:rsidR="00547BB4" w:rsidRPr="00BC5C27">
        <w:rPr>
          <w:rFonts w:eastAsia="MS Mincho"/>
        </w:rPr>
        <w:t>Pedigri</w:t>
      </w:r>
      <w:proofErr w:type="spellEnd"/>
      <w:r w:rsidR="00547BB4" w:rsidRPr="00BC5C27">
        <w:rPr>
          <w:rFonts w:eastAsia="MS Mincho"/>
        </w:rPr>
        <w:t xml:space="preserve"> </w:t>
      </w:r>
      <w:r w:rsidR="00B84E28" w:rsidRPr="00BC5C27">
        <w:rPr>
          <w:rFonts w:eastAsia="MS Mincho"/>
        </w:rPr>
        <w:t>(</w:t>
      </w:r>
      <w:proofErr w:type="spellStart"/>
      <w:r w:rsidR="00976BEE" w:rsidRPr="00BC5C27">
        <w:rPr>
          <w:rFonts w:eastAsia="MS Mincho"/>
        </w:rPr>
        <w:t>Definitivo</w:t>
      </w:r>
      <w:proofErr w:type="spellEnd"/>
      <w:r w:rsidR="00B84E28" w:rsidRPr="00BC5C27">
        <w:rPr>
          <w:rFonts w:eastAsia="MS Mincho"/>
        </w:rPr>
        <w:t xml:space="preserve">) </w:t>
      </w:r>
      <w:r w:rsidR="00547BB4" w:rsidRPr="00BC5C27">
        <w:rPr>
          <w:rFonts w:eastAsia="MS Mincho"/>
        </w:rPr>
        <w:t xml:space="preserve">x </w:t>
      </w:r>
      <w:proofErr w:type="spellStart"/>
      <w:r w:rsidR="00547BB4" w:rsidRPr="00BC5C27">
        <w:rPr>
          <w:rFonts w:eastAsia="MS Mincho"/>
        </w:rPr>
        <w:t>Pedigri</w:t>
      </w:r>
      <w:proofErr w:type="spellEnd"/>
      <w:r w:rsidR="00547BB4" w:rsidRPr="00BC5C27">
        <w:rPr>
          <w:rFonts w:eastAsia="MS Mincho"/>
        </w:rPr>
        <w:t xml:space="preserve"> </w:t>
      </w:r>
      <w:r w:rsidR="00B84E28" w:rsidRPr="00BC5C27">
        <w:rPr>
          <w:rFonts w:eastAsia="MS Mincho"/>
        </w:rPr>
        <w:t>(</w:t>
      </w:r>
      <w:proofErr w:type="spellStart"/>
      <w:r w:rsidR="00976BEE" w:rsidRPr="00BC5C27">
        <w:rPr>
          <w:rFonts w:eastAsia="MS Mincho"/>
        </w:rPr>
        <w:t>Definitivo</w:t>
      </w:r>
      <w:proofErr w:type="spellEnd"/>
      <w:r w:rsidR="00B84E28" w:rsidRPr="00BC5C27">
        <w:rPr>
          <w:rFonts w:eastAsia="MS Mincho"/>
        </w:rPr>
        <w:t xml:space="preserve">) </w:t>
      </w:r>
      <w:r w:rsidR="00547BB4" w:rsidRPr="00BC5C27">
        <w:rPr>
          <w:rFonts w:eastAsia="MS Mincho"/>
        </w:rPr>
        <w:t xml:space="preserve">muss keine gesonderte Kennzeichnung erfolgen. </w:t>
      </w:r>
      <w:r w:rsidR="00446C4F" w:rsidRPr="00BC5C27">
        <w:rPr>
          <w:rFonts w:eastAsia="MS Mincho"/>
        </w:rPr>
        <w:t xml:space="preserve">Für die Eintragung in das Zuchtbuch </w:t>
      </w:r>
      <w:proofErr w:type="spellStart"/>
      <w:r w:rsidR="00446C4F" w:rsidRPr="00BC5C27">
        <w:rPr>
          <w:rFonts w:eastAsia="MS Mincho"/>
        </w:rPr>
        <w:t>Criollo</w:t>
      </w:r>
      <w:proofErr w:type="spellEnd"/>
      <w:r w:rsidR="00446C4F" w:rsidRPr="00BC5C27">
        <w:rPr>
          <w:rFonts w:eastAsia="MS Mincho"/>
        </w:rPr>
        <w:t xml:space="preserve"> sind die </w:t>
      </w:r>
      <w:r w:rsidR="00FF0ADB">
        <w:rPr>
          <w:rFonts w:eastAsia="MS Mincho"/>
        </w:rPr>
        <w:t>unter Punkt 5.</w:t>
      </w:r>
      <w:r w:rsidR="00FF0ADB" w:rsidRPr="00BC5C27">
        <w:rPr>
          <w:rFonts w:eastAsia="MS Mincho"/>
        </w:rPr>
        <w:t xml:space="preserve"> </w:t>
      </w:r>
      <w:r w:rsidR="00FF0ADB">
        <w:rPr>
          <w:rFonts w:eastAsia="MS Mincho"/>
        </w:rPr>
        <w:t xml:space="preserve">genannten </w:t>
      </w:r>
      <w:r w:rsidR="00446C4F" w:rsidRPr="00BC5C27">
        <w:rPr>
          <w:rFonts w:eastAsia="MS Mincho"/>
        </w:rPr>
        <w:t xml:space="preserve">Herkunftsländer gleichwertig, sie müssen jedoch der an Uruguay angelehnten </w:t>
      </w:r>
      <w:r w:rsidR="00FF0ADB">
        <w:rPr>
          <w:rFonts w:eastAsia="MS Mincho"/>
        </w:rPr>
        <w:t>unter Punkt 5.</w:t>
      </w:r>
      <w:r w:rsidR="00FF0ADB" w:rsidRPr="00BC5C27">
        <w:rPr>
          <w:rFonts w:eastAsia="MS Mincho"/>
        </w:rPr>
        <w:t xml:space="preserve"> </w:t>
      </w:r>
      <w:r w:rsidR="00446C4F" w:rsidRPr="00BC5C27">
        <w:rPr>
          <w:rFonts w:eastAsia="MS Mincho"/>
        </w:rPr>
        <w:t>genannten Anforderungen entsprechen. Bei Abweich</w:t>
      </w:r>
      <w:r w:rsidR="00FF0ADB">
        <w:rPr>
          <w:rFonts w:eastAsia="MS Mincho"/>
        </w:rPr>
        <w:t>ungen müssen die Pferde in eine</w:t>
      </w:r>
      <w:r w:rsidR="00446C4F" w:rsidRPr="00BC5C27">
        <w:rPr>
          <w:rFonts w:eastAsia="MS Mincho"/>
        </w:rPr>
        <w:t xml:space="preserve"> schlechtere </w:t>
      </w:r>
      <w:r w:rsidR="00FF0ADB">
        <w:rPr>
          <w:rFonts w:eastAsia="MS Mincho"/>
        </w:rPr>
        <w:t>Klasse</w:t>
      </w:r>
      <w:r w:rsidR="00446C4F" w:rsidRPr="00BC5C27">
        <w:rPr>
          <w:rFonts w:eastAsia="MS Mincho"/>
        </w:rPr>
        <w:t xml:space="preserve"> </w:t>
      </w:r>
      <w:r w:rsidR="00424A2E" w:rsidRPr="00BC5C27">
        <w:rPr>
          <w:rFonts w:eastAsia="MS Mincho"/>
        </w:rPr>
        <w:t>der</w:t>
      </w:r>
      <w:r w:rsidR="00446C4F" w:rsidRPr="00BC5C27">
        <w:rPr>
          <w:rFonts w:eastAsia="MS Mincho"/>
        </w:rPr>
        <w:t xml:space="preserve"> Hauptabteilung eingetragen werden.</w:t>
      </w:r>
    </w:p>
    <w:p w:rsidR="00872B05" w:rsidRDefault="00872B05" w:rsidP="00547BB4">
      <w:pPr>
        <w:rPr>
          <w:rFonts w:eastAsia="MS Mincho"/>
        </w:rPr>
      </w:pPr>
    </w:p>
    <w:p w:rsidR="00872B05" w:rsidRDefault="00872B05" w:rsidP="00547BB4">
      <w:pPr>
        <w:rPr>
          <w:rFonts w:eastAsia="MS Mincho"/>
        </w:rPr>
      </w:pPr>
    </w:p>
    <w:tbl>
      <w:tblPr>
        <w:tblStyle w:val="Tabellenraster"/>
        <w:tblW w:w="0" w:type="auto"/>
        <w:tblLook w:val="04A0" w:firstRow="1" w:lastRow="0" w:firstColumn="1" w:lastColumn="0" w:noHBand="0" w:noVBand="1"/>
      </w:tblPr>
      <w:tblGrid>
        <w:gridCol w:w="2547"/>
        <w:gridCol w:w="1276"/>
        <w:gridCol w:w="1275"/>
        <w:gridCol w:w="1276"/>
        <w:gridCol w:w="1276"/>
        <w:gridCol w:w="1410"/>
      </w:tblGrid>
      <w:tr w:rsidR="00872B05" w:rsidTr="0012174D">
        <w:trPr>
          <w:trHeight w:val="835"/>
        </w:trPr>
        <w:tc>
          <w:tcPr>
            <w:tcW w:w="2547" w:type="dxa"/>
          </w:tcPr>
          <w:p w:rsidR="00872B05" w:rsidRDefault="00872B05" w:rsidP="00872B05">
            <w:pPr>
              <w:pStyle w:val="berschrift9"/>
              <w:tabs>
                <w:tab w:val="clear" w:pos="340"/>
              </w:tabs>
              <w:spacing w:before="120" w:after="120"/>
              <w:jc w:val="right"/>
              <w:rPr>
                <w:rFonts w:eastAsia="MS Mincho"/>
                <w:b/>
                <w:bCs/>
                <w:i/>
                <w:iCs/>
                <w:sz w:val="24"/>
              </w:rPr>
            </w:pPr>
            <w:r>
              <w:rPr>
                <w:rFonts w:eastAsia="MS Mincho"/>
                <w:b/>
                <w:bCs/>
                <w:i/>
                <w:iCs/>
                <w:sz w:val="24"/>
              </w:rPr>
              <w:t>Vater</w:t>
            </w:r>
          </w:p>
          <w:p w:rsidR="00872B05" w:rsidRDefault="00872B05" w:rsidP="00872B05">
            <w:pPr>
              <w:rPr>
                <w:rFonts w:eastAsia="MS Mincho"/>
                <w:b/>
                <w:bCs/>
                <w:i/>
                <w:iCs/>
                <w:sz w:val="24"/>
              </w:rPr>
            </w:pPr>
          </w:p>
          <w:p w:rsidR="00872B05" w:rsidRDefault="00872B05" w:rsidP="00872B05">
            <w:pPr>
              <w:rPr>
                <w:rFonts w:eastAsia="MS Mincho"/>
              </w:rPr>
            </w:pPr>
            <w:r>
              <w:rPr>
                <w:rFonts w:eastAsia="MS Mincho"/>
                <w:b/>
                <w:bCs/>
                <w:i/>
                <w:iCs/>
                <w:sz w:val="24"/>
              </w:rPr>
              <w:t>Mutter</w:t>
            </w:r>
          </w:p>
        </w:tc>
        <w:tc>
          <w:tcPr>
            <w:tcW w:w="1276" w:type="dxa"/>
          </w:tcPr>
          <w:p w:rsidR="00872B05" w:rsidRDefault="00872B05" w:rsidP="0012174D">
            <w:pPr>
              <w:pStyle w:val="berschrift9"/>
              <w:tabs>
                <w:tab w:val="clear" w:pos="340"/>
              </w:tabs>
              <w:spacing w:before="120" w:after="120"/>
              <w:jc w:val="center"/>
              <w:rPr>
                <w:rFonts w:eastAsia="MS Mincho"/>
                <w:b/>
                <w:bCs/>
                <w:i/>
                <w:iCs/>
                <w:sz w:val="24"/>
              </w:rPr>
            </w:pPr>
          </w:p>
          <w:p w:rsidR="00872B05" w:rsidRPr="00872B05" w:rsidRDefault="00872B05" w:rsidP="0012174D">
            <w:pPr>
              <w:pStyle w:val="berschrift9"/>
              <w:tabs>
                <w:tab w:val="clear" w:pos="340"/>
              </w:tabs>
              <w:spacing w:before="120" w:after="120"/>
              <w:jc w:val="center"/>
              <w:rPr>
                <w:rFonts w:eastAsia="MS Mincho"/>
                <w:b/>
                <w:bCs/>
                <w:i/>
                <w:iCs/>
                <w:sz w:val="24"/>
              </w:rPr>
            </w:pPr>
            <w:r w:rsidRPr="00872B05">
              <w:rPr>
                <w:rFonts w:eastAsia="MS Mincho"/>
                <w:b/>
                <w:bCs/>
                <w:i/>
                <w:iCs/>
                <w:sz w:val="24"/>
              </w:rPr>
              <w:t>Base</w:t>
            </w:r>
          </w:p>
        </w:tc>
        <w:tc>
          <w:tcPr>
            <w:tcW w:w="1275" w:type="dxa"/>
          </w:tcPr>
          <w:p w:rsidR="00872B05" w:rsidRDefault="00872B05" w:rsidP="0012174D">
            <w:pPr>
              <w:pStyle w:val="berschrift9"/>
              <w:tabs>
                <w:tab w:val="clear" w:pos="340"/>
              </w:tabs>
              <w:spacing w:before="120" w:after="120"/>
              <w:jc w:val="center"/>
              <w:rPr>
                <w:rFonts w:eastAsia="MS Mincho"/>
                <w:b/>
                <w:bCs/>
                <w:i/>
                <w:iCs/>
                <w:sz w:val="24"/>
              </w:rPr>
            </w:pPr>
          </w:p>
          <w:p w:rsidR="00872B05" w:rsidRPr="00872B05" w:rsidRDefault="00872B05" w:rsidP="0012174D">
            <w:pPr>
              <w:pStyle w:val="berschrift9"/>
              <w:tabs>
                <w:tab w:val="clear" w:pos="340"/>
              </w:tabs>
              <w:spacing w:before="120" w:after="120"/>
              <w:jc w:val="center"/>
              <w:rPr>
                <w:rFonts w:eastAsia="MS Mincho"/>
                <w:b/>
                <w:bCs/>
                <w:i/>
                <w:iCs/>
                <w:sz w:val="24"/>
              </w:rPr>
            </w:pPr>
            <w:proofErr w:type="spellStart"/>
            <w:r w:rsidRPr="00872B05">
              <w:rPr>
                <w:rFonts w:eastAsia="MS Mincho"/>
                <w:b/>
                <w:bCs/>
                <w:i/>
                <w:iCs/>
                <w:sz w:val="24"/>
              </w:rPr>
              <w:t>Prep</w:t>
            </w:r>
            <w:proofErr w:type="spellEnd"/>
            <w:r w:rsidRPr="00872B05">
              <w:rPr>
                <w:rFonts w:eastAsia="MS Mincho"/>
                <w:b/>
                <w:bCs/>
                <w:i/>
                <w:iCs/>
                <w:sz w:val="24"/>
              </w:rPr>
              <w:t xml:space="preserve"> I</w:t>
            </w:r>
          </w:p>
        </w:tc>
        <w:tc>
          <w:tcPr>
            <w:tcW w:w="1276" w:type="dxa"/>
          </w:tcPr>
          <w:p w:rsidR="00872B05" w:rsidRDefault="00872B05" w:rsidP="0012174D">
            <w:pPr>
              <w:pStyle w:val="berschrift9"/>
              <w:tabs>
                <w:tab w:val="clear" w:pos="340"/>
              </w:tabs>
              <w:spacing w:before="120" w:after="120"/>
              <w:jc w:val="center"/>
              <w:rPr>
                <w:rFonts w:eastAsia="MS Mincho"/>
                <w:b/>
                <w:bCs/>
                <w:i/>
                <w:iCs/>
                <w:sz w:val="24"/>
              </w:rPr>
            </w:pPr>
          </w:p>
          <w:p w:rsidR="00872B05" w:rsidRPr="00872B05" w:rsidRDefault="00872B05" w:rsidP="0012174D">
            <w:pPr>
              <w:pStyle w:val="berschrift9"/>
              <w:tabs>
                <w:tab w:val="clear" w:pos="340"/>
              </w:tabs>
              <w:spacing w:before="120" w:after="120"/>
              <w:jc w:val="center"/>
              <w:rPr>
                <w:rFonts w:eastAsia="MS Mincho"/>
                <w:b/>
                <w:bCs/>
                <w:i/>
                <w:iCs/>
                <w:sz w:val="24"/>
              </w:rPr>
            </w:pPr>
            <w:proofErr w:type="spellStart"/>
            <w:r w:rsidRPr="00872B05">
              <w:rPr>
                <w:rFonts w:eastAsia="MS Mincho"/>
                <w:b/>
                <w:bCs/>
                <w:i/>
                <w:iCs/>
                <w:sz w:val="24"/>
              </w:rPr>
              <w:t>Prep</w:t>
            </w:r>
            <w:proofErr w:type="spellEnd"/>
            <w:r w:rsidRPr="00872B05">
              <w:rPr>
                <w:rFonts w:eastAsia="MS Mincho"/>
                <w:b/>
                <w:bCs/>
                <w:i/>
                <w:iCs/>
                <w:sz w:val="24"/>
              </w:rPr>
              <w:t xml:space="preserve"> II</w:t>
            </w:r>
          </w:p>
        </w:tc>
        <w:tc>
          <w:tcPr>
            <w:tcW w:w="1276" w:type="dxa"/>
          </w:tcPr>
          <w:p w:rsidR="00872B05" w:rsidRDefault="00872B05" w:rsidP="0012174D">
            <w:pPr>
              <w:pStyle w:val="berschrift9"/>
              <w:tabs>
                <w:tab w:val="clear" w:pos="340"/>
              </w:tabs>
              <w:spacing w:before="120" w:after="120"/>
              <w:jc w:val="center"/>
              <w:rPr>
                <w:rFonts w:eastAsia="MS Mincho"/>
                <w:b/>
                <w:bCs/>
                <w:i/>
                <w:iCs/>
                <w:sz w:val="24"/>
              </w:rPr>
            </w:pPr>
          </w:p>
          <w:p w:rsidR="00872B05" w:rsidRPr="00872B05" w:rsidRDefault="00872B05" w:rsidP="0012174D">
            <w:pPr>
              <w:pStyle w:val="berschrift9"/>
              <w:tabs>
                <w:tab w:val="clear" w:pos="340"/>
              </w:tabs>
              <w:spacing w:before="120" w:after="120"/>
              <w:jc w:val="center"/>
              <w:rPr>
                <w:rFonts w:eastAsia="MS Mincho"/>
                <w:b/>
                <w:bCs/>
                <w:i/>
                <w:iCs/>
                <w:sz w:val="24"/>
              </w:rPr>
            </w:pPr>
            <w:proofErr w:type="spellStart"/>
            <w:r w:rsidRPr="00872B05">
              <w:rPr>
                <w:rFonts w:eastAsia="MS Mincho"/>
                <w:b/>
                <w:bCs/>
                <w:i/>
                <w:iCs/>
                <w:sz w:val="24"/>
              </w:rPr>
              <w:t>Prep</w:t>
            </w:r>
            <w:proofErr w:type="spellEnd"/>
            <w:r w:rsidRPr="00872B05">
              <w:rPr>
                <w:rFonts w:eastAsia="MS Mincho"/>
                <w:b/>
                <w:bCs/>
                <w:i/>
                <w:iCs/>
                <w:sz w:val="24"/>
              </w:rPr>
              <w:t xml:space="preserve"> III</w:t>
            </w:r>
          </w:p>
        </w:tc>
        <w:tc>
          <w:tcPr>
            <w:tcW w:w="1410" w:type="dxa"/>
          </w:tcPr>
          <w:p w:rsidR="00872B05" w:rsidRDefault="00872B05" w:rsidP="0012174D">
            <w:pPr>
              <w:pStyle w:val="berschrift9"/>
              <w:tabs>
                <w:tab w:val="clear" w:pos="340"/>
              </w:tabs>
              <w:spacing w:before="120" w:after="120"/>
              <w:jc w:val="center"/>
              <w:rPr>
                <w:rFonts w:eastAsia="MS Mincho"/>
                <w:b/>
                <w:bCs/>
                <w:i/>
                <w:iCs/>
                <w:sz w:val="24"/>
              </w:rPr>
            </w:pPr>
          </w:p>
          <w:p w:rsidR="00872B05" w:rsidRPr="00872B05" w:rsidRDefault="00872B05" w:rsidP="0012174D">
            <w:pPr>
              <w:pStyle w:val="berschrift9"/>
              <w:tabs>
                <w:tab w:val="clear" w:pos="340"/>
              </w:tabs>
              <w:spacing w:before="120" w:after="120"/>
              <w:jc w:val="center"/>
              <w:rPr>
                <w:rFonts w:eastAsia="MS Mincho"/>
                <w:b/>
                <w:bCs/>
                <w:i/>
                <w:iCs/>
                <w:sz w:val="24"/>
              </w:rPr>
            </w:pPr>
            <w:r w:rsidRPr="00872B05">
              <w:rPr>
                <w:rFonts w:eastAsia="MS Mincho"/>
                <w:b/>
                <w:bCs/>
                <w:i/>
                <w:iCs/>
                <w:sz w:val="24"/>
              </w:rPr>
              <w:t>Pedigree</w:t>
            </w:r>
          </w:p>
        </w:tc>
      </w:tr>
      <w:tr w:rsidR="00872B05" w:rsidRPr="00872B05" w:rsidTr="0012174D">
        <w:tc>
          <w:tcPr>
            <w:tcW w:w="2547" w:type="dxa"/>
          </w:tcPr>
          <w:p w:rsidR="00872B05" w:rsidRPr="00872B05" w:rsidRDefault="00872B05" w:rsidP="0012174D">
            <w:pPr>
              <w:jc w:val="center"/>
              <w:rPr>
                <w:rFonts w:eastAsia="MS Mincho"/>
                <w:b/>
                <w:bCs/>
                <w:i/>
                <w:iCs/>
                <w:sz w:val="24"/>
              </w:rPr>
            </w:pPr>
            <w:r w:rsidRPr="00872B05">
              <w:rPr>
                <w:rFonts w:eastAsia="MS Mincho"/>
                <w:b/>
                <w:bCs/>
                <w:i/>
                <w:iCs/>
                <w:sz w:val="24"/>
              </w:rPr>
              <w:t>Base</w:t>
            </w:r>
          </w:p>
        </w:tc>
        <w:tc>
          <w:tcPr>
            <w:tcW w:w="1276" w:type="dxa"/>
          </w:tcPr>
          <w:p w:rsidR="00872B05" w:rsidRPr="00872B05" w:rsidRDefault="00872B05" w:rsidP="00872B05">
            <w:pPr>
              <w:rPr>
                <w:rFonts w:eastAsia="MS Mincho"/>
                <w:lang w:val="en-US"/>
              </w:rPr>
            </w:pPr>
            <w:r w:rsidRPr="00872B05">
              <w:rPr>
                <w:rFonts w:eastAsia="MS Mincho"/>
                <w:lang w:val="en-US"/>
              </w:rPr>
              <w:t>Prep. I</w:t>
            </w:r>
          </w:p>
        </w:tc>
        <w:tc>
          <w:tcPr>
            <w:tcW w:w="1275" w:type="dxa"/>
          </w:tcPr>
          <w:p w:rsidR="00872B05" w:rsidRPr="00872B05" w:rsidRDefault="00872B05" w:rsidP="00872B05">
            <w:pPr>
              <w:rPr>
                <w:rFonts w:eastAsia="MS Mincho"/>
                <w:lang w:val="en-US"/>
              </w:rPr>
            </w:pPr>
            <w:r w:rsidRPr="00872B05">
              <w:rPr>
                <w:rFonts w:eastAsia="MS Mincho"/>
                <w:lang w:val="en-US"/>
              </w:rPr>
              <w:t>Prep</w:t>
            </w:r>
            <w:r>
              <w:rPr>
                <w:rFonts w:eastAsia="MS Mincho"/>
                <w:lang w:val="en-US"/>
              </w:rPr>
              <w:t>.</w:t>
            </w:r>
            <w:r w:rsidRPr="00872B05">
              <w:rPr>
                <w:rFonts w:eastAsia="MS Mincho"/>
                <w:lang w:val="en-US"/>
              </w:rPr>
              <w:t xml:space="preserve"> I</w:t>
            </w:r>
          </w:p>
        </w:tc>
        <w:tc>
          <w:tcPr>
            <w:tcW w:w="1276" w:type="dxa"/>
          </w:tcPr>
          <w:p w:rsidR="00872B05" w:rsidRPr="00872B05" w:rsidRDefault="00872B05" w:rsidP="00872B05">
            <w:pPr>
              <w:rPr>
                <w:rFonts w:eastAsia="MS Mincho"/>
                <w:lang w:val="en-US"/>
              </w:rPr>
            </w:pPr>
            <w:r w:rsidRPr="00872B05">
              <w:rPr>
                <w:rFonts w:eastAsia="MS Mincho"/>
                <w:lang w:val="en-US"/>
              </w:rPr>
              <w:t>Prep</w:t>
            </w:r>
            <w:r>
              <w:rPr>
                <w:rFonts w:eastAsia="MS Mincho"/>
                <w:lang w:val="en-US"/>
              </w:rPr>
              <w:t>.</w:t>
            </w:r>
            <w:r w:rsidRPr="00872B05">
              <w:rPr>
                <w:rFonts w:eastAsia="MS Mincho"/>
                <w:lang w:val="en-US"/>
              </w:rPr>
              <w:t xml:space="preserve"> I</w:t>
            </w:r>
          </w:p>
        </w:tc>
        <w:tc>
          <w:tcPr>
            <w:tcW w:w="1276" w:type="dxa"/>
          </w:tcPr>
          <w:p w:rsidR="00872B05" w:rsidRPr="00872B05" w:rsidRDefault="00872B05" w:rsidP="00872B05">
            <w:pPr>
              <w:rPr>
                <w:rFonts w:eastAsia="MS Mincho"/>
                <w:lang w:val="en-US"/>
              </w:rPr>
            </w:pPr>
            <w:r w:rsidRPr="00872B05">
              <w:rPr>
                <w:rFonts w:eastAsia="MS Mincho"/>
                <w:lang w:val="en-US"/>
              </w:rPr>
              <w:t>Prep</w:t>
            </w:r>
            <w:r>
              <w:rPr>
                <w:rFonts w:eastAsia="MS Mincho"/>
                <w:lang w:val="en-US"/>
              </w:rPr>
              <w:t>.</w:t>
            </w:r>
            <w:r w:rsidRPr="00872B05">
              <w:rPr>
                <w:rFonts w:eastAsia="MS Mincho"/>
                <w:lang w:val="en-US"/>
              </w:rPr>
              <w:t xml:space="preserve"> I</w:t>
            </w:r>
          </w:p>
        </w:tc>
        <w:tc>
          <w:tcPr>
            <w:tcW w:w="1410" w:type="dxa"/>
          </w:tcPr>
          <w:p w:rsidR="00872B05" w:rsidRPr="00872B05" w:rsidRDefault="00872B05" w:rsidP="00872B05">
            <w:pPr>
              <w:rPr>
                <w:rFonts w:eastAsia="MS Mincho"/>
                <w:lang w:val="en-US"/>
              </w:rPr>
            </w:pPr>
            <w:r w:rsidRPr="00872B05">
              <w:rPr>
                <w:rFonts w:eastAsia="MS Mincho"/>
                <w:lang w:val="en-US"/>
              </w:rPr>
              <w:t>Prep</w:t>
            </w:r>
            <w:r>
              <w:rPr>
                <w:rFonts w:eastAsia="MS Mincho"/>
                <w:lang w:val="en-US"/>
              </w:rPr>
              <w:t>.</w:t>
            </w:r>
            <w:r w:rsidRPr="00872B05">
              <w:rPr>
                <w:rFonts w:eastAsia="MS Mincho"/>
                <w:lang w:val="en-US"/>
              </w:rPr>
              <w:t xml:space="preserve"> I</w:t>
            </w:r>
          </w:p>
        </w:tc>
      </w:tr>
      <w:tr w:rsidR="00872B05" w:rsidRPr="00872B05" w:rsidTr="0012174D">
        <w:tc>
          <w:tcPr>
            <w:tcW w:w="2547" w:type="dxa"/>
          </w:tcPr>
          <w:p w:rsidR="00872B05" w:rsidRPr="00872B05" w:rsidRDefault="00872B05" w:rsidP="0012174D">
            <w:pPr>
              <w:jc w:val="center"/>
              <w:rPr>
                <w:rFonts w:eastAsia="MS Mincho"/>
                <w:b/>
                <w:bCs/>
                <w:i/>
                <w:iCs/>
                <w:sz w:val="24"/>
                <w:lang w:val="en-US"/>
              </w:rPr>
            </w:pPr>
            <w:r w:rsidRPr="00872B05">
              <w:rPr>
                <w:rFonts w:eastAsia="MS Mincho"/>
                <w:b/>
                <w:bCs/>
                <w:i/>
                <w:iCs/>
                <w:sz w:val="24"/>
                <w:lang w:val="en-US"/>
              </w:rPr>
              <w:t>Prep I</w:t>
            </w:r>
          </w:p>
        </w:tc>
        <w:tc>
          <w:tcPr>
            <w:tcW w:w="1276" w:type="dxa"/>
          </w:tcPr>
          <w:p w:rsidR="00872B05" w:rsidRPr="00872B05" w:rsidRDefault="00872B05" w:rsidP="00872B05">
            <w:pPr>
              <w:rPr>
                <w:rFonts w:eastAsia="MS Mincho"/>
                <w:lang w:val="en-US"/>
              </w:rPr>
            </w:pPr>
            <w:r w:rsidRPr="00872B05">
              <w:rPr>
                <w:rFonts w:eastAsia="MS Mincho"/>
                <w:lang w:val="en-US"/>
              </w:rPr>
              <w:t>Prep</w:t>
            </w:r>
            <w:r>
              <w:rPr>
                <w:rFonts w:eastAsia="MS Mincho"/>
                <w:lang w:val="en-US"/>
              </w:rPr>
              <w:t>.</w:t>
            </w:r>
            <w:r w:rsidRPr="00872B05">
              <w:rPr>
                <w:rFonts w:eastAsia="MS Mincho"/>
                <w:lang w:val="en-US"/>
              </w:rPr>
              <w:t xml:space="preserve"> I</w:t>
            </w:r>
          </w:p>
        </w:tc>
        <w:tc>
          <w:tcPr>
            <w:tcW w:w="1275" w:type="dxa"/>
          </w:tcPr>
          <w:p w:rsidR="00872B05" w:rsidRPr="00872B05" w:rsidRDefault="00872B05" w:rsidP="00872B05">
            <w:pPr>
              <w:rPr>
                <w:rFonts w:eastAsia="MS Mincho"/>
                <w:lang w:val="en-US"/>
              </w:rPr>
            </w:pPr>
            <w:r w:rsidRPr="00872B05">
              <w:rPr>
                <w:rFonts w:eastAsia="MS Mincho"/>
                <w:lang w:val="en-US"/>
              </w:rPr>
              <w:t>Prep</w:t>
            </w:r>
            <w:r>
              <w:rPr>
                <w:rFonts w:eastAsia="MS Mincho"/>
                <w:lang w:val="en-US"/>
              </w:rPr>
              <w:t>.</w:t>
            </w:r>
            <w:r w:rsidRPr="00872B05">
              <w:rPr>
                <w:rFonts w:eastAsia="MS Mincho"/>
                <w:lang w:val="en-US"/>
              </w:rPr>
              <w:t xml:space="preserve"> II</w:t>
            </w:r>
          </w:p>
        </w:tc>
        <w:tc>
          <w:tcPr>
            <w:tcW w:w="1276" w:type="dxa"/>
          </w:tcPr>
          <w:p w:rsidR="00872B05" w:rsidRPr="00872B05" w:rsidRDefault="00872B05" w:rsidP="00872B05">
            <w:pPr>
              <w:rPr>
                <w:rFonts w:eastAsia="MS Mincho"/>
                <w:lang w:val="en-US"/>
              </w:rPr>
            </w:pPr>
            <w:r w:rsidRPr="00872B05">
              <w:rPr>
                <w:rFonts w:eastAsia="MS Mincho"/>
                <w:lang w:val="en-US"/>
              </w:rPr>
              <w:t>Prep</w:t>
            </w:r>
            <w:r>
              <w:rPr>
                <w:rFonts w:eastAsia="MS Mincho"/>
                <w:lang w:val="en-US"/>
              </w:rPr>
              <w:t>.</w:t>
            </w:r>
            <w:r w:rsidRPr="00872B05">
              <w:rPr>
                <w:rFonts w:eastAsia="MS Mincho"/>
                <w:lang w:val="en-US"/>
              </w:rPr>
              <w:t xml:space="preserve"> II</w:t>
            </w:r>
          </w:p>
        </w:tc>
        <w:tc>
          <w:tcPr>
            <w:tcW w:w="1276" w:type="dxa"/>
          </w:tcPr>
          <w:p w:rsidR="00872B05" w:rsidRPr="00872B05" w:rsidRDefault="00872B05" w:rsidP="00872B05">
            <w:pPr>
              <w:rPr>
                <w:rFonts w:eastAsia="MS Mincho"/>
                <w:lang w:val="en-US"/>
              </w:rPr>
            </w:pPr>
            <w:r w:rsidRPr="00872B05">
              <w:rPr>
                <w:rFonts w:eastAsia="MS Mincho"/>
                <w:lang w:val="en-US"/>
              </w:rPr>
              <w:t>Prep</w:t>
            </w:r>
            <w:r>
              <w:rPr>
                <w:rFonts w:eastAsia="MS Mincho"/>
                <w:lang w:val="en-US"/>
              </w:rPr>
              <w:t>.</w:t>
            </w:r>
            <w:r w:rsidRPr="00872B05">
              <w:rPr>
                <w:rFonts w:eastAsia="MS Mincho"/>
                <w:lang w:val="en-US"/>
              </w:rPr>
              <w:t xml:space="preserve"> II</w:t>
            </w:r>
          </w:p>
        </w:tc>
        <w:tc>
          <w:tcPr>
            <w:tcW w:w="1410" w:type="dxa"/>
          </w:tcPr>
          <w:p w:rsidR="00872B05" w:rsidRPr="00872B05" w:rsidRDefault="00872B05" w:rsidP="00872B05">
            <w:pPr>
              <w:rPr>
                <w:rFonts w:eastAsia="MS Mincho"/>
                <w:lang w:val="en-US"/>
              </w:rPr>
            </w:pPr>
            <w:r w:rsidRPr="00872B05">
              <w:rPr>
                <w:rFonts w:eastAsia="MS Mincho"/>
                <w:lang w:val="en-US"/>
              </w:rPr>
              <w:t>Prep</w:t>
            </w:r>
            <w:r>
              <w:rPr>
                <w:rFonts w:eastAsia="MS Mincho"/>
                <w:lang w:val="en-US"/>
              </w:rPr>
              <w:t>.</w:t>
            </w:r>
            <w:r w:rsidRPr="00872B05">
              <w:rPr>
                <w:rFonts w:eastAsia="MS Mincho"/>
                <w:lang w:val="en-US"/>
              </w:rPr>
              <w:t xml:space="preserve"> II</w:t>
            </w:r>
          </w:p>
        </w:tc>
      </w:tr>
      <w:tr w:rsidR="00872B05" w:rsidRPr="00872B05" w:rsidTr="0012174D">
        <w:tc>
          <w:tcPr>
            <w:tcW w:w="2547" w:type="dxa"/>
          </w:tcPr>
          <w:p w:rsidR="00872B05" w:rsidRPr="00872B05" w:rsidRDefault="00872B05" w:rsidP="0012174D">
            <w:pPr>
              <w:jc w:val="center"/>
              <w:rPr>
                <w:rFonts w:eastAsia="MS Mincho"/>
                <w:b/>
                <w:bCs/>
                <w:i/>
                <w:iCs/>
                <w:sz w:val="24"/>
                <w:lang w:val="en-US"/>
              </w:rPr>
            </w:pPr>
            <w:r w:rsidRPr="00872B05">
              <w:rPr>
                <w:rFonts w:eastAsia="MS Mincho"/>
                <w:b/>
                <w:bCs/>
                <w:i/>
                <w:iCs/>
                <w:sz w:val="24"/>
                <w:lang w:val="en-US"/>
              </w:rPr>
              <w:t>Prep II</w:t>
            </w:r>
          </w:p>
        </w:tc>
        <w:tc>
          <w:tcPr>
            <w:tcW w:w="1276" w:type="dxa"/>
          </w:tcPr>
          <w:p w:rsidR="00872B05" w:rsidRPr="00872B05" w:rsidRDefault="00872B05" w:rsidP="00872B05">
            <w:pPr>
              <w:rPr>
                <w:rFonts w:eastAsia="MS Mincho"/>
                <w:lang w:val="en-US"/>
              </w:rPr>
            </w:pPr>
            <w:r w:rsidRPr="00872B05">
              <w:rPr>
                <w:rFonts w:eastAsia="MS Mincho"/>
                <w:lang w:val="en-US"/>
              </w:rPr>
              <w:t>Prep</w:t>
            </w:r>
            <w:r>
              <w:rPr>
                <w:rFonts w:eastAsia="MS Mincho"/>
                <w:lang w:val="en-US"/>
              </w:rPr>
              <w:t>.</w:t>
            </w:r>
            <w:r w:rsidRPr="00872B05">
              <w:rPr>
                <w:rFonts w:eastAsia="MS Mincho"/>
                <w:lang w:val="en-US"/>
              </w:rPr>
              <w:t xml:space="preserve"> I</w:t>
            </w:r>
          </w:p>
        </w:tc>
        <w:tc>
          <w:tcPr>
            <w:tcW w:w="1275" w:type="dxa"/>
          </w:tcPr>
          <w:p w:rsidR="00872B05" w:rsidRPr="00872B05" w:rsidRDefault="00872B05" w:rsidP="00872B05">
            <w:pPr>
              <w:rPr>
                <w:rFonts w:eastAsia="MS Mincho"/>
                <w:lang w:val="en-US"/>
              </w:rPr>
            </w:pPr>
            <w:r w:rsidRPr="00872B05">
              <w:rPr>
                <w:rFonts w:eastAsia="MS Mincho"/>
                <w:lang w:val="en-US"/>
              </w:rPr>
              <w:t>Prep</w:t>
            </w:r>
            <w:r>
              <w:rPr>
                <w:rFonts w:eastAsia="MS Mincho"/>
                <w:lang w:val="en-US"/>
              </w:rPr>
              <w:t>.</w:t>
            </w:r>
            <w:r w:rsidRPr="00872B05">
              <w:rPr>
                <w:rFonts w:eastAsia="MS Mincho"/>
                <w:lang w:val="en-US"/>
              </w:rPr>
              <w:t xml:space="preserve"> II</w:t>
            </w:r>
          </w:p>
        </w:tc>
        <w:tc>
          <w:tcPr>
            <w:tcW w:w="1276" w:type="dxa"/>
          </w:tcPr>
          <w:p w:rsidR="00872B05" w:rsidRPr="00872B05" w:rsidRDefault="00872B05" w:rsidP="00872B05">
            <w:pPr>
              <w:rPr>
                <w:rFonts w:eastAsia="MS Mincho"/>
                <w:lang w:val="en-US"/>
              </w:rPr>
            </w:pPr>
            <w:r w:rsidRPr="00872B05">
              <w:rPr>
                <w:rFonts w:eastAsia="MS Mincho"/>
                <w:lang w:val="en-US"/>
              </w:rPr>
              <w:t>Prep</w:t>
            </w:r>
            <w:r>
              <w:rPr>
                <w:rFonts w:eastAsia="MS Mincho"/>
                <w:lang w:val="en-US"/>
              </w:rPr>
              <w:t>.</w:t>
            </w:r>
            <w:r w:rsidRPr="00872B05">
              <w:rPr>
                <w:rFonts w:eastAsia="MS Mincho"/>
                <w:lang w:val="en-US"/>
              </w:rPr>
              <w:t xml:space="preserve"> III</w:t>
            </w:r>
          </w:p>
        </w:tc>
        <w:tc>
          <w:tcPr>
            <w:tcW w:w="1276" w:type="dxa"/>
          </w:tcPr>
          <w:p w:rsidR="00872B05" w:rsidRPr="00872B05" w:rsidRDefault="00872B05" w:rsidP="00872B05">
            <w:pPr>
              <w:rPr>
                <w:rFonts w:eastAsia="MS Mincho"/>
                <w:lang w:val="en-US"/>
              </w:rPr>
            </w:pPr>
            <w:r w:rsidRPr="00872B05">
              <w:rPr>
                <w:rFonts w:eastAsia="MS Mincho"/>
                <w:lang w:val="en-US"/>
              </w:rPr>
              <w:t>Prep</w:t>
            </w:r>
            <w:r>
              <w:rPr>
                <w:rFonts w:eastAsia="MS Mincho"/>
                <w:lang w:val="en-US"/>
              </w:rPr>
              <w:t>.</w:t>
            </w:r>
            <w:r w:rsidRPr="00872B05">
              <w:rPr>
                <w:rFonts w:eastAsia="MS Mincho"/>
                <w:lang w:val="en-US"/>
              </w:rPr>
              <w:t xml:space="preserve"> III</w:t>
            </w:r>
          </w:p>
        </w:tc>
        <w:tc>
          <w:tcPr>
            <w:tcW w:w="1410" w:type="dxa"/>
          </w:tcPr>
          <w:p w:rsidR="00872B05" w:rsidRPr="00872B05" w:rsidRDefault="00872B05" w:rsidP="00872B05">
            <w:pPr>
              <w:rPr>
                <w:rFonts w:eastAsia="MS Mincho"/>
                <w:lang w:val="en-US"/>
              </w:rPr>
            </w:pPr>
            <w:r w:rsidRPr="00872B05">
              <w:rPr>
                <w:rFonts w:eastAsia="MS Mincho"/>
                <w:lang w:val="en-US"/>
              </w:rPr>
              <w:t>Prep</w:t>
            </w:r>
            <w:r>
              <w:rPr>
                <w:rFonts w:eastAsia="MS Mincho"/>
                <w:lang w:val="en-US"/>
              </w:rPr>
              <w:t>.</w:t>
            </w:r>
            <w:r w:rsidRPr="00872B05">
              <w:rPr>
                <w:rFonts w:eastAsia="MS Mincho"/>
                <w:lang w:val="en-US"/>
              </w:rPr>
              <w:t xml:space="preserve"> III</w:t>
            </w:r>
          </w:p>
        </w:tc>
      </w:tr>
      <w:tr w:rsidR="0012174D" w:rsidRPr="00872B05" w:rsidTr="0012174D">
        <w:tc>
          <w:tcPr>
            <w:tcW w:w="2547" w:type="dxa"/>
          </w:tcPr>
          <w:p w:rsidR="00872B05" w:rsidRPr="00872B05" w:rsidRDefault="00872B05" w:rsidP="0012174D">
            <w:pPr>
              <w:jc w:val="center"/>
              <w:rPr>
                <w:rFonts w:eastAsia="MS Mincho"/>
                <w:b/>
                <w:bCs/>
                <w:i/>
                <w:iCs/>
                <w:sz w:val="24"/>
                <w:lang w:val="en-US"/>
              </w:rPr>
            </w:pPr>
            <w:r w:rsidRPr="00872B05">
              <w:rPr>
                <w:rFonts w:eastAsia="MS Mincho"/>
                <w:b/>
                <w:bCs/>
                <w:i/>
                <w:iCs/>
                <w:sz w:val="24"/>
                <w:lang w:val="en-US"/>
              </w:rPr>
              <w:t>Prep III</w:t>
            </w:r>
          </w:p>
        </w:tc>
        <w:tc>
          <w:tcPr>
            <w:tcW w:w="1276" w:type="dxa"/>
          </w:tcPr>
          <w:p w:rsidR="00872B05" w:rsidRPr="00872B05" w:rsidRDefault="00872B05" w:rsidP="00872B05">
            <w:pPr>
              <w:rPr>
                <w:rFonts w:eastAsia="MS Mincho"/>
                <w:lang w:val="en-US"/>
              </w:rPr>
            </w:pPr>
            <w:r w:rsidRPr="00872B05">
              <w:rPr>
                <w:rFonts w:eastAsia="MS Mincho"/>
                <w:lang w:val="en-US"/>
              </w:rPr>
              <w:t>Prep</w:t>
            </w:r>
            <w:r>
              <w:rPr>
                <w:rFonts w:eastAsia="MS Mincho"/>
                <w:lang w:val="en-US"/>
              </w:rPr>
              <w:t>.</w:t>
            </w:r>
            <w:r w:rsidRPr="00872B05">
              <w:rPr>
                <w:rFonts w:eastAsia="MS Mincho"/>
                <w:lang w:val="en-US"/>
              </w:rPr>
              <w:t xml:space="preserve"> I</w:t>
            </w:r>
          </w:p>
        </w:tc>
        <w:tc>
          <w:tcPr>
            <w:tcW w:w="1275" w:type="dxa"/>
          </w:tcPr>
          <w:p w:rsidR="00872B05" w:rsidRPr="00872B05" w:rsidRDefault="00872B05" w:rsidP="00872B05">
            <w:pPr>
              <w:rPr>
                <w:rFonts w:eastAsia="MS Mincho"/>
                <w:lang w:val="en-US"/>
              </w:rPr>
            </w:pPr>
            <w:r w:rsidRPr="00872B05">
              <w:rPr>
                <w:rFonts w:eastAsia="MS Mincho"/>
                <w:lang w:val="en-US"/>
              </w:rPr>
              <w:t>Prep</w:t>
            </w:r>
            <w:r>
              <w:rPr>
                <w:rFonts w:eastAsia="MS Mincho"/>
                <w:lang w:val="en-US"/>
              </w:rPr>
              <w:t>.</w:t>
            </w:r>
            <w:r w:rsidRPr="00872B05">
              <w:rPr>
                <w:rFonts w:eastAsia="MS Mincho"/>
                <w:lang w:val="en-US"/>
              </w:rPr>
              <w:t xml:space="preserve"> II</w:t>
            </w:r>
          </w:p>
        </w:tc>
        <w:tc>
          <w:tcPr>
            <w:tcW w:w="1276" w:type="dxa"/>
          </w:tcPr>
          <w:p w:rsidR="00872B05" w:rsidRPr="00872B05" w:rsidRDefault="00872B05" w:rsidP="00872B05">
            <w:pPr>
              <w:rPr>
                <w:rFonts w:eastAsia="MS Mincho"/>
                <w:lang w:val="en-US"/>
              </w:rPr>
            </w:pPr>
            <w:r w:rsidRPr="00872B05">
              <w:rPr>
                <w:rFonts w:eastAsia="MS Mincho"/>
                <w:lang w:val="en-US"/>
              </w:rPr>
              <w:t>Prep</w:t>
            </w:r>
            <w:r>
              <w:rPr>
                <w:rFonts w:eastAsia="MS Mincho"/>
                <w:lang w:val="en-US"/>
              </w:rPr>
              <w:t>.</w:t>
            </w:r>
            <w:r w:rsidRPr="00872B05">
              <w:rPr>
                <w:rFonts w:eastAsia="MS Mincho"/>
                <w:lang w:val="en-US"/>
              </w:rPr>
              <w:t xml:space="preserve"> III</w:t>
            </w:r>
          </w:p>
        </w:tc>
        <w:tc>
          <w:tcPr>
            <w:tcW w:w="1276" w:type="dxa"/>
            <w:shd w:val="clear" w:color="auto" w:fill="FFFF99"/>
          </w:tcPr>
          <w:p w:rsidR="00872B05" w:rsidRPr="00872B05" w:rsidRDefault="00872B05" w:rsidP="00872B05">
            <w:pPr>
              <w:rPr>
                <w:rFonts w:eastAsia="MS Mincho"/>
                <w:lang w:val="en-US"/>
              </w:rPr>
            </w:pPr>
            <w:r w:rsidRPr="00872B05">
              <w:rPr>
                <w:rFonts w:eastAsia="MS Mincho"/>
                <w:lang w:val="en-US"/>
              </w:rPr>
              <w:t>Pedigree</w:t>
            </w:r>
          </w:p>
        </w:tc>
        <w:tc>
          <w:tcPr>
            <w:tcW w:w="1410" w:type="dxa"/>
            <w:shd w:val="clear" w:color="auto" w:fill="FFFF99"/>
          </w:tcPr>
          <w:p w:rsidR="00872B05" w:rsidRPr="00872B05" w:rsidRDefault="00872B05" w:rsidP="00872B05">
            <w:pPr>
              <w:rPr>
                <w:rFonts w:eastAsia="MS Mincho"/>
                <w:lang w:val="en-US"/>
              </w:rPr>
            </w:pPr>
            <w:r w:rsidRPr="00872B05">
              <w:rPr>
                <w:rFonts w:eastAsia="MS Mincho"/>
                <w:lang w:val="en-US"/>
              </w:rPr>
              <w:t>Pedigree</w:t>
            </w:r>
          </w:p>
        </w:tc>
      </w:tr>
      <w:tr w:rsidR="0012174D" w:rsidRPr="00872B05" w:rsidTr="0012174D">
        <w:tc>
          <w:tcPr>
            <w:tcW w:w="2547" w:type="dxa"/>
          </w:tcPr>
          <w:p w:rsidR="00872B05" w:rsidRPr="00872B05" w:rsidRDefault="00872B05" w:rsidP="0012174D">
            <w:pPr>
              <w:jc w:val="center"/>
              <w:rPr>
                <w:rFonts w:eastAsia="MS Mincho"/>
                <w:b/>
                <w:bCs/>
                <w:i/>
                <w:iCs/>
                <w:sz w:val="24"/>
                <w:lang w:val="en-US"/>
              </w:rPr>
            </w:pPr>
            <w:r w:rsidRPr="00872B05">
              <w:rPr>
                <w:rFonts w:eastAsia="MS Mincho"/>
                <w:b/>
                <w:bCs/>
                <w:i/>
                <w:iCs/>
                <w:sz w:val="24"/>
                <w:lang w:val="en-US"/>
              </w:rPr>
              <w:t>Pedigree</w:t>
            </w:r>
          </w:p>
        </w:tc>
        <w:tc>
          <w:tcPr>
            <w:tcW w:w="1276" w:type="dxa"/>
          </w:tcPr>
          <w:p w:rsidR="00872B05" w:rsidRPr="00872B05" w:rsidRDefault="00872B05" w:rsidP="00872B05">
            <w:pPr>
              <w:rPr>
                <w:rFonts w:eastAsia="MS Mincho"/>
                <w:lang w:val="en-US"/>
              </w:rPr>
            </w:pPr>
            <w:r w:rsidRPr="00872B05">
              <w:rPr>
                <w:rFonts w:eastAsia="MS Mincho"/>
                <w:lang w:val="en-US"/>
              </w:rPr>
              <w:t>Prep. I</w:t>
            </w:r>
          </w:p>
        </w:tc>
        <w:tc>
          <w:tcPr>
            <w:tcW w:w="1275" w:type="dxa"/>
          </w:tcPr>
          <w:p w:rsidR="00872B05" w:rsidRPr="00872B05" w:rsidRDefault="00872B05" w:rsidP="00872B05">
            <w:pPr>
              <w:rPr>
                <w:rFonts w:eastAsia="MS Mincho"/>
                <w:lang w:val="en-US"/>
              </w:rPr>
            </w:pPr>
            <w:r w:rsidRPr="00872B05">
              <w:rPr>
                <w:rFonts w:eastAsia="MS Mincho"/>
                <w:lang w:val="en-US"/>
              </w:rPr>
              <w:t>Prep. II</w:t>
            </w:r>
          </w:p>
        </w:tc>
        <w:tc>
          <w:tcPr>
            <w:tcW w:w="1276" w:type="dxa"/>
          </w:tcPr>
          <w:p w:rsidR="00872B05" w:rsidRPr="00872B05" w:rsidRDefault="00872B05" w:rsidP="00872B05">
            <w:pPr>
              <w:rPr>
                <w:rFonts w:eastAsia="MS Mincho"/>
                <w:lang w:val="en-US"/>
              </w:rPr>
            </w:pPr>
            <w:r w:rsidRPr="00872B05">
              <w:rPr>
                <w:rFonts w:eastAsia="MS Mincho"/>
                <w:lang w:val="en-US"/>
              </w:rPr>
              <w:t>Prep. III</w:t>
            </w:r>
          </w:p>
        </w:tc>
        <w:tc>
          <w:tcPr>
            <w:tcW w:w="1276" w:type="dxa"/>
            <w:shd w:val="clear" w:color="auto" w:fill="FFFF99"/>
          </w:tcPr>
          <w:p w:rsidR="00872B05" w:rsidRPr="00872B05" w:rsidRDefault="00872B05" w:rsidP="00872B05">
            <w:pPr>
              <w:rPr>
                <w:rFonts w:eastAsia="MS Mincho"/>
                <w:lang w:val="en-US"/>
              </w:rPr>
            </w:pPr>
            <w:r w:rsidRPr="00872B05">
              <w:rPr>
                <w:rFonts w:eastAsia="MS Mincho"/>
                <w:lang w:val="en-US"/>
              </w:rPr>
              <w:t>Pedigree</w:t>
            </w:r>
          </w:p>
        </w:tc>
        <w:tc>
          <w:tcPr>
            <w:tcW w:w="1410" w:type="dxa"/>
            <w:shd w:val="clear" w:color="auto" w:fill="FFFF99"/>
          </w:tcPr>
          <w:p w:rsidR="00872B05" w:rsidRPr="00872B05" w:rsidRDefault="00872B05" w:rsidP="00872B05">
            <w:pPr>
              <w:rPr>
                <w:rFonts w:eastAsia="MS Mincho"/>
                <w:lang w:val="en-US"/>
              </w:rPr>
            </w:pPr>
            <w:r w:rsidRPr="00872B05">
              <w:rPr>
                <w:rFonts w:eastAsia="MS Mincho"/>
                <w:lang w:val="en-US"/>
              </w:rPr>
              <w:t>Pedigree</w:t>
            </w:r>
          </w:p>
        </w:tc>
      </w:tr>
    </w:tbl>
    <w:p w:rsidR="00872B05" w:rsidRPr="00872B05" w:rsidRDefault="00872B05" w:rsidP="00547BB4">
      <w:pPr>
        <w:rPr>
          <w:rFonts w:eastAsia="MS Mincho"/>
          <w:lang w:val="en-US"/>
        </w:rPr>
      </w:pPr>
    </w:p>
    <w:p w:rsidR="00872B05" w:rsidRPr="00547BB4" w:rsidRDefault="00872B05" w:rsidP="00547BB4">
      <w:pPr>
        <w:rPr>
          <w:rFonts w:eastAsia="MS Mincho"/>
        </w:rPr>
      </w:pPr>
    </w:p>
    <w:p w:rsidR="000D727D" w:rsidRDefault="000D727D" w:rsidP="00FF0ADB">
      <w:pPr>
        <w:pStyle w:val="berschrift1"/>
        <w:numPr>
          <w:ilvl w:val="0"/>
          <w:numId w:val="22"/>
        </w:numPr>
        <w:rPr>
          <w:rFonts w:eastAsia="MS Mincho"/>
        </w:rPr>
      </w:pPr>
      <w:bookmarkStart w:id="29" w:name="_Toc497393254"/>
      <w:bookmarkStart w:id="30" w:name="_Toc499495370"/>
      <w:bookmarkStart w:id="31" w:name="c"/>
      <w:r>
        <w:rPr>
          <w:rFonts w:eastAsia="MS Mincho"/>
        </w:rPr>
        <w:t xml:space="preserve">Unterteilung </w:t>
      </w:r>
      <w:r w:rsidR="00FF0ADB">
        <w:rPr>
          <w:rFonts w:eastAsia="MS Mincho"/>
        </w:rPr>
        <w:t>des Zuchtbuches</w:t>
      </w:r>
      <w:bookmarkEnd w:id="29"/>
      <w:bookmarkEnd w:id="30"/>
    </w:p>
    <w:bookmarkEnd w:id="31"/>
    <w:p w:rsidR="000D727D" w:rsidRDefault="000D727D">
      <w:pPr>
        <w:rPr>
          <w:rFonts w:eastAsia="MS Mincho" w:cs="Arial"/>
        </w:rPr>
      </w:pPr>
    </w:p>
    <w:p w:rsidR="00FF0ADB" w:rsidRPr="00A66241" w:rsidRDefault="00FF0ADB" w:rsidP="00FF0ADB">
      <w:pPr>
        <w:rPr>
          <w:rFonts w:eastAsia="MS Mincho"/>
        </w:rPr>
      </w:pPr>
      <w:bookmarkStart w:id="32" w:name="_Hlk494974556"/>
      <w:bookmarkStart w:id="33" w:name="_Hlk497136795"/>
      <w:bookmarkStart w:id="34" w:name="_Hlk495064971"/>
      <w:bookmarkStart w:id="35" w:name="_Hlk495302254"/>
      <w:bookmarkStart w:id="36" w:name="d"/>
      <w:r w:rsidRPr="00A66241">
        <w:rPr>
          <w:rFonts w:eastAsia="MS Mincho"/>
        </w:rPr>
        <w:t>Die Hauptabteilung des Zuchtbuches für Hengste wird unterteilt in die Klassen</w:t>
      </w:r>
      <w:bookmarkEnd w:id="32"/>
    </w:p>
    <w:p w:rsidR="00FF0ADB" w:rsidRDefault="00FF0ADB" w:rsidP="00FF0ADB">
      <w:pPr>
        <w:numPr>
          <w:ilvl w:val="0"/>
          <w:numId w:val="24"/>
        </w:numPr>
        <w:rPr>
          <w:rFonts w:eastAsia="MS Mincho"/>
        </w:rPr>
      </w:pPr>
      <w:r>
        <w:rPr>
          <w:rFonts w:eastAsia="MS Mincho"/>
        </w:rPr>
        <w:t>Hengstbuch I,</w:t>
      </w:r>
    </w:p>
    <w:p w:rsidR="00FF0ADB" w:rsidRDefault="00FF0ADB" w:rsidP="00FF0ADB">
      <w:pPr>
        <w:numPr>
          <w:ilvl w:val="0"/>
          <w:numId w:val="24"/>
        </w:numPr>
        <w:rPr>
          <w:rFonts w:eastAsia="MS Mincho"/>
        </w:rPr>
      </w:pPr>
      <w:r>
        <w:rPr>
          <w:rFonts w:eastAsia="MS Mincho"/>
        </w:rPr>
        <w:t>Hengstbuch II,</w:t>
      </w:r>
    </w:p>
    <w:p w:rsidR="00FF0ADB" w:rsidRPr="00A66241" w:rsidRDefault="00FF0ADB" w:rsidP="00FF0ADB">
      <w:pPr>
        <w:numPr>
          <w:ilvl w:val="0"/>
          <w:numId w:val="24"/>
        </w:numPr>
        <w:rPr>
          <w:rFonts w:eastAsia="MS Mincho"/>
        </w:rPr>
      </w:pPr>
      <w:r w:rsidRPr="00A66241">
        <w:rPr>
          <w:rFonts w:eastAsia="MS Mincho"/>
        </w:rPr>
        <w:t>Anhang und</w:t>
      </w:r>
    </w:p>
    <w:p w:rsidR="00FF0ADB" w:rsidRPr="00A66241" w:rsidRDefault="00FF0ADB" w:rsidP="00FF0ADB">
      <w:pPr>
        <w:numPr>
          <w:ilvl w:val="0"/>
          <w:numId w:val="24"/>
        </w:numPr>
        <w:rPr>
          <w:rFonts w:eastAsia="MS Mincho"/>
        </w:rPr>
      </w:pPr>
      <w:bookmarkStart w:id="37" w:name="_Hlk494974634"/>
      <w:r w:rsidRPr="00A66241">
        <w:rPr>
          <w:rFonts w:eastAsia="MS Mincho"/>
        </w:rPr>
        <w:t>Fohlenbuch</w:t>
      </w:r>
      <w:bookmarkEnd w:id="37"/>
      <w:r w:rsidRPr="00A66241">
        <w:rPr>
          <w:rFonts w:eastAsia="MS Mincho"/>
        </w:rPr>
        <w:t>.</w:t>
      </w:r>
    </w:p>
    <w:bookmarkEnd w:id="33"/>
    <w:p w:rsidR="00FF0ADB" w:rsidRDefault="00FF0ADB" w:rsidP="00FF0ADB">
      <w:pPr>
        <w:rPr>
          <w:rFonts w:eastAsia="MS Mincho"/>
        </w:rPr>
      </w:pPr>
    </w:p>
    <w:p w:rsidR="00FF0ADB" w:rsidRPr="00D664E8" w:rsidRDefault="00FF0ADB" w:rsidP="00FF0ADB">
      <w:pPr>
        <w:rPr>
          <w:rFonts w:eastAsia="MS Mincho"/>
        </w:rPr>
      </w:pPr>
      <w:bookmarkStart w:id="38" w:name="_Hlk494974654"/>
      <w:bookmarkStart w:id="39" w:name="_Hlk497136830"/>
      <w:r w:rsidRPr="00D664E8">
        <w:rPr>
          <w:rFonts w:eastAsia="MS Mincho"/>
        </w:rPr>
        <w:t>Die Hauptabteilung des Zuchtbuches für Stuten wird unterteilt in die Klassen</w:t>
      </w:r>
    </w:p>
    <w:bookmarkEnd w:id="38"/>
    <w:p w:rsidR="00FF0ADB" w:rsidRDefault="00FF0ADB" w:rsidP="00FF0ADB">
      <w:pPr>
        <w:numPr>
          <w:ilvl w:val="0"/>
          <w:numId w:val="25"/>
        </w:numPr>
        <w:rPr>
          <w:rFonts w:eastAsia="MS Mincho"/>
        </w:rPr>
      </w:pPr>
      <w:r>
        <w:rPr>
          <w:rFonts w:eastAsia="MS Mincho"/>
        </w:rPr>
        <w:t>Stutbuch I,</w:t>
      </w:r>
    </w:p>
    <w:p w:rsidR="00FF0ADB" w:rsidRDefault="00FF0ADB" w:rsidP="00FF0ADB">
      <w:pPr>
        <w:numPr>
          <w:ilvl w:val="0"/>
          <w:numId w:val="24"/>
        </w:numPr>
        <w:rPr>
          <w:rFonts w:eastAsia="MS Mincho"/>
        </w:rPr>
      </w:pPr>
      <w:r>
        <w:rPr>
          <w:rFonts w:eastAsia="MS Mincho"/>
        </w:rPr>
        <w:t>Stutbuch II,</w:t>
      </w:r>
    </w:p>
    <w:p w:rsidR="00FF0ADB" w:rsidRPr="00D664E8" w:rsidRDefault="00FF0ADB" w:rsidP="00FF0ADB">
      <w:pPr>
        <w:numPr>
          <w:ilvl w:val="0"/>
          <w:numId w:val="24"/>
        </w:numPr>
        <w:rPr>
          <w:rFonts w:eastAsia="MS Mincho"/>
        </w:rPr>
      </w:pPr>
      <w:r w:rsidRPr="00D664E8">
        <w:rPr>
          <w:rFonts w:eastAsia="MS Mincho"/>
        </w:rPr>
        <w:t>Anhang und</w:t>
      </w:r>
    </w:p>
    <w:p w:rsidR="00FF0ADB" w:rsidRPr="00D664E8" w:rsidRDefault="00FF0ADB" w:rsidP="00FF0ADB">
      <w:pPr>
        <w:numPr>
          <w:ilvl w:val="0"/>
          <w:numId w:val="24"/>
        </w:numPr>
        <w:rPr>
          <w:rFonts w:eastAsia="MS Mincho"/>
        </w:rPr>
      </w:pPr>
      <w:r w:rsidRPr="00D664E8">
        <w:rPr>
          <w:rFonts w:eastAsia="MS Mincho"/>
        </w:rPr>
        <w:t>Fohlenbuch.</w:t>
      </w:r>
    </w:p>
    <w:bookmarkEnd w:id="34"/>
    <w:bookmarkEnd w:id="39"/>
    <w:p w:rsidR="00FF0ADB" w:rsidRPr="00D664E8" w:rsidRDefault="00FF0ADB" w:rsidP="00FF0ADB">
      <w:pPr>
        <w:tabs>
          <w:tab w:val="clear" w:pos="340"/>
        </w:tabs>
        <w:rPr>
          <w:rFonts w:eastAsia="MS Minch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3013"/>
        <w:gridCol w:w="3014"/>
      </w:tblGrid>
      <w:tr w:rsidR="00FF0ADB" w:rsidRPr="00D664E8" w:rsidTr="00587AD3">
        <w:trPr>
          <w:cantSplit/>
          <w:trHeight w:val="229"/>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FF0ADB" w:rsidRPr="00D664E8" w:rsidRDefault="00FF0ADB" w:rsidP="00587AD3">
            <w:pPr>
              <w:tabs>
                <w:tab w:val="left" w:pos="591"/>
              </w:tabs>
              <w:spacing w:before="60" w:after="60"/>
              <w:ind w:right="72"/>
              <w:rPr>
                <w:rFonts w:cs="Arial"/>
                <w:b/>
                <w:bCs/>
                <w:i/>
                <w:szCs w:val="22"/>
              </w:rPr>
            </w:pPr>
            <w:bookmarkStart w:id="40" w:name="_Hlk495064976"/>
            <w:r w:rsidRPr="00D664E8">
              <w:rPr>
                <w:rFonts w:cs="Arial"/>
                <w:b/>
                <w:bCs/>
                <w:i/>
                <w:szCs w:val="22"/>
              </w:rPr>
              <w:t>Abteilung</w:t>
            </w:r>
          </w:p>
        </w:tc>
        <w:tc>
          <w:tcPr>
            <w:tcW w:w="6027" w:type="dxa"/>
            <w:gridSpan w:val="2"/>
            <w:tcBorders>
              <w:top w:val="single" w:sz="4" w:space="0" w:color="auto"/>
              <w:left w:val="single" w:sz="4" w:space="0" w:color="auto"/>
              <w:bottom w:val="nil"/>
              <w:right w:val="single" w:sz="4" w:space="0" w:color="auto"/>
            </w:tcBorders>
            <w:vAlign w:val="center"/>
            <w:hideMark/>
          </w:tcPr>
          <w:p w:rsidR="00FF0ADB" w:rsidRPr="00D664E8" w:rsidRDefault="00FF0ADB" w:rsidP="00587AD3">
            <w:pPr>
              <w:spacing w:before="60" w:after="60"/>
              <w:ind w:left="227" w:right="530"/>
              <w:jc w:val="center"/>
              <w:rPr>
                <w:rFonts w:cs="Arial"/>
                <w:b/>
                <w:bCs/>
                <w:i/>
                <w:szCs w:val="22"/>
              </w:rPr>
            </w:pPr>
            <w:r w:rsidRPr="00D664E8">
              <w:rPr>
                <w:rFonts w:cs="Arial"/>
                <w:b/>
                <w:bCs/>
                <w:i/>
                <w:szCs w:val="22"/>
              </w:rPr>
              <w:t>Geschlecht</w:t>
            </w:r>
          </w:p>
        </w:tc>
      </w:tr>
      <w:tr w:rsidR="00FF0ADB" w:rsidRPr="00D664E8" w:rsidTr="00587AD3">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ADB" w:rsidRPr="00D664E8" w:rsidRDefault="00FF0ADB" w:rsidP="00587AD3">
            <w:pPr>
              <w:rPr>
                <w:rFonts w:cs="Arial"/>
                <w:b/>
                <w:bCs/>
                <w:szCs w:val="22"/>
              </w:rPr>
            </w:pPr>
          </w:p>
        </w:tc>
        <w:tc>
          <w:tcPr>
            <w:tcW w:w="3013" w:type="dxa"/>
            <w:tcBorders>
              <w:top w:val="nil"/>
              <w:left w:val="single" w:sz="4" w:space="0" w:color="auto"/>
              <w:bottom w:val="single" w:sz="4" w:space="0" w:color="auto"/>
              <w:right w:val="single" w:sz="4" w:space="0" w:color="auto"/>
            </w:tcBorders>
            <w:vAlign w:val="bottom"/>
            <w:hideMark/>
          </w:tcPr>
          <w:p w:rsidR="00FF0ADB" w:rsidRPr="00D664E8" w:rsidRDefault="00FF0ADB" w:rsidP="00587AD3">
            <w:pPr>
              <w:tabs>
                <w:tab w:val="clear" w:pos="340"/>
                <w:tab w:val="left" w:pos="347"/>
                <w:tab w:val="left" w:pos="820"/>
              </w:tabs>
              <w:spacing w:before="60" w:after="60"/>
              <w:ind w:left="227" w:right="72"/>
              <w:rPr>
                <w:rFonts w:cs="Arial"/>
                <w:b/>
                <w:bCs/>
                <w:szCs w:val="22"/>
              </w:rPr>
            </w:pPr>
            <w:r w:rsidRPr="00D664E8">
              <w:rPr>
                <w:rFonts w:cs="Arial"/>
                <w:b/>
                <w:bCs/>
                <w:szCs w:val="22"/>
              </w:rPr>
              <w:t>Hengste</w:t>
            </w:r>
          </w:p>
        </w:tc>
        <w:tc>
          <w:tcPr>
            <w:tcW w:w="3014" w:type="dxa"/>
            <w:tcBorders>
              <w:top w:val="nil"/>
              <w:left w:val="single" w:sz="4" w:space="0" w:color="auto"/>
              <w:bottom w:val="single" w:sz="4" w:space="0" w:color="auto"/>
              <w:right w:val="single" w:sz="4" w:space="0" w:color="auto"/>
            </w:tcBorders>
            <w:vAlign w:val="bottom"/>
            <w:hideMark/>
          </w:tcPr>
          <w:p w:rsidR="00FF0ADB" w:rsidRPr="00D664E8" w:rsidRDefault="00FF0ADB" w:rsidP="00587AD3">
            <w:pPr>
              <w:tabs>
                <w:tab w:val="left" w:pos="387"/>
              </w:tabs>
              <w:spacing w:before="60" w:after="60"/>
              <w:ind w:left="227" w:right="72"/>
              <w:rPr>
                <w:rFonts w:cs="Arial"/>
                <w:b/>
                <w:bCs/>
                <w:szCs w:val="22"/>
              </w:rPr>
            </w:pPr>
            <w:r w:rsidRPr="00D664E8">
              <w:rPr>
                <w:rFonts w:cs="Arial"/>
                <w:b/>
                <w:bCs/>
                <w:szCs w:val="22"/>
              </w:rPr>
              <w:t>Stuten</w:t>
            </w:r>
          </w:p>
        </w:tc>
      </w:tr>
      <w:tr w:rsidR="00FF0ADB" w:rsidRPr="00D664E8" w:rsidTr="00587AD3">
        <w:trPr>
          <w:cantSplit/>
          <w:trHeight w:val="42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F0ADB" w:rsidRPr="00D664E8" w:rsidRDefault="00FF0ADB" w:rsidP="00587AD3">
            <w:pPr>
              <w:tabs>
                <w:tab w:val="left" w:pos="307"/>
                <w:tab w:val="left" w:pos="591"/>
              </w:tabs>
              <w:spacing w:before="60" w:after="60"/>
              <w:ind w:right="72"/>
              <w:rPr>
                <w:rFonts w:cs="Arial"/>
                <w:b/>
                <w:bCs/>
                <w:szCs w:val="22"/>
              </w:rPr>
            </w:pPr>
            <w:r w:rsidRPr="00D664E8">
              <w:rPr>
                <w:rFonts w:cs="Arial"/>
                <w:b/>
                <w:bCs/>
                <w:szCs w:val="22"/>
              </w:rPr>
              <w:t>Hauptabteilung (HA)</w:t>
            </w:r>
          </w:p>
        </w:tc>
        <w:tc>
          <w:tcPr>
            <w:tcW w:w="3013" w:type="dxa"/>
            <w:tcBorders>
              <w:top w:val="single" w:sz="4" w:space="0" w:color="auto"/>
              <w:left w:val="single" w:sz="4" w:space="0" w:color="auto"/>
              <w:bottom w:val="single" w:sz="4" w:space="0" w:color="auto"/>
              <w:right w:val="single" w:sz="4" w:space="0" w:color="auto"/>
            </w:tcBorders>
            <w:vAlign w:val="center"/>
            <w:hideMark/>
          </w:tcPr>
          <w:p w:rsidR="00FF0ADB" w:rsidRPr="00D664E8" w:rsidRDefault="00FF0ADB" w:rsidP="00587AD3">
            <w:pPr>
              <w:tabs>
                <w:tab w:val="left" w:pos="820"/>
              </w:tabs>
              <w:spacing w:before="60" w:after="60"/>
              <w:ind w:left="227" w:right="72"/>
              <w:rPr>
                <w:rFonts w:cs="Arial"/>
                <w:szCs w:val="22"/>
                <w:lang w:val="en-GB"/>
              </w:rPr>
            </w:pPr>
            <w:r w:rsidRPr="00D664E8">
              <w:rPr>
                <w:rFonts w:cs="Arial"/>
                <w:bCs/>
                <w:szCs w:val="22"/>
              </w:rPr>
              <w:t>Hengstbuch</w:t>
            </w:r>
            <w:r w:rsidRPr="00D664E8">
              <w:rPr>
                <w:rFonts w:cs="Arial"/>
                <w:szCs w:val="22"/>
                <w:lang w:val="en-GB"/>
              </w:rPr>
              <w:t xml:space="preserve"> I (H I)</w:t>
            </w:r>
          </w:p>
        </w:tc>
        <w:tc>
          <w:tcPr>
            <w:tcW w:w="3014" w:type="dxa"/>
            <w:tcBorders>
              <w:top w:val="single" w:sz="4" w:space="0" w:color="auto"/>
              <w:left w:val="single" w:sz="4" w:space="0" w:color="auto"/>
              <w:bottom w:val="single" w:sz="4" w:space="0" w:color="auto"/>
              <w:right w:val="single" w:sz="4" w:space="0" w:color="auto"/>
            </w:tcBorders>
            <w:vAlign w:val="center"/>
            <w:hideMark/>
          </w:tcPr>
          <w:p w:rsidR="00FF0ADB" w:rsidRPr="00D664E8" w:rsidRDefault="00FF0ADB" w:rsidP="00587AD3">
            <w:pPr>
              <w:tabs>
                <w:tab w:val="left" w:pos="387"/>
              </w:tabs>
              <w:spacing w:before="60" w:after="60"/>
              <w:ind w:left="227" w:right="72"/>
              <w:rPr>
                <w:rFonts w:cs="Arial"/>
                <w:szCs w:val="22"/>
                <w:lang w:val="en-GB"/>
              </w:rPr>
            </w:pPr>
            <w:proofErr w:type="spellStart"/>
            <w:r w:rsidRPr="00D664E8">
              <w:rPr>
                <w:rFonts w:cs="Arial"/>
                <w:szCs w:val="22"/>
                <w:lang w:val="en-GB"/>
              </w:rPr>
              <w:t>Stutbuch</w:t>
            </w:r>
            <w:proofErr w:type="spellEnd"/>
            <w:r w:rsidRPr="00D664E8">
              <w:rPr>
                <w:rFonts w:cs="Arial"/>
                <w:szCs w:val="22"/>
                <w:lang w:val="en-GB"/>
              </w:rPr>
              <w:t xml:space="preserve"> I (S I)</w:t>
            </w:r>
          </w:p>
        </w:tc>
      </w:tr>
      <w:tr w:rsidR="00FF0ADB" w:rsidRPr="00D664E8" w:rsidTr="00587AD3">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ADB" w:rsidRPr="00D664E8" w:rsidRDefault="00FF0ADB" w:rsidP="00587AD3">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FF0ADB" w:rsidRPr="00D664E8" w:rsidRDefault="00FF0ADB" w:rsidP="00587AD3">
            <w:pPr>
              <w:spacing w:before="60" w:after="60"/>
              <w:ind w:left="227" w:right="72"/>
              <w:rPr>
                <w:rFonts w:cs="Arial"/>
                <w:szCs w:val="22"/>
              </w:rPr>
            </w:pPr>
            <w:r w:rsidRPr="00D664E8">
              <w:rPr>
                <w:rFonts w:cs="Arial"/>
                <w:szCs w:val="22"/>
              </w:rPr>
              <w:t>Hengstbuch II (H II)</w:t>
            </w:r>
          </w:p>
        </w:tc>
        <w:tc>
          <w:tcPr>
            <w:tcW w:w="3014" w:type="dxa"/>
            <w:tcBorders>
              <w:top w:val="single" w:sz="4" w:space="0" w:color="auto"/>
              <w:left w:val="single" w:sz="4" w:space="0" w:color="auto"/>
              <w:bottom w:val="single" w:sz="4" w:space="0" w:color="auto"/>
              <w:right w:val="single" w:sz="4" w:space="0" w:color="auto"/>
            </w:tcBorders>
            <w:vAlign w:val="center"/>
            <w:hideMark/>
          </w:tcPr>
          <w:p w:rsidR="00FF0ADB" w:rsidRPr="00D664E8" w:rsidRDefault="00FF0ADB" w:rsidP="00587AD3">
            <w:pPr>
              <w:tabs>
                <w:tab w:val="left" w:pos="387"/>
              </w:tabs>
              <w:spacing w:before="60" w:after="60"/>
              <w:ind w:left="227" w:right="72"/>
              <w:rPr>
                <w:rFonts w:cs="Arial"/>
                <w:szCs w:val="22"/>
                <w:lang w:val="en-GB"/>
              </w:rPr>
            </w:pPr>
            <w:proofErr w:type="spellStart"/>
            <w:r w:rsidRPr="00D664E8">
              <w:rPr>
                <w:rFonts w:cs="Arial"/>
                <w:szCs w:val="22"/>
                <w:lang w:val="en-GB"/>
              </w:rPr>
              <w:t>Stutbuch</w:t>
            </w:r>
            <w:proofErr w:type="spellEnd"/>
            <w:r w:rsidRPr="00D664E8">
              <w:rPr>
                <w:rFonts w:cs="Arial"/>
                <w:szCs w:val="22"/>
                <w:lang w:val="en-GB"/>
              </w:rPr>
              <w:t xml:space="preserve"> II (S II)</w:t>
            </w:r>
          </w:p>
        </w:tc>
      </w:tr>
      <w:tr w:rsidR="00FF0ADB" w:rsidRPr="00D664E8" w:rsidTr="00587AD3">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tcPr>
          <w:p w:rsidR="00FF0ADB" w:rsidRPr="00D664E8" w:rsidRDefault="00FF0ADB" w:rsidP="00587AD3">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tcPr>
          <w:p w:rsidR="00FF0ADB" w:rsidRPr="00D664E8" w:rsidRDefault="00FF0ADB" w:rsidP="00587AD3">
            <w:pPr>
              <w:tabs>
                <w:tab w:val="clear" w:pos="340"/>
                <w:tab w:val="left" w:pos="347"/>
              </w:tabs>
              <w:spacing w:before="60" w:after="60"/>
              <w:ind w:left="227" w:right="72"/>
              <w:rPr>
                <w:rFonts w:cs="Arial"/>
                <w:szCs w:val="22"/>
              </w:rPr>
            </w:pPr>
            <w:r w:rsidRPr="00D664E8">
              <w:rPr>
                <w:rFonts w:cs="Arial"/>
                <w:szCs w:val="22"/>
              </w:rPr>
              <w:t>Anhang (A)</w:t>
            </w:r>
          </w:p>
        </w:tc>
        <w:tc>
          <w:tcPr>
            <w:tcW w:w="3014" w:type="dxa"/>
            <w:tcBorders>
              <w:top w:val="single" w:sz="4" w:space="0" w:color="auto"/>
              <w:left w:val="single" w:sz="4" w:space="0" w:color="auto"/>
              <w:bottom w:val="single" w:sz="4" w:space="0" w:color="auto"/>
              <w:right w:val="single" w:sz="4" w:space="0" w:color="auto"/>
            </w:tcBorders>
            <w:vAlign w:val="center"/>
          </w:tcPr>
          <w:p w:rsidR="00FF0ADB" w:rsidRPr="00D664E8" w:rsidRDefault="00FF0ADB" w:rsidP="00587AD3">
            <w:pPr>
              <w:tabs>
                <w:tab w:val="left" w:pos="387"/>
              </w:tabs>
              <w:spacing w:before="60" w:after="60"/>
              <w:ind w:left="227" w:right="72"/>
              <w:rPr>
                <w:rFonts w:cs="Arial"/>
                <w:szCs w:val="22"/>
                <w:lang w:val="en-GB"/>
              </w:rPr>
            </w:pPr>
            <w:proofErr w:type="spellStart"/>
            <w:r w:rsidRPr="00D664E8">
              <w:rPr>
                <w:rFonts w:cs="Arial"/>
                <w:szCs w:val="22"/>
                <w:lang w:val="en-GB"/>
              </w:rPr>
              <w:t>Anhang</w:t>
            </w:r>
            <w:proofErr w:type="spellEnd"/>
            <w:r w:rsidRPr="00D664E8">
              <w:rPr>
                <w:rFonts w:cs="Arial"/>
                <w:szCs w:val="22"/>
                <w:lang w:val="en-GB"/>
              </w:rPr>
              <w:t xml:space="preserve"> </w:t>
            </w:r>
            <w:r w:rsidRPr="00D664E8">
              <w:rPr>
                <w:rFonts w:cs="Arial"/>
                <w:szCs w:val="22"/>
              </w:rPr>
              <w:t>(A)</w:t>
            </w:r>
          </w:p>
        </w:tc>
      </w:tr>
      <w:tr w:rsidR="00FF0ADB" w:rsidRPr="00D664E8" w:rsidTr="00587AD3">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ADB" w:rsidRPr="00D664E8" w:rsidRDefault="00FF0ADB" w:rsidP="00587AD3">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FF0ADB" w:rsidRPr="00D664E8" w:rsidRDefault="00FF0ADB" w:rsidP="00587AD3">
            <w:pPr>
              <w:tabs>
                <w:tab w:val="left" w:pos="387"/>
              </w:tabs>
              <w:spacing w:before="60" w:after="60"/>
              <w:ind w:left="227" w:right="74"/>
              <w:rPr>
                <w:rFonts w:cs="Arial"/>
                <w:szCs w:val="22"/>
              </w:rPr>
            </w:pPr>
            <w:r w:rsidRPr="00D664E8">
              <w:rPr>
                <w:rFonts w:cs="Arial"/>
                <w:szCs w:val="22"/>
              </w:rPr>
              <w:t>Fohlenbuch</w:t>
            </w:r>
          </w:p>
        </w:tc>
        <w:tc>
          <w:tcPr>
            <w:tcW w:w="3014" w:type="dxa"/>
            <w:tcBorders>
              <w:top w:val="single" w:sz="4" w:space="0" w:color="auto"/>
              <w:left w:val="single" w:sz="4" w:space="0" w:color="auto"/>
              <w:bottom w:val="single" w:sz="4" w:space="0" w:color="auto"/>
              <w:right w:val="single" w:sz="4" w:space="0" w:color="auto"/>
            </w:tcBorders>
            <w:vAlign w:val="center"/>
            <w:hideMark/>
          </w:tcPr>
          <w:p w:rsidR="00FF0ADB" w:rsidRPr="00D664E8" w:rsidRDefault="00FF0ADB" w:rsidP="00587AD3">
            <w:pPr>
              <w:tabs>
                <w:tab w:val="left" w:pos="387"/>
              </w:tabs>
              <w:spacing w:before="60" w:after="60"/>
              <w:ind w:left="227" w:right="74"/>
              <w:rPr>
                <w:rFonts w:cs="Arial"/>
                <w:szCs w:val="22"/>
              </w:rPr>
            </w:pPr>
            <w:r w:rsidRPr="00D664E8">
              <w:rPr>
                <w:rFonts w:cs="Arial"/>
                <w:szCs w:val="22"/>
              </w:rPr>
              <w:t>Fohlenbuch</w:t>
            </w:r>
          </w:p>
        </w:tc>
      </w:tr>
      <w:bookmarkEnd w:id="35"/>
      <w:bookmarkEnd w:id="40"/>
    </w:tbl>
    <w:p w:rsidR="00FF0ADB" w:rsidRDefault="00FF0ADB" w:rsidP="00FF0ADB">
      <w:pPr>
        <w:rPr>
          <w:rFonts w:eastAsia="MS Mincho"/>
        </w:rPr>
      </w:pPr>
    </w:p>
    <w:p w:rsidR="000D727D" w:rsidRDefault="000D727D" w:rsidP="00FF0ADB">
      <w:pPr>
        <w:pStyle w:val="berschrift1"/>
        <w:numPr>
          <w:ilvl w:val="0"/>
          <w:numId w:val="22"/>
        </w:numPr>
        <w:rPr>
          <w:rFonts w:eastAsia="MS Mincho"/>
        </w:rPr>
      </w:pPr>
      <w:bookmarkStart w:id="41" w:name="_Toc497393255"/>
      <w:bookmarkStart w:id="42" w:name="_Toc499495371"/>
      <w:r>
        <w:rPr>
          <w:rFonts w:eastAsia="MS Mincho"/>
        </w:rPr>
        <w:t xml:space="preserve">Eintragungsbestimmungen in </w:t>
      </w:r>
      <w:r w:rsidR="00FF0ADB">
        <w:rPr>
          <w:rFonts w:eastAsia="MS Mincho"/>
        </w:rPr>
        <w:t>das Zuchtbuch</w:t>
      </w:r>
      <w:bookmarkEnd w:id="41"/>
      <w:bookmarkEnd w:id="42"/>
    </w:p>
    <w:p w:rsidR="00FF0ADB" w:rsidRPr="00FF0ADB" w:rsidRDefault="00FF0ADB" w:rsidP="00FF0ADB">
      <w:pPr>
        <w:rPr>
          <w:rFonts w:eastAsia="MS Mincho"/>
        </w:rPr>
      </w:pPr>
      <w:bookmarkStart w:id="43" w:name="_Hlk495065007"/>
      <w:bookmarkEnd w:id="36"/>
      <w:r w:rsidRPr="00FF0ADB">
        <w:rPr>
          <w:rFonts w:eastAsia="MS Mincho"/>
        </w:rPr>
        <w:t xml:space="preserve">Die Bestimmungen unter B8 der Satzung sind grundlegende Voraussetzungen für die Eintragung. </w:t>
      </w:r>
      <w:bookmarkEnd w:id="43"/>
      <w:r w:rsidRPr="00FF0ADB">
        <w:rPr>
          <w:rFonts w:eastAsia="MS Mincho"/>
        </w:rPr>
        <w:t xml:space="preserve">Es werden Hengste und Stuten nur dann in das Zuchtbuch eingetragen, wenn sie identifiziert sind, ihre Abstammung nach den Regeln des Zuchtbuches festgestellt wurde und sie die nachfolgend aufgeführten Eintragungsbedingungen erfüllen. Ein Pferd aus einem anderen Zuchtbuch der Rasse muss in </w:t>
      </w:r>
      <w:bookmarkStart w:id="44" w:name="_Hlk495065015"/>
      <w:r w:rsidRPr="00FF0ADB">
        <w:rPr>
          <w:rFonts w:eastAsia="MS Mincho"/>
        </w:rPr>
        <w:t xml:space="preserve">die Klasse </w:t>
      </w:r>
      <w:bookmarkEnd w:id="44"/>
      <w:r w:rsidRPr="00FF0ADB">
        <w:rPr>
          <w:rFonts w:eastAsia="MS Mincho"/>
        </w:rPr>
        <w:t>des Zuchtbuches eingetragen werden, de</w:t>
      </w:r>
      <w:r w:rsidR="00F5619C">
        <w:rPr>
          <w:rFonts w:eastAsia="MS Mincho"/>
        </w:rPr>
        <w:t>r</w:t>
      </w:r>
      <w:r w:rsidRPr="00FF0ADB">
        <w:rPr>
          <w:rFonts w:eastAsia="MS Mincho"/>
        </w:rPr>
        <w:t xml:space="preserve">en Kriterien es entspricht. </w:t>
      </w:r>
    </w:p>
    <w:p w:rsidR="000D727D" w:rsidRDefault="000D727D">
      <w:pPr>
        <w:rPr>
          <w:rFonts w:eastAsia="MS Mincho"/>
          <w:highlight w:val="green"/>
        </w:rPr>
      </w:pPr>
    </w:p>
    <w:p w:rsidR="00EA1FDF" w:rsidRPr="00BB34A4" w:rsidRDefault="00EA1FDF" w:rsidP="00EA1FDF">
      <w:pPr>
        <w:pStyle w:val="berschrift2"/>
        <w:rPr>
          <w:rFonts w:eastAsia="MS Mincho"/>
        </w:rPr>
      </w:pPr>
      <w:bookmarkStart w:id="45" w:name="_Toc496536797"/>
      <w:bookmarkStart w:id="46" w:name="_Toc497393256"/>
      <w:bookmarkStart w:id="47" w:name="_Toc499495372"/>
      <w:bookmarkStart w:id="48" w:name="_Hlk495415578"/>
      <w:r>
        <w:rPr>
          <w:rFonts w:eastAsia="MS Mincho"/>
        </w:rPr>
        <w:t xml:space="preserve">(9.1) </w:t>
      </w:r>
      <w:r w:rsidRPr="00BB34A4">
        <w:rPr>
          <w:rFonts w:eastAsia="MS Mincho"/>
        </w:rPr>
        <w:t>Zuchtbuch für Hengste</w:t>
      </w:r>
      <w:bookmarkEnd w:id="45"/>
      <w:bookmarkEnd w:id="46"/>
      <w:bookmarkEnd w:id="47"/>
    </w:p>
    <w:p w:rsidR="00EA1FDF" w:rsidRPr="00BB34A4" w:rsidRDefault="00EA1FDF" w:rsidP="00EA1FDF">
      <w:pPr>
        <w:pStyle w:val="berschrift3"/>
        <w:rPr>
          <w:rFonts w:eastAsia="MS Mincho"/>
        </w:rPr>
      </w:pPr>
      <w:bookmarkStart w:id="49" w:name="_Toc496536798"/>
      <w:bookmarkStart w:id="50" w:name="_Toc497393257"/>
      <w:bookmarkStart w:id="51" w:name="_Toc499495373"/>
      <w:bookmarkStart w:id="52" w:name="_Hlk496171991"/>
      <w:r w:rsidRPr="00BB34A4">
        <w:rPr>
          <w:rFonts w:eastAsia="MS Mincho"/>
        </w:rPr>
        <w:t>(9.1.1) Hengstbuch I (Hauptabteilung des Zuchtbuches)</w:t>
      </w:r>
      <w:bookmarkEnd w:id="49"/>
      <w:bookmarkEnd w:id="50"/>
      <w:bookmarkEnd w:id="51"/>
    </w:p>
    <w:bookmarkEnd w:id="48"/>
    <w:bookmarkEnd w:id="52"/>
    <w:p w:rsidR="00EA1FDF" w:rsidRDefault="00EA1FDF" w:rsidP="00EA1FDF">
      <w:pPr>
        <w:rPr>
          <w:rFonts w:eastAsia="MS Mincho"/>
        </w:rPr>
      </w:pPr>
      <w:r>
        <w:rPr>
          <w:rFonts w:eastAsia="MS Mincho"/>
        </w:rPr>
        <w:t xml:space="preserve">Eingetragen werden frühestens im 3. Lebensjahr Hengste, </w:t>
      </w:r>
    </w:p>
    <w:p w:rsidR="00EA1FDF" w:rsidRPr="00BB34A4" w:rsidRDefault="00EA1FDF" w:rsidP="00EA1FDF">
      <w:pPr>
        <w:numPr>
          <w:ilvl w:val="0"/>
          <w:numId w:val="26"/>
        </w:numPr>
        <w:rPr>
          <w:rFonts w:eastAsia="MS Mincho"/>
        </w:rPr>
      </w:pPr>
      <w:bookmarkStart w:id="53" w:name="_Hlk495415597"/>
      <w:r w:rsidRPr="00BB34A4">
        <w:rPr>
          <w:rFonts w:cs="Arial"/>
        </w:rPr>
        <w:t xml:space="preserve">deren Eltern in der Hauptabteilung </w:t>
      </w:r>
      <w:r w:rsidRPr="00BB34A4">
        <w:rPr>
          <w:rFonts w:eastAsia="MS Mincho" w:cs="Arial"/>
        </w:rPr>
        <w:t>der Rasse (außer Fohlenbuch und Anhang) eingetragen sind,</w:t>
      </w:r>
    </w:p>
    <w:bookmarkEnd w:id="53"/>
    <w:p w:rsidR="00EA1FDF" w:rsidRDefault="00EA1FDF" w:rsidP="00EA1FDF">
      <w:pPr>
        <w:numPr>
          <w:ilvl w:val="0"/>
          <w:numId w:val="26"/>
        </w:numPr>
        <w:rPr>
          <w:rFonts w:eastAsia="MS Mincho"/>
        </w:rPr>
      </w:pPr>
      <w:r>
        <w:rPr>
          <w:rFonts w:eastAsia="MS Mincho"/>
        </w:rPr>
        <w:t>die zur Überprüfung der Identität vorgestellt wurden,</w:t>
      </w:r>
    </w:p>
    <w:p w:rsidR="00EA1FDF" w:rsidRPr="00BB34A4" w:rsidRDefault="00EA1FDF" w:rsidP="00EA1FDF">
      <w:pPr>
        <w:numPr>
          <w:ilvl w:val="0"/>
          <w:numId w:val="26"/>
        </w:numPr>
        <w:rPr>
          <w:rFonts w:eastAsia="MS Mincho"/>
        </w:rPr>
      </w:pPr>
      <w:bookmarkStart w:id="54" w:name="_Hlk495415635"/>
      <w:r w:rsidRPr="00BB34A4">
        <w:rPr>
          <w:rFonts w:eastAsia="MS Mincho" w:cs="Arial"/>
        </w:rPr>
        <w:t>deren väterliche und mütterliche Abstammung mittels DNA-Profil bestätigt wurde,</w:t>
      </w:r>
    </w:p>
    <w:p w:rsidR="00EA1FDF" w:rsidRDefault="00EA1FDF" w:rsidP="00EA1FDF">
      <w:pPr>
        <w:numPr>
          <w:ilvl w:val="0"/>
          <w:numId w:val="1"/>
        </w:numPr>
        <w:rPr>
          <w:rFonts w:eastAsia="MS Mincho"/>
        </w:rPr>
      </w:pPr>
      <w:bookmarkStart w:id="55" w:name="_Hlk496536032"/>
      <w:bookmarkEnd w:id="54"/>
      <w:r w:rsidRPr="00BB34A4">
        <w:rPr>
          <w:rFonts w:eastAsia="MS Mincho"/>
        </w:rPr>
        <w:t xml:space="preserve">die auf einer </w:t>
      </w:r>
      <w:bookmarkStart w:id="56" w:name="_Hlk495415661"/>
      <w:bookmarkStart w:id="57" w:name="_Hlk495478941"/>
      <w:r w:rsidRPr="00BB34A4">
        <w:rPr>
          <w:rFonts w:eastAsia="MS Mincho"/>
        </w:rPr>
        <w:t xml:space="preserve">Sammelveranstaltung </w:t>
      </w:r>
      <w:r w:rsidRPr="00BB34A4">
        <w:rPr>
          <w:rFonts w:eastAsia="MS Mincho" w:cs="Arial"/>
        </w:rPr>
        <w:t xml:space="preserve">(Körung) des Zuchtverbandes </w:t>
      </w:r>
      <w:r w:rsidRPr="00BB34A4">
        <w:rPr>
          <w:rFonts w:eastAsia="MS Mincho"/>
        </w:rPr>
        <w:t xml:space="preserve">gemäß B.15 </w:t>
      </w:r>
      <w:r w:rsidRPr="00BB34A4">
        <w:rPr>
          <w:rFonts w:cs="Arial"/>
        </w:rPr>
        <w:t>der Satzung und gemäß (11.1) Körung dieses Zuchtprogramms</w:t>
      </w:r>
      <w:bookmarkEnd w:id="56"/>
      <w:bookmarkEnd w:id="57"/>
      <w:r w:rsidRPr="00BB34A4">
        <w:rPr>
          <w:rFonts w:eastAsia="MS Mincho"/>
        </w:rPr>
        <w:t xml:space="preserve"> </w:t>
      </w:r>
      <w:r>
        <w:rPr>
          <w:rFonts w:eastAsia="MS Mincho"/>
        </w:rPr>
        <w:t xml:space="preserve">mindestens die Gesamtnote 7,0 erhalten haben, wobei die </w:t>
      </w:r>
      <w:proofErr w:type="spellStart"/>
      <w:r>
        <w:rPr>
          <w:rFonts w:eastAsia="MS Mincho"/>
        </w:rPr>
        <w:t>Wertnote</w:t>
      </w:r>
      <w:proofErr w:type="spellEnd"/>
      <w:r>
        <w:rPr>
          <w:rFonts w:eastAsia="MS Mincho"/>
        </w:rPr>
        <w:t xml:space="preserve"> 5,0 in keinem Eintragungsmerkmal unterschritten wurde,</w:t>
      </w:r>
    </w:p>
    <w:p w:rsidR="00EA1FDF" w:rsidRDefault="00EA1FDF" w:rsidP="00EA1FDF">
      <w:pPr>
        <w:numPr>
          <w:ilvl w:val="0"/>
          <w:numId w:val="1"/>
        </w:numPr>
        <w:tabs>
          <w:tab w:val="clear" w:pos="340"/>
        </w:tabs>
        <w:rPr>
          <w:rFonts w:eastAsia="MS Mincho" w:cs="Arial"/>
        </w:rPr>
      </w:pPr>
      <w:bookmarkStart w:id="58" w:name="_Hlk495329558"/>
      <w:bookmarkStart w:id="59" w:name="_Hlk495478954"/>
      <w:bookmarkStart w:id="60" w:name="_Hlk497305294"/>
      <w:r w:rsidRPr="008F6144">
        <w:rPr>
          <w:rFonts w:eastAsia="MS Mincho" w:cs="Arial"/>
        </w:rPr>
        <w:t xml:space="preserve">die im Rahmen einer tierärztlichen Untersuchung </w:t>
      </w:r>
      <w:bookmarkStart w:id="61" w:name="_Hlk496187914"/>
      <w:bookmarkStart w:id="62" w:name="_Hlk495046094"/>
      <w:r w:rsidRPr="00BB34A4">
        <w:rPr>
          <w:rFonts w:eastAsia="MS Mincho" w:cs="Arial"/>
        </w:rPr>
        <w:t xml:space="preserve">gemäß B.16 der Satzung </w:t>
      </w:r>
      <w:bookmarkEnd w:id="61"/>
      <w:bookmarkEnd w:id="62"/>
      <w:r w:rsidRPr="008F6144">
        <w:rPr>
          <w:rFonts w:eastAsia="MS Mincho" w:cs="Arial"/>
        </w:rPr>
        <w:t xml:space="preserve">die Anforderungen an die Zuchttauglichkeit und Gesundheit erfüllen und gemäß der </w:t>
      </w:r>
      <w:bookmarkStart w:id="63" w:name="_Hlk496172041"/>
      <w:r w:rsidRPr="008F6144">
        <w:rPr>
          <w:rFonts w:eastAsia="MS Mincho" w:cs="Arial"/>
        </w:rPr>
        <w:t xml:space="preserve">tierärztlichen Bescheinigung </w:t>
      </w:r>
      <w:bookmarkEnd w:id="63"/>
      <w:r w:rsidRPr="000039FA">
        <w:rPr>
          <w:rFonts w:eastAsia="MS Mincho" w:cs="Arial"/>
        </w:rPr>
        <w:t>(</w:t>
      </w:r>
      <w:r>
        <w:rPr>
          <w:rFonts w:eastAsia="MS Mincho" w:cs="Arial"/>
        </w:rPr>
        <w:t>Anlage 2</w:t>
      </w:r>
      <w:r w:rsidRPr="000039FA">
        <w:rPr>
          <w:rFonts w:eastAsia="MS Mincho" w:cs="Arial"/>
        </w:rPr>
        <w:t xml:space="preserve">) </w:t>
      </w:r>
      <w:r w:rsidRPr="008F6144">
        <w:rPr>
          <w:rFonts w:eastAsia="MS Mincho" w:cs="Arial"/>
        </w:rPr>
        <w:t xml:space="preserve">untersucht wurden sowie keine gesundheitsbeeinträchtigenden Merkmale </w:t>
      </w:r>
      <w:r w:rsidRPr="00AC1CAD">
        <w:t xml:space="preserve">gemäß </w:t>
      </w:r>
      <w:hyperlink r:id="rId8" w:anchor="Liste" w:history="1">
        <w:r w:rsidRPr="00AC1CAD">
          <w:t>Liste (Anlage 1)</w:t>
        </w:r>
      </w:hyperlink>
      <w:r w:rsidRPr="00AC1CAD">
        <w:t xml:space="preserve"> aufweisen</w:t>
      </w:r>
      <w:bookmarkEnd w:id="58"/>
      <w:r>
        <w:rPr>
          <w:rFonts w:eastAsia="MS Mincho" w:cs="Arial"/>
        </w:rPr>
        <w:t>,</w:t>
      </w:r>
      <w:bookmarkEnd w:id="59"/>
    </w:p>
    <w:p w:rsidR="00EA1FDF" w:rsidRPr="00BB34A4" w:rsidRDefault="00EA1FDF" w:rsidP="00EA1FDF">
      <w:pPr>
        <w:numPr>
          <w:ilvl w:val="0"/>
          <w:numId w:val="1"/>
        </w:numPr>
        <w:tabs>
          <w:tab w:val="clear" w:pos="340"/>
        </w:tabs>
        <w:rPr>
          <w:rFonts w:eastAsia="MS Mincho" w:cs="Arial"/>
        </w:rPr>
      </w:pPr>
      <w:r w:rsidRPr="00BB34A4">
        <w:rPr>
          <w:rFonts w:cs="Arial"/>
        </w:rPr>
        <w:t>die die Hengstleistungsprüfung nach (11</w:t>
      </w:r>
      <w:r w:rsidR="001F16FE">
        <w:rPr>
          <w:rFonts w:cs="Arial"/>
        </w:rPr>
        <w:t>.3.</w:t>
      </w:r>
      <w:r w:rsidRPr="00BB34A4">
        <w:rPr>
          <w:rFonts w:cs="Arial"/>
        </w:rPr>
        <w:t>3) vollständig abgeschlossen haben.</w:t>
      </w:r>
      <w:bookmarkEnd w:id="55"/>
    </w:p>
    <w:bookmarkEnd w:id="60"/>
    <w:p w:rsidR="000D727D" w:rsidRDefault="000D727D">
      <w:pPr>
        <w:ind w:left="340"/>
        <w:rPr>
          <w:rFonts w:eastAsia="MS Mincho" w:cs="Arial"/>
        </w:rPr>
      </w:pPr>
    </w:p>
    <w:p w:rsidR="00EA1FDF" w:rsidRPr="00BB34A4" w:rsidRDefault="00EA1FDF" w:rsidP="00EA1FDF">
      <w:pPr>
        <w:pStyle w:val="berschrift3"/>
        <w:rPr>
          <w:rFonts w:eastAsia="MS Mincho"/>
        </w:rPr>
      </w:pPr>
      <w:bookmarkStart w:id="64" w:name="_Toc496536799"/>
      <w:bookmarkStart w:id="65" w:name="_Toc497393258"/>
      <w:bookmarkStart w:id="66" w:name="_Toc499495374"/>
      <w:bookmarkStart w:id="67" w:name="_Hlk495415934"/>
      <w:r w:rsidRPr="00BB34A4">
        <w:rPr>
          <w:rFonts w:eastAsia="MS Mincho"/>
        </w:rPr>
        <w:t>(9.1.2) Hengstbuch II (Hauptabteilung des Zuchtbuches)</w:t>
      </w:r>
      <w:bookmarkEnd w:id="64"/>
      <w:bookmarkEnd w:id="65"/>
      <w:bookmarkEnd w:id="66"/>
    </w:p>
    <w:bookmarkEnd w:id="67"/>
    <w:p w:rsidR="00EA1FDF" w:rsidRDefault="00EA1FDF" w:rsidP="00EA1FDF">
      <w:r>
        <w:t xml:space="preserve">Auf Antrag werden frühestens im 3. Lebensjahr Hengste eingetragen, </w:t>
      </w:r>
    </w:p>
    <w:p w:rsidR="00EA1FDF" w:rsidRDefault="00EA1FDF" w:rsidP="00EA1FDF">
      <w:pPr>
        <w:numPr>
          <w:ilvl w:val="0"/>
          <w:numId w:val="3"/>
        </w:numPr>
        <w:tabs>
          <w:tab w:val="clear" w:pos="340"/>
        </w:tabs>
        <w:rPr>
          <w:rFonts w:eastAsia="MS Mincho"/>
        </w:rPr>
      </w:pPr>
      <w:bookmarkStart w:id="68" w:name="_Hlk496536096"/>
      <w:bookmarkStart w:id="69" w:name="_Hlk495479154"/>
      <w:bookmarkStart w:id="70" w:name="_Hlk497305601"/>
      <w:bookmarkStart w:id="71" w:name="_Hlk495415955"/>
      <w:r>
        <w:rPr>
          <w:rFonts w:eastAsia="MS Mincho"/>
        </w:rPr>
        <w:lastRenderedPageBreak/>
        <w:t xml:space="preserve">deren </w:t>
      </w:r>
      <w:r w:rsidRPr="00BB34A4">
        <w:rPr>
          <w:rFonts w:eastAsia="MS Mincho"/>
        </w:rPr>
        <w:t xml:space="preserve">Eltern in der Hauptabteilung der Rasse (außer Fohlenbuch und </w:t>
      </w:r>
      <w:r>
        <w:rPr>
          <w:rFonts w:eastAsia="MS Mincho"/>
        </w:rPr>
        <w:t>Anhang) eingetragen sind,</w:t>
      </w:r>
    </w:p>
    <w:p w:rsidR="00EA1FDF" w:rsidRPr="00D47A83" w:rsidRDefault="00EA1FDF" w:rsidP="00EA1FDF">
      <w:pPr>
        <w:numPr>
          <w:ilvl w:val="0"/>
          <w:numId w:val="3"/>
        </w:numPr>
        <w:tabs>
          <w:tab w:val="clear" w:pos="340"/>
        </w:tabs>
      </w:pPr>
      <w:bookmarkStart w:id="72" w:name="_Hlk495652837"/>
      <w:bookmarkEnd w:id="68"/>
      <w:r w:rsidRPr="00D47A83">
        <w:rPr>
          <w:rFonts w:eastAsia="MS Mincho"/>
        </w:rPr>
        <w:t>deren Identität überprüft worden ist,</w:t>
      </w:r>
      <w:bookmarkEnd w:id="69"/>
    </w:p>
    <w:bookmarkEnd w:id="70"/>
    <w:bookmarkEnd w:id="72"/>
    <w:p w:rsidR="00EA1FDF" w:rsidRPr="00BB34A4" w:rsidRDefault="00EA1FDF" w:rsidP="00EA1FDF">
      <w:pPr>
        <w:numPr>
          <w:ilvl w:val="0"/>
          <w:numId w:val="3"/>
        </w:numPr>
        <w:tabs>
          <w:tab w:val="clear" w:pos="340"/>
          <w:tab w:val="clear" w:pos="700"/>
        </w:tabs>
        <w:rPr>
          <w:rFonts w:eastAsia="MS Mincho" w:cs="Arial"/>
        </w:rPr>
      </w:pPr>
      <w:r w:rsidRPr="00BB34A4">
        <w:rPr>
          <w:rFonts w:eastAsia="MS Mincho" w:cs="Arial"/>
        </w:rPr>
        <w:t>deren väterliche und mütterliche Abstammung mittels DNA-Profil bestätigt wurde,</w:t>
      </w:r>
    </w:p>
    <w:p w:rsidR="00EA1FDF" w:rsidRPr="00B862D7" w:rsidRDefault="00EA1FDF" w:rsidP="00EA1FDF">
      <w:pPr>
        <w:numPr>
          <w:ilvl w:val="0"/>
          <w:numId w:val="3"/>
        </w:numPr>
        <w:tabs>
          <w:tab w:val="clear" w:pos="340"/>
        </w:tabs>
        <w:rPr>
          <w:rFonts w:eastAsia="MS Mincho" w:cs="Arial"/>
        </w:rPr>
      </w:pPr>
      <w:bookmarkStart w:id="73" w:name="_Hlk495329705"/>
      <w:bookmarkStart w:id="74" w:name="_Hlk495305659"/>
      <w:bookmarkStart w:id="75" w:name="_Hlk496536109"/>
      <w:r w:rsidRPr="00BB34A4">
        <w:rPr>
          <w:rFonts w:eastAsia="MS Mincho" w:cs="Arial"/>
        </w:rPr>
        <w:t>die im Rahmen einer tierärztlichen Untersuchung gemäß B.16 der Satzung</w:t>
      </w:r>
      <w:r w:rsidRPr="00294219">
        <w:rPr>
          <w:rFonts w:eastAsia="MS Mincho" w:cs="Arial"/>
          <w:color w:val="FF0000"/>
        </w:rPr>
        <w:t xml:space="preserve">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BB34A4">
        <w:rPr>
          <w:rFonts w:eastAsia="MS Mincho" w:cs="Arial"/>
        </w:rPr>
        <w:t>Anlage 2</w:t>
      </w:r>
      <w:r w:rsidRPr="000039FA">
        <w:rPr>
          <w:rFonts w:eastAsia="MS Mincho" w:cs="Arial"/>
        </w:rPr>
        <w:t xml:space="preserve">) untersucht wurden sowie keine gesundheitsbeeinträchtigenden Merkmale </w:t>
      </w:r>
      <w:r w:rsidRPr="00EA1FDF">
        <w:rPr>
          <w:rFonts w:eastAsia="MS Mincho"/>
        </w:rPr>
        <w:t xml:space="preserve">gemäß </w:t>
      </w:r>
      <w:hyperlink r:id="rId9" w:anchor="Liste" w:history="1">
        <w:r w:rsidRPr="00EA1FDF">
          <w:rPr>
            <w:rFonts w:eastAsia="MS Mincho"/>
          </w:rPr>
          <w:t>Liste (Anlage 1)</w:t>
        </w:r>
      </w:hyperlink>
      <w:r w:rsidRPr="00EA1FDF">
        <w:rPr>
          <w:rFonts w:eastAsia="MS Mincho"/>
        </w:rPr>
        <w:t xml:space="preserve"> aufweisen</w:t>
      </w:r>
      <w:bookmarkEnd w:id="73"/>
      <w:r>
        <w:rPr>
          <w:rFonts w:eastAsia="MS Mincho" w:cs="Arial"/>
        </w:rPr>
        <w:t>.</w:t>
      </w:r>
      <w:bookmarkEnd w:id="71"/>
      <w:bookmarkEnd w:id="74"/>
    </w:p>
    <w:bookmarkEnd w:id="75"/>
    <w:p w:rsidR="000D727D" w:rsidRPr="00BC5C27" w:rsidRDefault="000D727D">
      <w:pPr>
        <w:pStyle w:val="Textkrper-Zeileneinzug"/>
      </w:pPr>
    </w:p>
    <w:p w:rsidR="000D727D" w:rsidRPr="00BC5C27" w:rsidRDefault="000D727D">
      <w:pPr>
        <w:pStyle w:val="Textkrper-Zeileneinzug"/>
      </w:pPr>
      <w:r w:rsidRPr="00BC5C27">
        <w:t xml:space="preserve">Darüber hinaus können Nachkommen von im Anhang eingetragenen Zuchtpferden eingetragen werden, </w:t>
      </w:r>
    </w:p>
    <w:p w:rsidR="000D727D" w:rsidRPr="00BC5C27" w:rsidRDefault="000D727D">
      <w:pPr>
        <w:pStyle w:val="Textkrper-Zeileneinzug"/>
        <w:numPr>
          <w:ilvl w:val="0"/>
          <w:numId w:val="13"/>
        </w:numPr>
        <w:tabs>
          <w:tab w:val="clear" w:pos="340"/>
        </w:tabs>
      </w:pPr>
      <w:r w:rsidRPr="00BC5C27">
        <w:t xml:space="preserve">wenn die Anhang-Vorfahren über </w:t>
      </w:r>
      <w:r w:rsidR="00C16093">
        <w:rPr>
          <w:rFonts w:cs="Arial"/>
        </w:rPr>
        <w:t>drei</w:t>
      </w:r>
      <w:r w:rsidRPr="00BC5C27">
        <w:rPr>
          <w:rFonts w:cs="Arial"/>
        </w:rPr>
        <w:t xml:space="preserve"> </w:t>
      </w:r>
      <w:r w:rsidRPr="00BC5C27">
        <w:t xml:space="preserve">Generationen mit Zuchtpferden aus der Hauptabteilung (außer </w:t>
      </w:r>
      <w:r w:rsidR="00EA1FDF" w:rsidRPr="002D4C55">
        <w:t xml:space="preserve">Fohlenbuch und </w:t>
      </w:r>
      <w:r w:rsidRPr="00BC5C27">
        <w:t xml:space="preserve">Anhang) </w:t>
      </w:r>
      <w:proofErr w:type="spellStart"/>
      <w:r w:rsidRPr="00BC5C27">
        <w:t>angepaart</w:t>
      </w:r>
      <w:proofErr w:type="spellEnd"/>
      <w:r w:rsidRPr="00BC5C27">
        <w:t xml:space="preserve"> wurden,</w:t>
      </w:r>
    </w:p>
    <w:p w:rsidR="000D727D" w:rsidRPr="00BC5C27" w:rsidRDefault="000D727D">
      <w:pPr>
        <w:numPr>
          <w:ilvl w:val="0"/>
          <w:numId w:val="8"/>
        </w:numPr>
        <w:tabs>
          <w:tab w:val="clear" w:pos="340"/>
        </w:tabs>
        <w:rPr>
          <w:rFonts w:eastAsia="MS Mincho"/>
        </w:rPr>
      </w:pPr>
      <w:r w:rsidRPr="00BC5C27">
        <w:rPr>
          <w:rFonts w:eastAsia="MS Mincho"/>
        </w:rPr>
        <w:t>die zur Überprüfung der Identität vorgestellt wurden,</w:t>
      </w:r>
    </w:p>
    <w:p w:rsidR="00C16093" w:rsidRPr="00BB34A4" w:rsidRDefault="00C16093" w:rsidP="00C16093">
      <w:pPr>
        <w:numPr>
          <w:ilvl w:val="0"/>
          <w:numId w:val="8"/>
        </w:numPr>
        <w:tabs>
          <w:tab w:val="clear" w:pos="340"/>
        </w:tabs>
        <w:rPr>
          <w:rFonts w:eastAsia="MS Mincho" w:cs="Arial"/>
        </w:rPr>
      </w:pPr>
      <w:bookmarkStart w:id="76" w:name="_Hlk496536149"/>
      <w:r w:rsidRPr="00BB34A4">
        <w:rPr>
          <w:rFonts w:eastAsia="MS Mincho" w:cs="Arial"/>
        </w:rPr>
        <w:t>deren väterliche und mütterliche Abstammung mittels DNA-Profil bestätigt wurde,</w:t>
      </w:r>
    </w:p>
    <w:p w:rsidR="00EA1FDF" w:rsidRPr="002D4C55" w:rsidRDefault="00EA1FDF" w:rsidP="00EA1FDF">
      <w:pPr>
        <w:pStyle w:val="Textkrper-Zeileneinzug"/>
        <w:numPr>
          <w:ilvl w:val="0"/>
          <w:numId w:val="8"/>
        </w:numPr>
      </w:pPr>
      <w:r w:rsidRPr="002D4C55">
        <w:t>die in der Bewertung der äußeren Erscheinung gemäß B.15 der Satzung</w:t>
      </w:r>
      <w:hyperlink r:id="rId10" w:anchor="Bewertung" w:history="1">
        <w:r w:rsidRPr="002D4C55">
          <w:rPr>
            <w:rStyle w:val="Hyperlink"/>
          </w:rPr>
          <w:t xml:space="preserve"> </w:t>
        </w:r>
      </w:hyperlink>
      <w:r w:rsidRPr="002D4C55">
        <w:t xml:space="preserve">mindestens eine Gesamtnote von 6,0 erreichen, wobei die </w:t>
      </w:r>
      <w:proofErr w:type="spellStart"/>
      <w:r w:rsidRPr="002D4C55">
        <w:t>Wertnote</w:t>
      </w:r>
      <w:proofErr w:type="spellEnd"/>
      <w:r w:rsidRPr="002D4C55">
        <w:t xml:space="preserve"> 5,0 in keinem Eintragungsmerkmal unterschritten wurde,</w:t>
      </w:r>
    </w:p>
    <w:p w:rsidR="00EA1FDF" w:rsidRPr="004D1C1C" w:rsidRDefault="00EA1FDF" w:rsidP="00EA1FDF">
      <w:pPr>
        <w:numPr>
          <w:ilvl w:val="0"/>
          <w:numId w:val="8"/>
        </w:numPr>
        <w:tabs>
          <w:tab w:val="clear" w:pos="340"/>
        </w:tabs>
        <w:rPr>
          <w:rFonts w:eastAsia="MS Mincho" w:cs="Arial"/>
        </w:rPr>
      </w:pPr>
      <w:r w:rsidRPr="00930AE7">
        <w:rPr>
          <w:rFonts w:eastAsia="MS Mincho" w:cs="Arial"/>
        </w:rPr>
        <w:t xml:space="preserve">die im Rahmen einer tierärztlichen Untersuchung </w:t>
      </w:r>
      <w:r w:rsidRPr="002D4C55">
        <w:rPr>
          <w:rFonts w:eastAsia="MS Mincho" w:cs="Arial"/>
        </w:rPr>
        <w:t xml:space="preserve">gemäß B.16 der Satzung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2D4C55">
        <w:rPr>
          <w:rFonts w:eastAsia="MS Mincho" w:cs="Arial"/>
        </w:rPr>
        <w:t>Anlage 2</w:t>
      </w:r>
      <w:r w:rsidRPr="000039FA">
        <w:rPr>
          <w:rFonts w:eastAsia="MS Mincho" w:cs="Arial"/>
        </w:rPr>
        <w:t xml:space="preserve">) untersucht wurden sowie keine gesundheitsbeeinträchtigenden Merkmale gemäß </w:t>
      </w:r>
      <w:hyperlink r:id="rId11" w:anchor="Liste" w:history="1">
        <w:r w:rsidRPr="00FA05E9">
          <w:t>Liste (Anlage 1)</w:t>
        </w:r>
      </w:hyperlink>
      <w:r w:rsidRPr="00FA05E9">
        <w:t xml:space="preserve"> a</w:t>
      </w:r>
      <w:r w:rsidRPr="00930AE7">
        <w:rPr>
          <w:rFonts w:eastAsia="MS Mincho" w:cs="Arial"/>
        </w:rPr>
        <w:t>ufweisen</w:t>
      </w:r>
      <w:r>
        <w:rPr>
          <w:rFonts w:eastAsia="MS Mincho" w:cs="Arial"/>
        </w:rPr>
        <w:t>.</w:t>
      </w:r>
    </w:p>
    <w:bookmarkEnd w:id="76"/>
    <w:p w:rsidR="000D727D" w:rsidRDefault="000D727D">
      <w:pPr>
        <w:pStyle w:val="Textkrper-Zeileneinzug"/>
      </w:pPr>
    </w:p>
    <w:p w:rsidR="00EA1FDF" w:rsidRPr="00D664E8" w:rsidRDefault="00EA1FDF" w:rsidP="00EA1FDF">
      <w:pPr>
        <w:pStyle w:val="berschrift3"/>
        <w:rPr>
          <w:rFonts w:eastAsia="MS Mincho"/>
        </w:rPr>
      </w:pPr>
      <w:bookmarkStart w:id="77" w:name="_Toc496777759"/>
      <w:bookmarkStart w:id="78" w:name="_Toc497393259"/>
      <w:bookmarkStart w:id="79" w:name="_Toc499495375"/>
      <w:bookmarkStart w:id="80" w:name="_Hlk495065436"/>
      <w:bookmarkStart w:id="81" w:name="_Hlk497391143"/>
      <w:bookmarkStart w:id="82" w:name="Stuten"/>
      <w:r w:rsidRPr="00D664E8">
        <w:rPr>
          <w:rFonts w:eastAsia="MS Mincho"/>
        </w:rPr>
        <w:t>(9.1.3) Anhang (Hauptabteilung des Zuchtbuches)</w:t>
      </w:r>
      <w:bookmarkEnd w:id="77"/>
      <w:bookmarkEnd w:id="78"/>
      <w:bookmarkEnd w:id="79"/>
    </w:p>
    <w:bookmarkEnd w:id="80"/>
    <w:p w:rsidR="00C16093" w:rsidRDefault="00C16093" w:rsidP="00C16093">
      <w:r>
        <w:t xml:space="preserve">Auf Antrag werden frühestens im 3. Lebensjahr Hengste eingetragen, </w:t>
      </w:r>
    </w:p>
    <w:p w:rsidR="00EA1FDF" w:rsidRDefault="00EA1FDF" w:rsidP="00EA1FDF">
      <w:pPr>
        <w:pStyle w:val="Textkrper-Zeileneinzug"/>
        <w:numPr>
          <w:ilvl w:val="0"/>
          <w:numId w:val="3"/>
        </w:numPr>
        <w:tabs>
          <w:tab w:val="clear" w:pos="340"/>
        </w:tabs>
      </w:pPr>
      <w:r>
        <w:t>deren Eltern im Zuchtbuch der Rasse eingetragen sind</w:t>
      </w:r>
      <w:r w:rsidR="00C16093">
        <w:t xml:space="preserve"> und</w:t>
      </w:r>
    </w:p>
    <w:p w:rsidR="00EA1FDF" w:rsidRDefault="00EA1FDF" w:rsidP="00EA1FDF">
      <w:pPr>
        <w:pStyle w:val="Textkrper-Zeileneinzug"/>
        <w:numPr>
          <w:ilvl w:val="0"/>
          <w:numId w:val="3"/>
        </w:numPr>
        <w:tabs>
          <w:tab w:val="clear" w:pos="340"/>
        </w:tabs>
      </w:pPr>
      <w:r>
        <w:lastRenderedPageBreak/>
        <w:t>die nicht die Eintragungsvoraussetzungen für das Hengstbuch I und II erfüllen.</w:t>
      </w:r>
    </w:p>
    <w:p w:rsidR="00EA1FDF" w:rsidRDefault="00EA1FDF" w:rsidP="00EA1FDF">
      <w:pPr>
        <w:ind w:left="340"/>
        <w:rPr>
          <w:rFonts w:eastAsia="MS Mincho"/>
        </w:rPr>
      </w:pPr>
    </w:p>
    <w:p w:rsidR="00C16093" w:rsidRPr="006C7C55" w:rsidRDefault="00C16093" w:rsidP="00C16093">
      <w:pPr>
        <w:rPr>
          <w:rFonts w:cs="Arial"/>
        </w:rPr>
      </w:pPr>
      <w:bookmarkStart w:id="83" w:name="_Hlk499494450"/>
      <w:r w:rsidRPr="00C16093">
        <w:rPr>
          <w:rFonts w:cs="Arial"/>
        </w:rPr>
        <w:t>Die Eintragung von Pferden, die im Fohlenbuch eingetragen sind, erfolgt automatisch, wenn von diesen Nachkommen registriert werden.</w:t>
      </w:r>
      <w:r w:rsidRPr="006C7C55">
        <w:rPr>
          <w:rFonts w:cs="Arial"/>
        </w:rPr>
        <w:t xml:space="preserve"> </w:t>
      </w:r>
    </w:p>
    <w:p w:rsidR="00C16093" w:rsidRDefault="00C16093" w:rsidP="00EA1FDF">
      <w:pPr>
        <w:ind w:left="340"/>
        <w:rPr>
          <w:rFonts w:eastAsia="MS Mincho"/>
        </w:rPr>
      </w:pPr>
    </w:p>
    <w:p w:rsidR="00EA1FDF" w:rsidRPr="00B95599" w:rsidRDefault="00EA1FDF" w:rsidP="00EA1FDF">
      <w:pPr>
        <w:pStyle w:val="berschrift3"/>
        <w:rPr>
          <w:rFonts w:eastAsia="MS Mincho"/>
        </w:rPr>
      </w:pPr>
      <w:bookmarkStart w:id="84" w:name="_Toc496777760"/>
      <w:bookmarkStart w:id="85" w:name="_Toc497393260"/>
      <w:bookmarkStart w:id="86" w:name="_Toc499495376"/>
      <w:bookmarkStart w:id="87" w:name="_Hlk494978344"/>
      <w:bookmarkStart w:id="88" w:name="_Hlk495065447"/>
      <w:bookmarkEnd w:id="83"/>
      <w:r w:rsidRPr="00B95599">
        <w:rPr>
          <w:rFonts w:eastAsia="MS Mincho"/>
        </w:rPr>
        <w:t>(9.1.4) Fohlenbuch (Hauptabteilung des Zuchtbuches)</w:t>
      </w:r>
      <w:bookmarkEnd w:id="84"/>
      <w:bookmarkEnd w:id="85"/>
      <w:bookmarkEnd w:id="86"/>
    </w:p>
    <w:p w:rsidR="00EA1FDF" w:rsidRPr="00D664E8" w:rsidRDefault="00EA1FDF" w:rsidP="00EA1FDF">
      <w:pPr>
        <w:pStyle w:val="Textkrper-Zeileneinzug"/>
        <w:ind w:left="357" w:hanging="357"/>
        <w:rPr>
          <w:rFonts w:cs="Arial"/>
          <w:szCs w:val="22"/>
        </w:rPr>
      </w:pPr>
      <w:r w:rsidRPr="00D664E8">
        <w:rPr>
          <w:rFonts w:cs="Arial"/>
          <w:szCs w:val="22"/>
        </w:rPr>
        <w:t>Im Jahr der Geburt werden alle Hengst</w:t>
      </w:r>
      <w:r w:rsidR="00D83EA2">
        <w:rPr>
          <w:rFonts w:cs="Arial"/>
          <w:szCs w:val="22"/>
        </w:rPr>
        <w:t>fohlen</w:t>
      </w:r>
      <w:r w:rsidRPr="00D664E8">
        <w:rPr>
          <w:rFonts w:cs="Arial"/>
          <w:szCs w:val="22"/>
        </w:rPr>
        <w:t xml:space="preserve"> eingetragen, </w:t>
      </w:r>
    </w:p>
    <w:p w:rsidR="00EA1FDF" w:rsidRPr="00D664E8" w:rsidRDefault="00EA1FDF" w:rsidP="00EA1FDF">
      <w:pPr>
        <w:numPr>
          <w:ilvl w:val="0"/>
          <w:numId w:val="3"/>
        </w:numPr>
        <w:tabs>
          <w:tab w:val="clear" w:pos="340"/>
          <w:tab w:val="clear" w:pos="700"/>
          <w:tab w:val="num" w:pos="360"/>
        </w:tabs>
        <w:rPr>
          <w:rFonts w:eastAsia="MS Mincho" w:cs="Arial"/>
          <w:szCs w:val="22"/>
        </w:rPr>
      </w:pPr>
      <w:r w:rsidRPr="00D664E8">
        <w:rPr>
          <w:rFonts w:cs="Arial"/>
          <w:szCs w:val="22"/>
        </w:rPr>
        <w:t xml:space="preserve">deren Eltern im Zuchtbuch </w:t>
      </w:r>
      <w:r w:rsidRPr="00D664E8">
        <w:rPr>
          <w:rFonts w:eastAsia="MS Mincho" w:cs="Arial"/>
          <w:szCs w:val="22"/>
        </w:rPr>
        <w:t>der Rasse eingetragen sind.</w:t>
      </w:r>
    </w:p>
    <w:bookmarkEnd w:id="81"/>
    <w:bookmarkEnd w:id="87"/>
    <w:bookmarkEnd w:id="88"/>
    <w:p w:rsidR="00EA1FDF" w:rsidRDefault="00EA1FDF" w:rsidP="00EA1FDF">
      <w:pPr>
        <w:ind w:left="340"/>
        <w:rPr>
          <w:rFonts w:eastAsia="MS Mincho"/>
        </w:rPr>
      </w:pPr>
    </w:p>
    <w:p w:rsidR="00EA1FDF" w:rsidRPr="002D4C55" w:rsidRDefault="00EA1FDF" w:rsidP="00EA1FDF">
      <w:pPr>
        <w:pStyle w:val="berschrift2"/>
        <w:rPr>
          <w:rFonts w:eastAsia="MS Mincho"/>
        </w:rPr>
      </w:pPr>
      <w:bookmarkStart w:id="89" w:name="_Toc496536804"/>
      <w:bookmarkStart w:id="90" w:name="_Toc497393261"/>
      <w:bookmarkStart w:id="91" w:name="_Toc499495377"/>
      <w:bookmarkStart w:id="92" w:name="_Hlk495418677"/>
      <w:bookmarkEnd w:id="82"/>
      <w:r>
        <w:rPr>
          <w:rFonts w:eastAsia="MS Mincho"/>
        </w:rPr>
        <w:t>(</w:t>
      </w:r>
      <w:bookmarkStart w:id="93" w:name="_Hlk497305710"/>
      <w:r>
        <w:rPr>
          <w:rFonts w:eastAsia="MS Mincho"/>
        </w:rPr>
        <w:t xml:space="preserve">9.2) </w:t>
      </w:r>
      <w:r w:rsidRPr="002D4C55">
        <w:rPr>
          <w:rFonts w:eastAsia="MS Mincho"/>
        </w:rPr>
        <w:t>Zuchtbuch für Stuten</w:t>
      </w:r>
      <w:bookmarkEnd w:id="89"/>
      <w:bookmarkEnd w:id="90"/>
      <w:bookmarkEnd w:id="91"/>
    </w:p>
    <w:p w:rsidR="00EA1FDF" w:rsidRPr="002D4C55" w:rsidRDefault="00EA1FDF" w:rsidP="00EA1FDF">
      <w:pPr>
        <w:pStyle w:val="berschrift3"/>
        <w:rPr>
          <w:rFonts w:eastAsia="MS Mincho"/>
        </w:rPr>
      </w:pPr>
      <w:bookmarkStart w:id="94" w:name="_Toc496536805"/>
      <w:bookmarkStart w:id="95" w:name="_Toc497393262"/>
      <w:bookmarkStart w:id="96" w:name="_Toc499495378"/>
      <w:bookmarkStart w:id="97" w:name="_Hlk496172101"/>
      <w:r w:rsidRPr="002D4C55">
        <w:rPr>
          <w:rFonts w:eastAsia="MS Mincho"/>
        </w:rPr>
        <w:t xml:space="preserve">(9.2.1) Stutbuch I </w:t>
      </w:r>
      <w:bookmarkEnd w:id="93"/>
      <w:r w:rsidRPr="002D4C55">
        <w:rPr>
          <w:rFonts w:eastAsia="MS Mincho"/>
        </w:rPr>
        <w:t>(Hauptabteilung des Zuchtbuches)</w:t>
      </w:r>
      <w:bookmarkEnd w:id="94"/>
      <w:bookmarkEnd w:id="95"/>
      <w:bookmarkEnd w:id="96"/>
    </w:p>
    <w:bookmarkEnd w:id="92"/>
    <w:bookmarkEnd w:id="97"/>
    <w:p w:rsidR="00EA1FDF" w:rsidRDefault="00EA1FDF" w:rsidP="00EA1FDF">
      <w:pPr>
        <w:rPr>
          <w:rFonts w:eastAsia="MS Mincho"/>
        </w:rPr>
      </w:pPr>
      <w:r>
        <w:rPr>
          <w:rFonts w:eastAsia="MS Mincho"/>
        </w:rPr>
        <w:t>Es werden Stuten eingetragen, die im Jahr der Eintragung mindestens dreijährig sind,</w:t>
      </w:r>
    </w:p>
    <w:p w:rsidR="00EA1FDF" w:rsidRPr="002D4C55" w:rsidRDefault="00EA1FDF" w:rsidP="00EA1FDF">
      <w:pPr>
        <w:numPr>
          <w:ilvl w:val="0"/>
          <w:numId w:val="26"/>
        </w:numPr>
        <w:rPr>
          <w:rFonts w:eastAsia="MS Mincho"/>
        </w:rPr>
      </w:pPr>
      <w:bookmarkStart w:id="98" w:name="_Hlk496190093"/>
      <w:bookmarkStart w:id="99" w:name="_Hlk495418695"/>
      <w:bookmarkStart w:id="100" w:name="_Hlk497305737"/>
      <w:r w:rsidRPr="002D4C55">
        <w:rPr>
          <w:rFonts w:eastAsia="MS Mincho" w:cs="Arial"/>
        </w:rPr>
        <w:t>deren Eltern in der Hauptabteilung der Rasse (außer Fohlenbuch und Anhang) eingetragen sind,</w:t>
      </w:r>
      <w:bookmarkEnd w:id="98"/>
    </w:p>
    <w:bookmarkEnd w:id="99"/>
    <w:p w:rsidR="00EA1FDF" w:rsidRDefault="00EA1FDF" w:rsidP="00EA1FDF">
      <w:pPr>
        <w:numPr>
          <w:ilvl w:val="0"/>
          <w:numId w:val="26"/>
        </w:numPr>
        <w:rPr>
          <w:rFonts w:eastAsia="MS Mincho"/>
        </w:rPr>
      </w:pPr>
      <w:r>
        <w:rPr>
          <w:rFonts w:eastAsia="MS Mincho"/>
        </w:rPr>
        <w:t>die zur Überprüfung der Identität vorgestellt wurden,</w:t>
      </w:r>
    </w:p>
    <w:p w:rsidR="00EA1FDF" w:rsidRDefault="00EA1FDF" w:rsidP="00EA1FDF">
      <w:pPr>
        <w:numPr>
          <w:ilvl w:val="0"/>
          <w:numId w:val="2"/>
        </w:numPr>
        <w:tabs>
          <w:tab w:val="clear" w:pos="340"/>
        </w:tabs>
        <w:rPr>
          <w:rFonts w:eastAsia="MS Mincho"/>
        </w:rPr>
      </w:pPr>
      <w:bookmarkStart w:id="101" w:name="_Hlk495391083"/>
      <w:bookmarkStart w:id="102" w:name="_Hlk495418762"/>
      <w:bookmarkStart w:id="103" w:name="_Hlk496518776"/>
      <w:bookmarkEnd w:id="100"/>
      <w:r>
        <w:rPr>
          <w:rFonts w:eastAsia="MS Mincho"/>
        </w:rPr>
        <w:t xml:space="preserve">die in der Bewertung der äußeren Erscheinung </w:t>
      </w:r>
      <w:bookmarkStart w:id="104" w:name="_Hlk496190154"/>
      <w:r w:rsidRPr="002D4C55">
        <w:rPr>
          <w:rFonts w:eastAsia="MS Mincho"/>
        </w:rPr>
        <w:t xml:space="preserve">gemäß B.15 </w:t>
      </w:r>
      <w:r w:rsidRPr="002D4C55">
        <w:rPr>
          <w:rFonts w:cs="Arial"/>
        </w:rPr>
        <w:t xml:space="preserve">der Satzung und gemäß (11.2) </w:t>
      </w:r>
      <w:proofErr w:type="spellStart"/>
      <w:r w:rsidRPr="002D4C55">
        <w:rPr>
          <w:rFonts w:cs="Arial"/>
        </w:rPr>
        <w:t>Stutbucheintragung</w:t>
      </w:r>
      <w:proofErr w:type="spellEnd"/>
      <w:r w:rsidRPr="002D4C55">
        <w:rPr>
          <w:rFonts w:cs="Arial"/>
        </w:rPr>
        <w:t xml:space="preserve"> dieses Zuchtprogramms</w:t>
      </w:r>
      <w:bookmarkEnd w:id="104"/>
      <w:r>
        <w:rPr>
          <w:rFonts w:eastAsia="MS Mincho"/>
        </w:rPr>
        <w:t xml:space="preserve"> mindestens eine Gesamtnote von 6,0 erreicht haben, wobei die </w:t>
      </w:r>
      <w:proofErr w:type="spellStart"/>
      <w:r>
        <w:rPr>
          <w:rFonts w:eastAsia="MS Mincho"/>
        </w:rPr>
        <w:t>Wertnote</w:t>
      </w:r>
      <w:proofErr w:type="spellEnd"/>
      <w:r>
        <w:rPr>
          <w:rFonts w:eastAsia="MS Mincho"/>
        </w:rPr>
        <w:t xml:space="preserve"> 5,0 in keinem Eintragungsmerkmal unterschritten wurde,</w:t>
      </w:r>
    </w:p>
    <w:p w:rsidR="00EA1FDF" w:rsidRDefault="00EA1FDF" w:rsidP="00EA1FDF">
      <w:pPr>
        <w:numPr>
          <w:ilvl w:val="0"/>
          <w:numId w:val="2"/>
        </w:numPr>
        <w:tabs>
          <w:tab w:val="clear" w:pos="340"/>
        </w:tabs>
        <w:rPr>
          <w:rFonts w:eastAsia="MS Mincho"/>
        </w:rPr>
      </w:pPr>
      <w:bookmarkStart w:id="105" w:name="_Hlk497305781"/>
      <w:bookmarkEnd w:id="101"/>
      <w:r>
        <w:rPr>
          <w:rFonts w:eastAsia="MS Mincho"/>
        </w:rPr>
        <w:t xml:space="preserve">die keine gesundheitsbeeinträchtigenden Merkmale </w:t>
      </w:r>
      <w:r w:rsidRPr="00933B10">
        <w:rPr>
          <w:rFonts w:eastAsia="MS Mincho"/>
        </w:rPr>
        <w:t xml:space="preserve">gemäß </w:t>
      </w:r>
      <w:bookmarkStart w:id="106" w:name="_Hlk494978657"/>
      <w:r w:rsidRPr="00933B10">
        <w:rPr>
          <w:rFonts w:eastAsia="MS Mincho"/>
        </w:rPr>
        <w:fldChar w:fldCharType="begin"/>
      </w:r>
      <w:r w:rsidRPr="00933B10">
        <w:instrText xml:space="preserve"> HYPERLINK "file:///\\\\fn-data\\Groups\\Zucht\\ZVO\\2014%20ZVO%20Beschluss%20Dezember%202014%20-%20aktuell\\Dateien\\D%20Anlagen.doc" \l "Liste" </w:instrText>
      </w:r>
      <w:r w:rsidRPr="00933B10">
        <w:rPr>
          <w:rFonts w:eastAsia="MS Mincho"/>
        </w:rPr>
        <w:fldChar w:fldCharType="separate"/>
      </w:r>
      <w:r w:rsidRPr="00933B10">
        <w:rPr>
          <w:rFonts w:eastAsia="MS Mincho"/>
        </w:rPr>
        <w:t>Liste (Anlage 1)</w:t>
      </w:r>
      <w:r w:rsidRPr="00933B10">
        <w:rPr>
          <w:rFonts w:eastAsia="MS Mincho"/>
        </w:rPr>
        <w:fldChar w:fldCharType="end"/>
      </w:r>
      <w:r w:rsidRPr="002F724F">
        <w:rPr>
          <w:rFonts w:eastAsia="MS Mincho"/>
        </w:rPr>
        <w:t xml:space="preserve"> </w:t>
      </w:r>
      <w:bookmarkEnd w:id="106"/>
      <w:r>
        <w:rPr>
          <w:rFonts w:eastAsia="MS Mincho"/>
        </w:rPr>
        <w:t>aufweisen.</w:t>
      </w:r>
      <w:bookmarkEnd w:id="102"/>
    </w:p>
    <w:bookmarkEnd w:id="103"/>
    <w:bookmarkEnd w:id="105"/>
    <w:p w:rsidR="000D727D" w:rsidRDefault="000D727D">
      <w:pPr>
        <w:ind w:left="340"/>
        <w:rPr>
          <w:rFonts w:eastAsia="MS Mincho"/>
        </w:rPr>
      </w:pPr>
    </w:p>
    <w:p w:rsidR="00EA1FDF" w:rsidRPr="002D4C55" w:rsidRDefault="00EA1FDF" w:rsidP="00EA1FDF">
      <w:pPr>
        <w:pStyle w:val="berschrift3"/>
        <w:rPr>
          <w:rFonts w:eastAsia="MS Mincho"/>
        </w:rPr>
      </w:pPr>
      <w:bookmarkStart w:id="107" w:name="_Toc496536806"/>
      <w:bookmarkStart w:id="108" w:name="_Toc497393263"/>
      <w:bookmarkStart w:id="109" w:name="_Toc499495379"/>
      <w:bookmarkStart w:id="110" w:name="_Hlk495418841"/>
      <w:bookmarkStart w:id="111" w:name="OLE_LINK1"/>
      <w:r w:rsidRPr="002D4C55">
        <w:rPr>
          <w:rFonts w:eastAsia="MS Mincho"/>
        </w:rPr>
        <w:t>(9.2.2) Stutbuch II (Hauptabteilung des Zuchtbuches)</w:t>
      </w:r>
      <w:bookmarkEnd w:id="107"/>
      <w:bookmarkEnd w:id="108"/>
      <w:bookmarkEnd w:id="109"/>
    </w:p>
    <w:bookmarkEnd w:id="110"/>
    <w:p w:rsidR="00EA1FDF" w:rsidRDefault="00EA1FDF" w:rsidP="00EA1FDF">
      <w:pPr>
        <w:rPr>
          <w:rFonts w:eastAsia="MS Mincho"/>
        </w:rPr>
      </w:pPr>
      <w:r>
        <w:rPr>
          <w:rFonts w:eastAsia="MS Mincho"/>
        </w:rPr>
        <w:t>Es werden Stuten eingetragen, die im Jahr der Eintragung mindestens dreijährig sind,</w:t>
      </w:r>
    </w:p>
    <w:p w:rsidR="00EA1FDF" w:rsidRDefault="00EA1FDF" w:rsidP="00EA1FDF">
      <w:pPr>
        <w:numPr>
          <w:ilvl w:val="0"/>
          <w:numId w:val="2"/>
        </w:numPr>
        <w:tabs>
          <w:tab w:val="clear" w:pos="340"/>
        </w:tabs>
        <w:rPr>
          <w:rFonts w:eastAsia="MS Mincho"/>
        </w:rPr>
      </w:pPr>
      <w:bookmarkStart w:id="112" w:name="_Hlk496518827"/>
      <w:bookmarkStart w:id="113" w:name="_Hlk495418857"/>
      <w:bookmarkStart w:id="114" w:name="_Hlk495418874"/>
      <w:r>
        <w:rPr>
          <w:rFonts w:eastAsia="MS Mincho"/>
        </w:rPr>
        <w:t xml:space="preserve">deren </w:t>
      </w:r>
      <w:bookmarkStart w:id="115" w:name="_Hlk494957477"/>
      <w:r w:rsidRPr="002D4C55">
        <w:rPr>
          <w:rFonts w:cs="Arial"/>
        </w:rPr>
        <w:t xml:space="preserve">Eltern in der Hauptabteilung </w:t>
      </w:r>
      <w:r w:rsidRPr="002D4C55">
        <w:rPr>
          <w:rFonts w:eastAsia="MS Mincho" w:cs="Arial"/>
        </w:rPr>
        <w:t>der Rasse (außer Fohlenbuch und</w:t>
      </w:r>
      <w:bookmarkEnd w:id="115"/>
      <w:r w:rsidRPr="002D4C55">
        <w:rPr>
          <w:rFonts w:eastAsia="MS Mincho" w:cs="Arial"/>
        </w:rPr>
        <w:t xml:space="preserve"> </w:t>
      </w:r>
      <w:r w:rsidRPr="002D4C55">
        <w:rPr>
          <w:rFonts w:eastAsia="MS Mincho"/>
        </w:rPr>
        <w:t>Anhang</w:t>
      </w:r>
      <w:r>
        <w:rPr>
          <w:rFonts w:eastAsia="MS Mincho"/>
        </w:rPr>
        <w:t>) eingetragen sind,</w:t>
      </w:r>
    </w:p>
    <w:p w:rsidR="00EA1FDF" w:rsidRPr="00D47A83" w:rsidRDefault="00EA1FDF" w:rsidP="00EA1FDF">
      <w:pPr>
        <w:numPr>
          <w:ilvl w:val="0"/>
          <w:numId w:val="2"/>
        </w:numPr>
        <w:tabs>
          <w:tab w:val="clear" w:pos="340"/>
        </w:tabs>
        <w:rPr>
          <w:rFonts w:eastAsia="MS Mincho"/>
        </w:rPr>
      </w:pPr>
      <w:bookmarkStart w:id="116" w:name="_Hlk494978908"/>
      <w:bookmarkStart w:id="117" w:name="_Hlk496190447"/>
      <w:bookmarkEnd w:id="112"/>
      <w:r w:rsidRPr="00D47A83">
        <w:rPr>
          <w:rFonts w:eastAsia="MS Mincho"/>
        </w:rPr>
        <w:t>deren Identität überprüft worden ist</w:t>
      </w:r>
      <w:bookmarkEnd w:id="116"/>
      <w:r w:rsidRPr="00D47A83">
        <w:rPr>
          <w:rFonts w:eastAsia="MS Mincho"/>
        </w:rPr>
        <w:t>,</w:t>
      </w:r>
    </w:p>
    <w:p w:rsidR="00EA1FDF" w:rsidRDefault="00EA1FDF" w:rsidP="00EA1FDF">
      <w:pPr>
        <w:numPr>
          <w:ilvl w:val="0"/>
          <w:numId w:val="2"/>
        </w:numPr>
        <w:tabs>
          <w:tab w:val="clear" w:pos="340"/>
        </w:tabs>
        <w:rPr>
          <w:rFonts w:eastAsia="MS Mincho"/>
        </w:rPr>
      </w:pPr>
      <w:bookmarkStart w:id="118" w:name="_Hlk496518845"/>
      <w:bookmarkEnd w:id="113"/>
      <w:r>
        <w:rPr>
          <w:rFonts w:eastAsia="MS Mincho"/>
        </w:rPr>
        <w:lastRenderedPageBreak/>
        <w:t xml:space="preserve">die keine gesundheitsbeeinträchtigenden Merkmale </w:t>
      </w:r>
      <w:r w:rsidRPr="002F724F">
        <w:rPr>
          <w:rFonts w:eastAsia="MS Mincho"/>
        </w:rPr>
        <w:t xml:space="preserve">gemäß </w:t>
      </w:r>
      <w:bookmarkStart w:id="119" w:name="_Hlk494978920"/>
      <w:r w:rsidRPr="000423E2">
        <w:fldChar w:fldCharType="begin"/>
      </w:r>
      <w:r w:rsidRPr="000423E2">
        <w:instrText xml:space="preserve"> HYPERLINK "file:///\\\\fn-data\\Groups\\Zucht\\ZVO\\2014%20ZVO%20Beschluss%20Dezember%202014%20-%20aktuell\\Dateien\\D%20Anlagen.doc" \l "Liste" </w:instrText>
      </w:r>
      <w:r w:rsidRPr="000423E2">
        <w:fldChar w:fldCharType="separate"/>
      </w:r>
      <w:r w:rsidRPr="000423E2">
        <w:t>Liste (Anlage 1)</w:t>
      </w:r>
      <w:r w:rsidRPr="000423E2">
        <w:fldChar w:fldCharType="end"/>
      </w:r>
      <w:bookmarkEnd w:id="119"/>
      <w:r w:rsidRPr="000423E2">
        <w:t xml:space="preserve"> </w:t>
      </w:r>
      <w:r>
        <w:rPr>
          <w:rFonts w:eastAsia="MS Mincho"/>
        </w:rPr>
        <w:t>aufweisen.</w:t>
      </w:r>
      <w:bookmarkEnd w:id="114"/>
    </w:p>
    <w:bookmarkEnd w:id="117"/>
    <w:bookmarkEnd w:id="118"/>
    <w:p w:rsidR="000D727D" w:rsidRDefault="000D727D">
      <w:pPr>
        <w:pStyle w:val="Textkrper-Zeileneinzug"/>
      </w:pPr>
    </w:p>
    <w:p w:rsidR="000D727D" w:rsidRDefault="000D727D">
      <w:pPr>
        <w:pStyle w:val="Textkrper-Zeileneinzug"/>
      </w:pPr>
      <w:r>
        <w:t xml:space="preserve">Darüber hinaus können Nachkommen von im Anhang eingetragenen Zuchtpferden eingetragen werden, </w:t>
      </w:r>
    </w:p>
    <w:p w:rsidR="000D727D" w:rsidRDefault="000D727D">
      <w:pPr>
        <w:pStyle w:val="Textkrper-Zeileneinzug"/>
        <w:numPr>
          <w:ilvl w:val="0"/>
          <w:numId w:val="13"/>
        </w:numPr>
        <w:tabs>
          <w:tab w:val="clear" w:pos="340"/>
        </w:tabs>
      </w:pPr>
      <w:r>
        <w:t xml:space="preserve">wenn die Anhang-Vorfahren über zwei Generationen mit Zuchtpferden aus der Hauptabteilung (außer </w:t>
      </w:r>
      <w:bookmarkStart w:id="120" w:name="_Hlk495418923"/>
      <w:r w:rsidR="00EA1FDF" w:rsidRPr="002D4C55">
        <w:t>Fohlenbuch und</w:t>
      </w:r>
      <w:bookmarkEnd w:id="120"/>
      <w:r w:rsidR="00EA1FDF" w:rsidRPr="002D4C55">
        <w:t xml:space="preserve"> </w:t>
      </w:r>
      <w:r>
        <w:t xml:space="preserve">Anhang) </w:t>
      </w:r>
      <w:proofErr w:type="spellStart"/>
      <w:r>
        <w:t>angepaart</w:t>
      </w:r>
      <w:proofErr w:type="spellEnd"/>
      <w:r>
        <w:t xml:space="preserve"> wurden,</w:t>
      </w:r>
    </w:p>
    <w:p w:rsidR="000D727D" w:rsidRDefault="000D727D">
      <w:pPr>
        <w:pStyle w:val="Textkrper-Zeileneinzug"/>
        <w:numPr>
          <w:ilvl w:val="0"/>
          <w:numId w:val="15"/>
        </w:numPr>
        <w:tabs>
          <w:tab w:val="clear" w:pos="340"/>
        </w:tabs>
      </w:pPr>
      <w:r>
        <w:t>die zur Überprüfung der Identität vorgestellt wurden</w:t>
      </w:r>
    </w:p>
    <w:p w:rsidR="00EA1FDF" w:rsidRDefault="00EA1FDF" w:rsidP="00EA1FDF">
      <w:pPr>
        <w:numPr>
          <w:ilvl w:val="0"/>
          <w:numId w:val="15"/>
        </w:numPr>
        <w:tabs>
          <w:tab w:val="clear" w:pos="340"/>
        </w:tabs>
      </w:pPr>
      <w:bookmarkStart w:id="121" w:name="_Hlk495418942"/>
      <w:bookmarkStart w:id="122" w:name="_Hlk496518912"/>
      <w:bookmarkEnd w:id="111"/>
      <w:r>
        <w:t xml:space="preserve">die in der Bewertung der äußeren Erscheinung </w:t>
      </w:r>
      <w:r w:rsidRPr="002D4C55">
        <w:rPr>
          <w:rFonts w:eastAsia="MS Mincho"/>
        </w:rPr>
        <w:t xml:space="preserve">gemäß B.15 </w:t>
      </w:r>
      <w:r w:rsidRPr="002D4C55">
        <w:rPr>
          <w:rFonts w:cs="Arial"/>
        </w:rPr>
        <w:t xml:space="preserve">der Satzung </w:t>
      </w:r>
      <w:r>
        <w:t xml:space="preserve">mindestens eine Gesamtnote von 6,0 erreicht haben, wobei die </w:t>
      </w:r>
      <w:proofErr w:type="spellStart"/>
      <w:r>
        <w:t>Wertnote</w:t>
      </w:r>
      <w:proofErr w:type="spellEnd"/>
      <w:r>
        <w:t xml:space="preserve"> 5,0 in keinem Eintragungsmerkmal unterschritten wurde,</w:t>
      </w:r>
    </w:p>
    <w:p w:rsidR="00EA1FDF" w:rsidRDefault="00EA1FDF" w:rsidP="00EA1FDF">
      <w:pPr>
        <w:numPr>
          <w:ilvl w:val="0"/>
          <w:numId w:val="15"/>
        </w:numPr>
        <w:tabs>
          <w:tab w:val="clear" w:pos="340"/>
        </w:tabs>
      </w:pPr>
      <w:r>
        <w:rPr>
          <w:rFonts w:eastAsia="MS Mincho"/>
        </w:rPr>
        <w:t xml:space="preserve">die keine gesundheitsbeeinträchtigenden Merkmale gemäß </w:t>
      </w:r>
      <w:hyperlink r:id="rId12" w:anchor="Liste" w:history="1">
        <w:r w:rsidRPr="00933B10">
          <w:rPr>
            <w:rFonts w:eastAsia="MS Mincho"/>
          </w:rPr>
          <w:t>Liste (Anlage 1)</w:t>
        </w:r>
      </w:hyperlink>
      <w:r w:rsidRPr="00933B10">
        <w:rPr>
          <w:rFonts w:eastAsia="MS Mincho"/>
        </w:rPr>
        <w:t xml:space="preserve"> </w:t>
      </w:r>
      <w:r>
        <w:rPr>
          <w:rFonts w:eastAsia="MS Mincho"/>
        </w:rPr>
        <w:t>aufweisen.</w:t>
      </w:r>
      <w:bookmarkEnd w:id="121"/>
    </w:p>
    <w:bookmarkEnd w:id="122"/>
    <w:p w:rsidR="000D727D" w:rsidRDefault="000D727D">
      <w:pPr>
        <w:ind w:left="340"/>
        <w:rPr>
          <w:rFonts w:eastAsia="MS Mincho"/>
          <w:i/>
          <w:iCs/>
          <w:highlight w:val="green"/>
        </w:rPr>
      </w:pPr>
    </w:p>
    <w:p w:rsidR="00EA1FDF" w:rsidRPr="004719AD" w:rsidRDefault="00EA1FDF" w:rsidP="00EA1FDF">
      <w:pPr>
        <w:pStyle w:val="berschrift3"/>
        <w:rPr>
          <w:rFonts w:eastAsia="MS Mincho"/>
        </w:rPr>
      </w:pPr>
      <w:bookmarkStart w:id="123" w:name="_Toc496777764"/>
      <w:bookmarkStart w:id="124" w:name="_Toc497393264"/>
      <w:bookmarkStart w:id="125" w:name="_Toc499495380"/>
      <w:bookmarkStart w:id="126" w:name="_Hlk495058495"/>
      <w:bookmarkStart w:id="127" w:name="_Hlk497391235"/>
      <w:r w:rsidRPr="004719AD">
        <w:rPr>
          <w:rFonts w:eastAsia="MS Mincho"/>
        </w:rPr>
        <w:t>(9.2.3) Anhang (Hauptabteilung des Zuchtbuches)</w:t>
      </w:r>
      <w:bookmarkEnd w:id="123"/>
      <w:bookmarkEnd w:id="124"/>
      <w:bookmarkEnd w:id="125"/>
    </w:p>
    <w:bookmarkEnd w:id="126"/>
    <w:p w:rsidR="00020E8C" w:rsidRPr="00020E8C" w:rsidRDefault="00020E8C" w:rsidP="00020E8C">
      <w:pPr>
        <w:rPr>
          <w:rFonts w:eastAsia="MS Mincho"/>
        </w:rPr>
      </w:pPr>
      <w:r w:rsidRPr="00020E8C">
        <w:rPr>
          <w:rFonts w:eastAsia="MS Mincho"/>
        </w:rPr>
        <w:t>Es werden Stuten eingetragen, die im Jahr der Eintragung mindestens dreijährig sind,</w:t>
      </w:r>
    </w:p>
    <w:p w:rsidR="00EA1FDF" w:rsidRDefault="00EA1FDF" w:rsidP="00EA1FDF">
      <w:pPr>
        <w:pStyle w:val="Textkrper-Zeileneinzug"/>
        <w:numPr>
          <w:ilvl w:val="0"/>
          <w:numId w:val="3"/>
        </w:numPr>
        <w:tabs>
          <w:tab w:val="clear" w:pos="340"/>
        </w:tabs>
      </w:pPr>
      <w:r>
        <w:t xml:space="preserve">deren Eltern im Zuchtbuch </w:t>
      </w:r>
      <w:bookmarkStart w:id="128" w:name="_Hlk495304663"/>
      <w:r w:rsidRPr="004719AD">
        <w:t xml:space="preserve">der Rasse </w:t>
      </w:r>
      <w:bookmarkEnd w:id="128"/>
      <w:r w:rsidR="00C16093">
        <w:t>eingetragen sind und</w:t>
      </w:r>
    </w:p>
    <w:p w:rsidR="00EA1FDF" w:rsidRDefault="00EA1FDF" w:rsidP="00EA1FDF">
      <w:pPr>
        <w:pStyle w:val="Textkrper-Zeileneinzug"/>
        <w:numPr>
          <w:ilvl w:val="0"/>
          <w:numId w:val="3"/>
        </w:numPr>
        <w:tabs>
          <w:tab w:val="clear" w:pos="340"/>
        </w:tabs>
      </w:pPr>
      <w:r>
        <w:t>die nicht die Eintragungsvoraussetzungen für das Stutbuch I und II erfüllen.</w:t>
      </w:r>
    </w:p>
    <w:p w:rsidR="00EA1FDF" w:rsidRDefault="00EA1FDF" w:rsidP="00C16093">
      <w:pPr>
        <w:pStyle w:val="Textkrper-Zeileneinzug"/>
        <w:tabs>
          <w:tab w:val="clear" w:pos="340"/>
        </w:tabs>
        <w:ind w:left="0"/>
      </w:pPr>
    </w:p>
    <w:p w:rsidR="00C16093" w:rsidRPr="006C7C55" w:rsidRDefault="00C16093" w:rsidP="00C16093">
      <w:pPr>
        <w:rPr>
          <w:rFonts w:cs="Arial"/>
        </w:rPr>
      </w:pPr>
      <w:r w:rsidRPr="00C16093">
        <w:rPr>
          <w:rFonts w:cs="Arial"/>
        </w:rPr>
        <w:t>Die Eintragung von Pferden, die im Fohlenbuch eingetragen sind, erfolgt automatisch, wenn von diesen Nachkommen registriert werden.</w:t>
      </w:r>
      <w:r w:rsidRPr="006C7C55">
        <w:rPr>
          <w:rFonts w:cs="Arial"/>
        </w:rPr>
        <w:t xml:space="preserve"> </w:t>
      </w:r>
    </w:p>
    <w:p w:rsidR="00C16093" w:rsidRDefault="00C16093" w:rsidP="00C16093">
      <w:pPr>
        <w:pStyle w:val="Textkrper-Zeileneinzug"/>
        <w:tabs>
          <w:tab w:val="clear" w:pos="340"/>
        </w:tabs>
        <w:ind w:left="0"/>
      </w:pPr>
    </w:p>
    <w:p w:rsidR="00EA1FDF" w:rsidRPr="00B95599" w:rsidRDefault="00EA1FDF" w:rsidP="00EA1FDF">
      <w:pPr>
        <w:pStyle w:val="berschrift3"/>
        <w:rPr>
          <w:rFonts w:eastAsia="MS Mincho"/>
        </w:rPr>
      </w:pPr>
      <w:bookmarkStart w:id="129" w:name="_Toc496777765"/>
      <w:bookmarkStart w:id="130" w:name="_Toc497393265"/>
      <w:bookmarkStart w:id="131" w:name="_Toc499495381"/>
      <w:bookmarkStart w:id="132" w:name="_Hlk495065644"/>
      <w:bookmarkStart w:id="133" w:name="_Hlk494979272"/>
      <w:r w:rsidRPr="00B95599">
        <w:rPr>
          <w:rFonts w:eastAsia="MS Mincho"/>
        </w:rPr>
        <w:t>(9.2.4) Fohlenbuch (Hauptabteilung des Zuchtbuches)</w:t>
      </w:r>
      <w:bookmarkEnd w:id="129"/>
      <w:bookmarkEnd w:id="130"/>
      <w:bookmarkEnd w:id="131"/>
    </w:p>
    <w:p w:rsidR="00EA1FDF" w:rsidRPr="004719AD" w:rsidRDefault="00EA1FDF" w:rsidP="00EA1FDF">
      <w:pPr>
        <w:pStyle w:val="Textkrper-Zeileneinzug"/>
        <w:ind w:left="357" w:hanging="357"/>
        <w:rPr>
          <w:rFonts w:cs="Arial"/>
          <w:szCs w:val="22"/>
        </w:rPr>
      </w:pPr>
      <w:r w:rsidRPr="004719AD">
        <w:rPr>
          <w:rFonts w:cs="Arial"/>
          <w:szCs w:val="22"/>
        </w:rPr>
        <w:t>Im Jahr der Geburt werden alle Stut</w:t>
      </w:r>
      <w:r w:rsidR="00D83EA2">
        <w:rPr>
          <w:rFonts w:cs="Arial"/>
          <w:szCs w:val="22"/>
        </w:rPr>
        <w:t>fohl</w:t>
      </w:r>
      <w:r w:rsidRPr="004719AD">
        <w:rPr>
          <w:rFonts w:cs="Arial"/>
          <w:szCs w:val="22"/>
        </w:rPr>
        <w:t xml:space="preserve">en eingetragen, </w:t>
      </w:r>
    </w:p>
    <w:bookmarkEnd w:id="132"/>
    <w:p w:rsidR="00EA1FDF" w:rsidRPr="004719AD" w:rsidRDefault="00EA1FDF" w:rsidP="00EA1FDF">
      <w:pPr>
        <w:numPr>
          <w:ilvl w:val="0"/>
          <w:numId w:val="3"/>
        </w:numPr>
        <w:tabs>
          <w:tab w:val="clear" w:pos="340"/>
          <w:tab w:val="clear" w:pos="700"/>
          <w:tab w:val="num" w:pos="360"/>
        </w:tabs>
        <w:rPr>
          <w:rFonts w:eastAsia="MS Mincho" w:cs="Arial"/>
          <w:szCs w:val="22"/>
        </w:rPr>
      </w:pPr>
      <w:r w:rsidRPr="004719AD">
        <w:rPr>
          <w:rFonts w:cs="Arial"/>
          <w:szCs w:val="22"/>
        </w:rPr>
        <w:t xml:space="preserve">deren Eltern im Zuchtbuch </w:t>
      </w:r>
      <w:r w:rsidRPr="004719AD">
        <w:rPr>
          <w:rFonts w:eastAsia="MS Mincho" w:cs="Arial"/>
          <w:szCs w:val="22"/>
        </w:rPr>
        <w:t>der Rasse eingetragen sind.</w:t>
      </w:r>
    </w:p>
    <w:bookmarkEnd w:id="127"/>
    <w:bookmarkEnd w:id="133"/>
    <w:p w:rsidR="00EA1FDF" w:rsidRDefault="00EA1FDF" w:rsidP="00EA1FDF">
      <w:pPr>
        <w:pStyle w:val="Textkrper-Zeileneinzug"/>
        <w:tabs>
          <w:tab w:val="clear" w:pos="340"/>
        </w:tabs>
        <w:ind w:left="0"/>
      </w:pPr>
    </w:p>
    <w:p w:rsidR="00EA1FDF" w:rsidRPr="004719AD" w:rsidRDefault="00EA1FDF" w:rsidP="00EA1FDF">
      <w:pPr>
        <w:pStyle w:val="berschrift1"/>
        <w:numPr>
          <w:ilvl w:val="0"/>
          <w:numId w:val="28"/>
        </w:numPr>
        <w:rPr>
          <w:rFonts w:eastAsia="MS Mincho"/>
        </w:rPr>
      </w:pPr>
      <w:bookmarkStart w:id="134" w:name="_Toc496777766"/>
      <w:bookmarkStart w:id="135" w:name="_Toc497393266"/>
      <w:bookmarkStart w:id="136" w:name="_Toc499495382"/>
      <w:bookmarkStart w:id="137" w:name="_Hlk494979290"/>
      <w:bookmarkStart w:id="138" w:name="_Hlk497125841"/>
      <w:bookmarkStart w:id="139" w:name="_Hlk497125069"/>
      <w:r w:rsidRPr="004719AD">
        <w:rPr>
          <w:rFonts w:eastAsia="MS Mincho"/>
        </w:rPr>
        <w:t>Tierzuchtbescheinigungen</w:t>
      </w:r>
      <w:bookmarkEnd w:id="134"/>
      <w:bookmarkEnd w:id="135"/>
      <w:bookmarkEnd w:id="136"/>
    </w:p>
    <w:bookmarkEnd w:id="137"/>
    <w:p w:rsidR="00EA1FDF" w:rsidRPr="00967519" w:rsidRDefault="00EA1FDF" w:rsidP="00EA1FDF">
      <w:pPr>
        <w:tabs>
          <w:tab w:val="clear" w:pos="340"/>
        </w:tabs>
        <w:rPr>
          <w:rFonts w:cs="Arial"/>
          <w:szCs w:val="22"/>
        </w:rPr>
      </w:pPr>
      <w:r w:rsidRPr="00967519">
        <w:rPr>
          <w:rFonts w:cs="Arial"/>
          <w:szCs w:val="22"/>
        </w:rPr>
        <w:t xml:space="preserve">Tierzuchtbescheinigungen werden </w:t>
      </w:r>
      <w:r w:rsidR="00C16093">
        <w:rPr>
          <w:rFonts w:cs="Arial"/>
          <w:szCs w:val="22"/>
        </w:rPr>
        <w:t xml:space="preserve">für Fohlen </w:t>
      </w:r>
      <w:r w:rsidRPr="00967519">
        <w:rPr>
          <w:rFonts w:cs="Arial"/>
          <w:szCs w:val="22"/>
        </w:rPr>
        <w:t>gemäß den Grundbestimmungen unter B.9 der Satzung und nach dem folgenden Schema erstellt.</w:t>
      </w:r>
    </w:p>
    <w:bookmarkEnd w:id="138"/>
    <w:p w:rsidR="00EA1FDF" w:rsidRDefault="00EA1FDF" w:rsidP="00EA1FDF">
      <w:pPr>
        <w:tabs>
          <w:tab w:val="clear" w:pos="340"/>
        </w:tabs>
        <w:rPr>
          <w:rFonts w:cs="Arial"/>
          <w:szCs w:val="22"/>
        </w:rPr>
      </w:pPr>
    </w:p>
    <w:p w:rsidR="00D83EA2" w:rsidRDefault="00D83EA2" w:rsidP="00EA1FDF">
      <w:pPr>
        <w:tabs>
          <w:tab w:val="clear" w:pos="340"/>
        </w:tabs>
        <w:rPr>
          <w:rFonts w:cs="Arial"/>
          <w:szCs w:val="22"/>
        </w:rPr>
      </w:pPr>
    </w:p>
    <w:bookmarkEnd w:id="139"/>
    <w:p w:rsidR="000D727D" w:rsidRDefault="000D727D">
      <w:pPr>
        <w:pStyle w:val="Textkrper21"/>
        <w:tabs>
          <w:tab w:val="clear" w:pos="0"/>
          <w:tab w:val="left" w:pos="340"/>
        </w:tabs>
        <w:overflowPunct/>
        <w:autoSpaceDE/>
        <w:autoSpaceDN/>
        <w:adjustRightInd/>
        <w:textAlignment w:val="auto"/>
        <w:rPr>
          <w:rFonts w:eastAsia="MS Mincho"/>
          <w:sz w:val="4"/>
          <w:szCs w:val="24"/>
        </w:rPr>
      </w:pPr>
    </w:p>
    <w:tbl>
      <w:tblPr>
        <w:tblW w:w="9180" w:type="dxa"/>
        <w:tblInd w:w="-11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1440"/>
        <w:gridCol w:w="1800"/>
        <w:gridCol w:w="1958"/>
        <w:gridCol w:w="1822"/>
        <w:gridCol w:w="2160"/>
      </w:tblGrid>
      <w:tr w:rsidR="000D727D">
        <w:trPr>
          <w:cantSplit/>
          <w:trHeight w:val="284"/>
        </w:trPr>
        <w:tc>
          <w:tcPr>
            <w:tcW w:w="3240" w:type="dxa"/>
            <w:gridSpan w:val="2"/>
            <w:vMerge w:val="restart"/>
            <w:tcBorders>
              <w:top w:val="single" w:sz="12" w:space="0" w:color="808080"/>
              <w:left w:val="single" w:sz="12" w:space="0" w:color="808080"/>
              <w:right w:val="single" w:sz="12" w:space="0" w:color="808080"/>
            </w:tcBorders>
            <w:vAlign w:val="center"/>
          </w:tcPr>
          <w:p w:rsidR="000D727D" w:rsidRDefault="000D727D">
            <w:pPr>
              <w:pStyle w:val="berschrift9"/>
              <w:tabs>
                <w:tab w:val="clear" w:pos="340"/>
              </w:tabs>
              <w:spacing w:before="120" w:after="120"/>
              <w:jc w:val="right"/>
              <w:rPr>
                <w:rFonts w:eastAsia="MS Mincho"/>
                <w:b/>
                <w:bCs/>
                <w:i/>
                <w:iCs/>
                <w:sz w:val="24"/>
              </w:rPr>
            </w:pPr>
            <w:r>
              <w:rPr>
                <w:rFonts w:eastAsia="MS Mincho"/>
                <w:b/>
                <w:bCs/>
                <w:i/>
                <w:iCs/>
                <w:sz w:val="24"/>
              </w:rPr>
              <w:t>Mutter</w:t>
            </w:r>
          </w:p>
          <w:p w:rsidR="000D727D" w:rsidRDefault="000D727D">
            <w:pPr>
              <w:rPr>
                <w:rFonts w:eastAsia="MS Mincho"/>
                <w:b/>
                <w:bCs/>
                <w:i/>
                <w:iCs/>
                <w:sz w:val="24"/>
              </w:rPr>
            </w:pPr>
          </w:p>
          <w:p w:rsidR="000D727D" w:rsidRDefault="000D727D">
            <w:pPr>
              <w:rPr>
                <w:rFonts w:eastAsia="MS Mincho"/>
              </w:rPr>
            </w:pPr>
            <w:r>
              <w:rPr>
                <w:rFonts w:eastAsia="MS Mincho"/>
                <w:b/>
                <w:bCs/>
                <w:i/>
                <w:iCs/>
                <w:sz w:val="24"/>
              </w:rPr>
              <w:t>Vater</w:t>
            </w:r>
          </w:p>
        </w:tc>
        <w:tc>
          <w:tcPr>
            <w:tcW w:w="5940" w:type="dxa"/>
            <w:gridSpan w:val="3"/>
            <w:tcBorders>
              <w:top w:val="single" w:sz="12" w:space="0" w:color="808080"/>
              <w:left w:val="single" w:sz="12" w:space="0" w:color="808080"/>
              <w:bottom w:val="nil"/>
              <w:right w:val="single" w:sz="12" w:space="0" w:color="808080"/>
            </w:tcBorders>
            <w:vAlign w:val="center"/>
          </w:tcPr>
          <w:p w:rsidR="000D727D" w:rsidRDefault="000D727D">
            <w:pPr>
              <w:pStyle w:val="berschrift9"/>
              <w:tabs>
                <w:tab w:val="clear" w:pos="340"/>
              </w:tabs>
              <w:spacing w:before="120" w:after="120"/>
              <w:jc w:val="center"/>
              <w:rPr>
                <w:rFonts w:eastAsia="MS Mincho"/>
                <w:b/>
                <w:bCs/>
                <w:sz w:val="24"/>
              </w:rPr>
            </w:pPr>
            <w:r>
              <w:rPr>
                <w:rFonts w:eastAsia="MS Mincho"/>
                <w:b/>
                <w:bCs/>
                <w:sz w:val="24"/>
              </w:rPr>
              <w:t>Hauptabteilung</w:t>
            </w:r>
          </w:p>
        </w:tc>
      </w:tr>
      <w:tr w:rsidR="000D727D" w:rsidTr="00933B10">
        <w:trPr>
          <w:cantSplit/>
          <w:trHeight w:val="284"/>
        </w:trPr>
        <w:tc>
          <w:tcPr>
            <w:tcW w:w="3240" w:type="dxa"/>
            <w:gridSpan w:val="2"/>
            <w:vMerge/>
            <w:tcBorders>
              <w:left w:val="single" w:sz="12" w:space="0" w:color="808080"/>
              <w:bottom w:val="single" w:sz="12" w:space="0" w:color="808080"/>
              <w:right w:val="single" w:sz="12" w:space="0" w:color="808080"/>
            </w:tcBorders>
            <w:vAlign w:val="center"/>
          </w:tcPr>
          <w:p w:rsidR="000D727D" w:rsidRDefault="000D727D">
            <w:pPr>
              <w:pStyle w:val="berschrift9"/>
              <w:tabs>
                <w:tab w:val="clear" w:pos="340"/>
              </w:tabs>
              <w:spacing w:before="120" w:after="120"/>
              <w:rPr>
                <w:rFonts w:eastAsia="MS Mincho"/>
                <w:b/>
                <w:bCs/>
                <w:i/>
                <w:iCs/>
                <w:sz w:val="24"/>
              </w:rPr>
            </w:pPr>
          </w:p>
        </w:tc>
        <w:tc>
          <w:tcPr>
            <w:tcW w:w="1958" w:type="dxa"/>
            <w:tcBorders>
              <w:top w:val="nil"/>
              <w:left w:val="single" w:sz="12" w:space="0" w:color="808080"/>
              <w:bottom w:val="single" w:sz="12" w:space="0" w:color="808080"/>
              <w:right w:val="single" w:sz="2" w:space="0" w:color="808080"/>
            </w:tcBorders>
            <w:vAlign w:val="center"/>
          </w:tcPr>
          <w:p w:rsidR="000D727D" w:rsidRDefault="000D727D">
            <w:pPr>
              <w:pStyle w:val="berschrift9"/>
              <w:tabs>
                <w:tab w:val="clear" w:pos="340"/>
              </w:tabs>
              <w:spacing w:before="120" w:after="120"/>
              <w:jc w:val="center"/>
              <w:rPr>
                <w:rFonts w:eastAsia="MS Mincho"/>
                <w:b/>
                <w:bCs/>
                <w:i/>
                <w:iCs/>
                <w:sz w:val="24"/>
              </w:rPr>
            </w:pPr>
            <w:r>
              <w:rPr>
                <w:rFonts w:eastAsia="MS Mincho"/>
                <w:b/>
                <w:bCs/>
                <w:i/>
                <w:iCs/>
                <w:sz w:val="24"/>
              </w:rPr>
              <w:t>Stutbuch I</w:t>
            </w:r>
          </w:p>
        </w:tc>
        <w:tc>
          <w:tcPr>
            <w:tcW w:w="1822" w:type="dxa"/>
            <w:tcBorders>
              <w:top w:val="nil"/>
              <w:left w:val="single" w:sz="2" w:space="0" w:color="808080"/>
              <w:bottom w:val="single" w:sz="12" w:space="0" w:color="808080"/>
              <w:right w:val="single" w:sz="2" w:space="0" w:color="808080"/>
            </w:tcBorders>
            <w:vAlign w:val="center"/>
          </w:tcPr>
          <w:p w:rsidR="000D727D" w:rsidRDefault="000D727D">
            <w:pPr>
              <w:pStyle w:val="berschrift9"/>
              <w:tabs>
                <w:tab w:val="clear" w:pos="340"/>
              </w:tabs>
              <w:spacing w:before="120" w:after="120"/>
              <w:jc w:val="center"/>
              <w:rPr>
                <w:rFonts w:eastAsia="MS Mincho"/>
                <w:b/>
                <w:bCs/>
                <w:sz w:val="20"/>
              </w:rPr>
            </w:pPr>
            <w:r>
              <w:rPr>
                <w:rFonts w:eastAsia="MS Mincho"/>
                <w:b/>
                <w:bCs/>
                <w:i/>
                <w:iCs/>
                <w:sz w:val="24"/>
              </w:rPr>
              <w:t>Stutbuch II</w:t>
            </w:r>
          </w:p>
        </w:tc>
        <w:tc>
          <w:tcPr>
            <w:tcW w:w="2160" w:type="dxa"/>
            <w:tcBorders>
              <w:top w:val="nil"/>
              <w:left w:val="single" w:sz="2" w:space="0" w:color="808080"/>
              <w:bottom w:val="single" w:sz="12" w:space="0" w:color="808080"/>
              <w:right w:val="single" w:sz="12" w:space="0" w:color="808080"/>
            </w:tcBorders>
            <w:vAlign w:val="center"/>
          </w:tcPr>
          <w:p w:rsidR="000D727D" w:rsidRDefault="000D727D">
            <w:pPr>
              <w:pStyle w:val="berschrift9"/>
              <w:spacing w:before="120" w:after="120"/>
              <w:jc w:val="center"/>
              <w:rPr>
                <w:rFonts w:eastAsia="MS Mincho"/>
                <w:b/>
                <w:bCs/>
                <w:i/>
                <w:iCs/>
                <w:sz w:val="24"/>
              </w:rPr>
            </w:pPr>
            <w:r>
              <w:rPr>
                <w:rFonts w:eastAsia="MS Mincho"/>
                <w:b/>
                <w:bCs/>
                <w:i/>
                <w:iCs/>
                <w:sz w:val="24"/>
              </w:rPr>
              <w:t>Anhang</w:t>
            </w:r>
          </w:p>
        </w:tc>
      </w:tr>
      <w:tr w:rsidR="000D727D" w:rsidTr="00933B10">
        <w:trPr>
          <w:cantSplit/>
          <w:trHeight w:val="737"/>
        </w:trPr>
        <w:tc>
          <w:tcPr>
            <w:tcW w:w="1440" w:type="dxa"/>
            <w:vMerge w:val="restart"/>
            <w:tcBorders>
              <w:top w:val="single" w:sz="12" w:space="0" w:color="808080"/>
              <w:left w:val="single" w:sz="12" w:space="0" w:color="808080"/>
              <w:right w:val="nil"/>
            </w:tcBorders>
            <w:vAlign w:val="center"/>
          </w:tcPr>
          <w:p w:rsidR="00D83EA2" w:rsidRDefault="000D727D">
            <w:pPr>
              <w:pStyle w:val="berschrift9"/>
              <w:spacing w:before="120" w:after="120"/>
              <w:rPr>
                <w:rFonts w:eastAsia="MS Mincho"/>
                <w:b/>
                <w:bCs/>
                <w:sz w:val="24"/>
              </w:rPr>
            </w:pPr>
            <w:r>
              <w:rPr>
                <w:rFonts w:eastAsia="MS Mincho"/>
                <w:b/>
                <w:bCs/>
                <w:sz w:val="24"/>
              </w:rPr>
              <w:t>Haupt-</w:t>
            </w:r>
          </w:p>
          <w:p w:rsidR="000D727D" w:rsidRDefault="004C0FC4">
            <w:pPr>
              <w:pStyle w:val="berschrift9"/>
              <w:spacing w:before="120" w:after="120"/>
              <w:rPr>
                <w:rFonts w:eastAsia="MS Mincho"/>
                <w:b/>
                <w:bCs/>
                <w:sz w:val="24"/>
              </w:rPr>
            </w:pPr>
            <w:proofErr w:type="spellStart"/>
            <w:r>
              <w:rPr>
                <w:rFonts w:eastAsia="MS Mincho"/>
                <w:b/>
                <w:bCs/>
                <w:sz w:val="24"/>
              </w:rPr>
              <w:t>a</w:t>
            </w:r>
            <w:r w:rsidR="000D727D">
              <w:rPr>
                <w:rFonts w:eastAsia="MS Mincho"/>
                <w:b/>
                <w:bCs/>
                <w:sz w:val="24"/>
              </w:rPr>
              <w:t>bteilung</w:t>
            </w:r>
            <w:proofErr w:type="spellEnd"/>
          </w:p>
        </w:tc>
        <w:tc>
          <w:tcPr>
            <w:tcW w:w="1800" w:type="dxa"/>
            <w:tcBorders>
              <w:top w:val="single" w:sz="12" w:space="0" w:color="808080"/>
              <w:left w:val="nil"/>
              <w:bottom w:val="dashed" w:sz="4" w:space="0" w:color="auto"/>
              <w:right w:val="single" w:sz="12" w:space="0" w:color="808080"/>
            </w:tcBorders>
            <w:vAlign w:val="center"/>
          </w:tcPr>
          <w:p w:rsidR="000D727D" w:rsidRDefault="000D727D">
            <w:pPr>
              <w:pStyle w:val="berschrift9"/>
              <w:tabs>
                <w:tab w:val="clear" w:pos="340"/>
              </w:tabs>
              <w:spacing w:before="120" w:after="120"/>
              <w:rPr>
                <w:rFonts w:eastAsia="MS Mincho"/>
                <w:sz w:val="20"/>
              </w:rPr>
            </w:pPr>
            <w:r>
              <w:rPr>
                <w:rFonts w:eastAsia="MS Mincho"/>
                <w:b/>
                <w:bCs/>
                <w:i/>
                <w:iCs/>
                <w:sz w:val="24"/>
              </w:rPr>
              <w:t>Hengstbuch I</w:t>
            </w:r>
          </w:p>
        </w:tc>
        <w:tc>
          <w:tcPr>
            <w:tcW w:w="1958" w:type="dxa"/>
            <w:tcBorders>
              <w:top w:val="single" w:sz="12" w:space="0" w:color="808080"/>
              <w:left w:val="single" w:sz="12" w:space="0" w:color="808080"/>
              <w:bottom w:val="dashed" w:sz="4" w:space="0" w:color="auto"/>
              <w:right w:val="single" w:sz="2" w:space="0" w:color="808080"/>
            </w:tcBorders>
            <w:shd w:val="clear" w:color="auto" w:fill="FFFF99"/>
            <w:vAlign w:val="center"/>
          </w:tcPr>
          <w:p w:rsidR="000D727D" w:rsidRDefault="000D727D" w:rsidP="00D83EA2">
            <w:pPr>
              <w:pStyle w:val="berschrift9"/>
              <w:tabs>
                <w:tab w:val="clear" w:pos="340"/>
              </w:tabs>
              <w:spacing w:before="0" w:after="0"/>
              <w:jc w:val="center"/>
              <w:rPr>
                <w:rFonts w:eastAsia="MS Mincho"/>
                <w:sz w:val="20"/>
              </w:rPr>
            </w:pPr>
            <w:r>
              <w:rPr>
                <w:rFonts w:eastAsia="MS Mincho"/>
                <w:sz w:val="20"/>
              </w:rPr>
              <w:t>Abstammungs-nachweis</w:t>
            </w:r>
          </w:p>
        </w:tc>
        <w:tc>
          <w:tcPr>
            <w:tcW w:w="1822" w:type="dxa"/>
            <w:tcBorders>
              <w:top w:val="single" w:sz="12" w:space="0" w:color="808080"/>
              <w:left w:val="single" w:sz="2" w:space="0" w:color="808080"/>
              <w:bottom w:val="dashed" w:sz="4" w:space="0" w:color="auto"/>
              <w:right w:val="single" w:sz="2" w:space="0" w:color="808080"/>
            </w:tcBorders>
            <w:shd w:val="clear" w:color="auto" w:fill="FFFF99"/>
            <w:vAlign w:val="center"/>
          </w:tcPr>
          <w:p w:rsidR="000D727D" w:rsidRDefault="000D727D" w:rsidP="00D83EA2">
            <w:pPr>
              <w:pStyle w:val="berschrift9"/>
              <w:tabs>
                <w:tab w:val="clear" w:pos="340"/>
              </w:tabs>
              <w:spacing w:before="0" w:after="0"/>
              <w:jc w:val="center"/>
              <w:rPr>
                <w:rFonts w:eastAsia="MS Mincho"/>
                <w:sz w:val="20"/>
              </w:rPr>
            </w:pPr>
            <w:r>
              <w:rPr>
                <w:rFonts w:eastAsia="MS Mincho"/>
                <w:sz w:val="20"/>
              </w:rPr>
              <w:t>Abstammungs-nachweis</w:t>
            </w:r>
          </w:p>
        </w:tc>
        <w:tc>
          <w:tcPr>
            <w:tcW w:w="2160" w:type="dxa"/>
            <w:tcBorders>
              <w:top w:val="single" w:sz="12" w:space="0" w:color="808080"/>
              <w:left w:val="single" w:sz="2" w:space="0" w:color="808080"/>
              <w:bottom w:val="dashed" w:sz="4" w:space="0" w:color="auto"/>
              <w:right w:val="single" w:sz="12" w:space="0" w:color="808080"/>
            </w:tcBorders>
            <w:vAlign w:val="center"/>
          </w:tcPr>
          <w:p w:rsidR="00D83EA2" w:rsidRDefault="000D727D" w:rsidP="00D83EA2">
            <w:pPr>
              <w:pStyle w:val="berschrift9"/>
              <w:spacing w:before="0" w:after="0"/>
              <w:jc w:val="center"/>
              <w:rPr>
                <w:rFonts w:eastAsia="MS Mincho"/>
                <w:sz w:val="20"/>
              </w:rPr>
            </w:pPr>
            <w:r>
              <w:rPr>
                <w:rFonts w:eastAsia="MS Mincho"/>
                <w:sz w:val="20"/>
              </w:rPr>
              <w:t>Geburts</w:t>
            </w:r>
            <w:r w:rsidR="00D83EA2">
              <w:rPr>
                <w:rFonts w:eastAsia="MS Mincho"/>
                <w:sz w:val="20"/>
              </w:rPr>
              <w:t>-</w:t>
            </w:r>
          </w:p>
          <w:p w:rsidR="000D727D" w:rsidRDefault="000D727D" w:rsidP="00D83EA2">
            <w:pPr>
              <w:pStyle w:val="berschrift9"/>
              <w:spacing w:before="0" w:after="0"/>
              <w:jc w:val="center"/>
              <w:rPr>
                <w:rFonts w:eastAsia="MS Mincho"/>
                <w:b/>
                <w:bCs/>
                <w:sz w:val="20"/>
              </w:rPr>
            </w:pPr>
            <w:proofErr w:type="spellStart"/>
            <w:r>
              <w:rPr>
                <w:rFonts w:eastAsia="MS Mincho"/>
                <w:sz w:val="20"/>
              </w:rPr>
              <w:t>bescheinigung</w:t>
            </w:r>
            <w:proofErr w:type="spellEnd"/>
          </w:p>
        </w:tc>
      </w:tr>
      <w:tr w:rsidR="000D727D" w:rsidTr="00933B10">
        <w:trPr>
          <w:cantSplit/>
          <w:trHeight w:val="737"/>
        </w:trPr>
        <w:tc>
          <w:tcPr>
            <w:tcW w:w="1440" w:type="dxa"/>
            <w:vMerge/>
            <w:tcBorders>
              <w:left w:val="single" w:sz="12" w:space="0" w:color="808080"/>
              <w:right w:val="nil"/>
            </w:tcBorders>
            <w:vAlign w:val="center"/>
          </w:tcPr>
          <w:p w:rsidR="000D727D" w:rsidRDefault="000D727D">
            <w:pPr>
              <w:pStyle w:val="berschrift9"/>
              <w:tabs>
                <w:tab w:val="clear" w:pos="340"/>
              </w:tabs>
              <w:spacing w:before="120" w:after="120"/>
              <w:rPr>
                <w:rFonts w:eastAsia="MS Mincho"/>
                <w:b/>
                <w:bCs/>
                <w:sz w:val="24"/>
              </w:rPr>
            </w:pPr>
          </w:p>
        </w:tc>
        <w:tc>
          <w:tcPr>
            <w:tcW w:w="1800" w:type="dxa"/>
            <w:tcBorders>
              <w:top w:val="dashed" w:sz="4" w:space="0" w:color="auto"/>
              <w:left w:val="nil"/>
              <w:bottom w:val="dashed" w:sz="4" w:space="0" w:color="auto"/>
              <w:right w:val="single" w:sz="12" w:space="0" w:color="808080"/>
            </w:tcBorders>
            <w:vAlign w:val="center"/>
          </w:tcPr>
          <w:p w:rsidR="000D727D" w:rsidRDefault="000D727D">
            <w:pPr>
              <w:pStyle w:val="berschrift9"/>
              <w:tabs>
                <w:tab w:val="clear" w:pos="340"/>
              </w:tabs>
              <w:spacing w:before="120" w:after="120"/>
              <w:jc w:val="center"/>
              <w:rPr>
                <w:rFonts w:eastAsia="MS Mincho"/>
                <w:sz w:val="20"/>
              </w:rPr>
            </w:pPr>
            <w:r>
              <w:rPr>
                <w:rFonts w:eastAsia="MS Mincho"/>
                <w:b/>
                <w:bCs/>
                <w:i/>
                <w:iCs/>
                <w:sz w:val="24"/>
              </w:rPr>
              <w:t>Hengstbuch II</w:t>
            </w:r>
          </w:p>
        </w:tc>
        <w:tc>
          <w:tcPr>
            <w:tcW w:w="1958" w:type="dxa"/>
            <w:tcBorders>
              <w:top w:val="dashed" w:sz="4" w:space="0" w:color="auto"/>
              <w:left w:val="single" w:sz="12" w:space="0" w:color="808080"/>
              <w:bottom w:val="dashed" w:sz="4" w:space="0" w:color="auto"/>
              <w:right w:val="single" w:sz="2" w:space="0" w:color="808080"/>
            </w:tcBorders>
            <w:shd w:val="clear" w:color="auto" w:fill="FFFF99"/>
            <w:vAlign w:val="center"/>
          </w:tcPr>
          <w:p w:rsidR="000D727D" w:rsidRDefault="000D727D" w:rsidP="00D83EA2">
            <w:pPr>
              <w:pStyle w:val="berschrift9"/>
              <w:tabs>
                <w:tab w:val="clear" w:pos="340"/>
              </w:tabs>
              <w:spacing w:before="0" w:after="0"/>
              <w:jc w:val="center"/>
              <w:rPr>
                <w:rFonts w:eastAsia="MS Mincho"/>
                <w:sz w:val="20"/>
              </w:rPr>
            </w:pPr>
            <w:r>
              <w:rPr>
                <w:rFonts w:eastAsia="MS Mincho"/>
                <w:sz w:val="20"/>
              </w:rPr>
              <w:t>Abstammungs-nachweis</w:t>
            </w:r>
          </w:p>
        </w:tc>
        <w:tc>
          <w:tcPr>
            <w:tcW w:w="1822" w:type="dxa"/>
            <w:tcBorders>
              <w:top w:val="dashed" w:sz="4" w:space="0" w:color="auto"/>
              <w:left w:val="single" w:sz="2" w:space="0" w:color="808080"/>
              <w:bottom w:val="dashed" w:sz="4" w:space="0" w:color="auto"/>
              <w:right w:val="single" w:sz="2" w:space="0" w:color="808080"/>
            </w:tcBorders>
            <w:shd w:val="clear" w:color="auto" w:fill="FFFF99"/>
            <w:vAlign w:val="center"/>
          </w:tcPr>
          <w:p w:rsidR="000D727D" w:rsidRDefault="000D727D" w:rsidP="00D83EA2">
            <w:pPr>
              <w:pStyle w:val="berschrift9"/>
              <w:tabs>
                <w:tab w:val="clear" w:pos="340"/>
              </w:tabs>
              <w:spacing w:before="0" w:after="0"/>
              <w:jc w:val="center"/>
              <w:rPr>
                <w:rFonts w:eastAsia="MS Mincho"/>
                <w:sz w:val="20"/>
              </w:rPr>
            </w:pPr>
            <w:r>
              <w:rPr>
                <w:rFonts w:eastAsia="MS Mincho"/>
                <w:sz w:val="20"/>
              </w:rPr>
              <w:t>Abstammungs-nachweis</w:t>
            </w:r>
          </w:p>
        </w:tc>
        <w:tc>
          <w:tcPr>
            <w:tcW w:w="2160" w:type="dxa"/>
            <w:tcBorders>
              <w:top w:val="dashed" w:sz="4" w:space="0" w:color="auto"/>
              <w:left w:val="single" w:sz="2" w:space="0" w:color="808080"/>
              <w:bottom w:val="dashed" w:sz="4" w:space="0" w:color="auto"/>
              <w:right w:val="single" w:sz="12" w:space="0" w:color="808080"/>
            </w:tcBorders>
            <w:vAlign w:val="center"/>
          </w:tcPr>
          <w:p w:rsidR="00D83EA2" w:rsidRDefault="000D727D" w:rsidP="00D83EA2">
            <w:pPr>
              <w:pStyle w:val="berschrift9"/>
              <w:spacing w:before="0" w:after="0"/>
              <w:jc w:val="center"/>
              <w:rPr>
                <w:rFonts w:eastAsia="MS Mincho"/>
                <w:sz w:val="20"/>
              </w:rPr>
            </w:pPr>
            <w:r>
              <w:rPr>
                <w:rFonts w:eastAsia="MS Mincho"/>
                <w:sz w:val="20"/>
              </w:rPr>
              <w:t>Geburts</w:t>
            </w:r>
            <w:r w:rsidR="00D83EA2">
              <w:rPr>
                <w:rFonts w:eastAsia="MS Mincho"/>
                <w:sz w:val="20"/>
              </w:rPr>
              <w:t>-</w:t>
            </w:r>
          </w:p>
          <w:p w:rsidR="000D727D" w:rsidRDefault="000D727D" w:rsidP="00D83EA2">
            <w:pPr>
              <w:pStyle w:val="berschrift9"/>
              <w:spacing w:before="0" w:after="0"/>
              <w:jc w:val="center"/>
              <w:rPr>
                <w:rFonts w:eastAsia="MS Mincho"/>
                <w:b/>
                <w:bCs/>
                <w:sz w:val="20"/>
              </w:rPr>
            </w:pPr>
            <w:proofErr w:type="spellStart"/>
            <w:r>
              <w:rPr>
                <w:rFonts w:eastAsia="MS Mincho"/>
                <w:sz w:val="20"/>
              </w:rPr>
              <w:t>bescheinigung</w:t>
            </w:r>
            <w:proofErr w:type="spellEnd"/>
          </w:p>
        </w:tc>
      </w:tr>
      <w:tr w:rsidR="000D727D" w:rsidTr="00D83EA2">
        <w:trPr>
          <w:cantSplit/>
          <w:trHeight w:val="773"/>
        </w:trPr>
        <w:tc>
          <w:tcPr>
            <w:tcW w:w="1440" w:type="dxa"/>
            <w:vMerge/>
            <w:tcBorders>
              <w:left w:val="single" w:sz="12" w:space="0" w:color="808080"/>
              <w:bottom w:val="single" w:sz="12" w:space="0" w:color="808080"/>
              <w:right w:val="nil"/>
            </w:tcBorders>
            <w:vAlign w:val="center"/>
          </w:tcPr>
          <w:p w:rsidR="000D727D" w:rsidRDefault="000D727D">
            <w:pPr>
              <w:pStyle w:val="berschrift9"/>
              <w:tabs>
                <w:tab w:val="clear" w:pos="340"/>
              </w:tabs>
              <w:spacing w:before="120" w:after="120"/>
              <w:rPr>
                <w:rFonts w:eastAsia="MS Mincho"/>
                <w:b/>
                <w:bCs/>
                <w:sz w:val="24"/>
              </w:rPr>
            </w:pPr>
          </w:p>
        </w:tc>
        <w:tc>
          <w:tcPr>
            <w:tcW w:w="1800" w:type="dxa"/>
            <w:tcBorders>
              <w:top w:val="dashed" w:sz="4" w:space="0" w:color="auto"/>
              <w:left w:val="nil"/>
              <w:bottom w:val="single" w:sz="12" w:space="0" w:color="808080"/>
              <w:right w:val="single" w:sz="12" w:space="0" w:color="808080"/>
            </w:tcBorders>
            <w:vAlign w:val="center"/>
          </w:tcPr>
          <w:p w:rsidR="000D727D" w:rsidRDefault="000D727D">
            <w:pPr>
              <w:pStyle w:val="berschrift9"/>
              <w:tabs>
                <w:tab w:val="clear" w:pos="340"/>
              </w:tabs>
              <w:spacing w:before="120" w:after="120"/>
              <w:rPr>
                <w:rFonts w:eastAsia="MS Mincho"/>
                <w:sz w:val="20"/>
              </w:rPr>
            </w:pPr>
            <w:r>
              <w:rPr>
                <w:rFonts w:eastAsia="MS Mincho"/>
                <w:b/>
                <w:bCs/>
                <w:i/>
                <w:iCs/>
                <w:sz w:val="24"/>
              </w:rPr>
              <w:t>Anhang</w:t>
            </w:r>
          </w:p>
        </w:tc>
        <w:tc>
          <w:tcPr>
            <w:tcW w:w="1958" w:type="dxa"/>
            <w:tcBorders>
              <w:top w:val="dashed" w:sz="4" w:space="0" w:color="auto"/>
              <w:left w:val="single" w:sz="12" w:space="0" w:color="808080"/>
              <w:bottom w:val="single" w:sz="12" w:space="0" w:color="808080"/>
              <w:right w:val="single" w:sz="2" w:space="0" w:color="808080"/>
            </w:tcBorders>
            <w:vAlign w:val="center"/>
          </w:tcPr>
          <w:p w:rsidR="00D83EA2" w:rsidRDefault="000D727D" w:rsidP="00D83EA2">
            <w:pPr>
              <w:pStyle w:val="berschrift9"/>
              <w:tabs>
                <w:tab w:val="clear" w:pos="340"/>
              </w:tabs>
              <w:spacing w:before="0" w:after="0"/>
              <w:jc w:val="center"/>
              <w:rPr>
                <w:rFonts w:eastAsia="MS Mincho"/>
                <w:sz w:val="20"/>
              </w:rPr>
            </w:pPr>
            <w:r>
              <w:rPr>
                <w:rFonts w:eastAsia="MS Mincho"/>
                <w:sz w:val="20"/>
              </w:rPr>
              <w:t>Geburts</w:t>
            </w:r>
            <w:r w:rsidR="00D83EA2">
              <w:rPr>
                <w:rFonts w:eastAsia="MS Mincho"/>
                <w:sz w:val="20"/>
              </w:rPr>
              <w:t>-</w:t>
            </w:r>
          </w:p>
          <w:p w:rsidR="000D727D" w:rsidRDefault="000D727D" w:rsidP="00D83EA2">
            <w:pPr>
              <w:pStyle w:val="berschrift9"/>
              <w:tabs>
                <w:tab w:val="clear" w:pos="340"/>
              </w:tabs>
              <w:spacing w:before="0" w:after="0"/>
              <w:jc w:val="center"/>
              <w:rPr>
                <w:rFonts w:eastAsia="MS Mincho"/>
                <w:sz w:val="20"/>
              </w:rPr>
            </w:pPr>
            <w:proofErr w:type="spellStart"/>
            <w:r>
              <w:rPr>
                <w:rFonts w:eastAsia="MS Mincho"/>
                <w:sz w:val="20"/>
              </w:rPr>
              <w:t>bescheinigung</w:t>
            </w:r>
            <w:proofErr w:type="spellEnd"/>
          </w:p>
        </w:tc>
        <w:tc>
          <w:tcPr>
            <w:tcW w:w="1822" w:type="dxa"/>
            <w:tcBorders>
              <w:top w:val="dashed" w:sz="4" w:space="0" w:color="auto"/>
              <w:left w:val="single" w:sz="2" w:space="0" w:color="808080"/>
              <w:bottom w:val="single" w:sz="12" w:space="0" w:color="808080"/>
              <w:right w:val="single" w:sz="2" w:space="0" w:color="808080"/>
            </w:tcBorders>
            <w:vAlign w:val="center"/>
          </w:tcPr>
          <w:p w:rsidR="00D83EA2" w:rsidRDefault="000D727D" w:rsidP="00D83EA2">
            <w:pPr>
              <w:pStyle w:val="berschrift9"/>
              <w:tabs>
                <w:tab w:val="clear" w:pos="340"/>
              </w:tabs>
              <w:spacing w:before="0" w:after="0"/>
              <w:jc w:val="center"/>
              <w:rPr>
                <w:rFonts w:eastAsia="MS Mincho"/>
                <w:sz w:val="20"/>
              </w:rPr>
            </w:pPr>
            <w:r>
              <w:rPr>
                <w:rFonts w:eastAsia="MS Mincho"/>
                <w:sz w:val="20"/>
              </w:rPr>
              <w:t>Geburts</w:t>
            </w:r>
            <w:r w:rsidR="00D83EA2">
              <w:rPr>
                <w:rFonts w:eastAsia="MS Mincho"/>
                <w:sz w:val="20"/>
              </w:rPr>
              <w:t>-</w:t>
            </w:r>
          </w:p>
          <w:p w:rsidR="000D727D" w:rsidRDefault="000D727D" w:rsidP="00D83EA2">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c>
          <w:tcPr>
            <w:tcW w:w="2160" w:type="dxa"/>
            <w:tcBorders>
              <w:top w:val="dashed" w:sz="4" w:space="0" w:color="auto"/>
              <w:left w:val="single" w:sz="2" w:space="0" w:color="808080"/>
              <w:bottom w:val="single" w:sz="12" w:space="0" w:color="808080"/>
              <w:right w:val="single" w:sz="12" w:space="0" w:color="808080"/>
            </w:tcBorders>
            <w:vAlign w:val="center"/>
          </w:tcPr>
          <w:p w:rsidR="00D83EA2" w:rsidRDefault="000D727D" w:rsidP="00D83EA2">
            <w:pPr>
              <w:pStyle w:val="berschrift9"/>
              <w:tabs>
                <w:tab w:val="clear" w:pos="340"/>
              </w:tabs>
              <w:spacing w:before="0" w:after="0"/>
              <w:jc w:val="center"/>
              <w:rPr>
                <w:rFonts w:eastAsia="MS Mincho"/>
                <w:sz w:val="20"/>
              </w:rPr>
            </w:pPr>
            <w:r>
              <w:rPr>
                <w:rFonts w:eastAsia="MS Mincho"/>
                <w:sz w:val="20"/>
              </w:rPr>
              <w:t>Geburts</w:t>
            </w:r>
            <w:r w:rsidR="00D83EA2">
              <w:rPr>
                <w:rFonts w:eastAsia="MS Mincho"/>
                <w:sz w:val="20"/>
              </w:rPr>
              <w:t>-</w:t>
            </w:r>
          </w:p>
          <w:p w:rsidR="000D727D" w:rsidRDefault="000D727D" w:rsidP="00D83EA2">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r>
    </w:tbl>
    <w:p w:rsidR="000D727D" w:rsidRDefault="000D727D">
      <w:pPr>
        <w:rPr>
          <w:rFonts w:eastAsia="MS Mincho"/>
        </w:rPr>
      </w:pPr>
    </w:p>
    <w:p w:rsidR="00EA1FDF" w:rsidRPr="004719AD" w:rsidRDefault="00EA1FDF" w:rsidP="00EA1FDF">
      <w:pPr>
        <w:pStyle w:val="berschrift2"/>
        <w:rPr>
          <w:rFonts w:eastAsia="MS Mincho"/>
        </w:rPr>
      </w:pPr>
      <w:bookmarkStart w:id="140" w:name="_Toc496777767"/>
      <w:bookmarkStart w:id="141" w:name="_Toc497393267"/>
      <w:bookmarkStart w:id="142" w:name="_Toc499495383"/>
      <w:bookmarkStart w:id="143" w:name="_Hlk495047347"/>
      <w:bookmarkStart w:id="144" w:name="_Hlk494979470"/>
      <w:bookmarkStart w:id="145" w:name="_Hlk497125097"/>
      <w:bookmarkStart w:id="146" w:name="_Hlk495058626"/>
      <w:bookmarkStart w:id="147" w:name="_Hlk497139073"/>
      <w:r>
        <w:t xml:space="preserve">(10.1) </w:t>
      </w:r>
      <w:r w:rsidRPr="004719AD">
        <w:rPr>
          <w:rFonts w:eastAsia="MS Mincho"/>
        </w:rPr>
        <w:t>Tierzuchtbescheinigung als Abstammungsnachweis</w:t>
      </w:r>
      <w:bookmarkEnd w:id="140"/>
      <w:bookmarkEnd w:id="141"/>
      <w:bookmarkEnd w:id="142"/>
    </w:p>
    <w:p w:rsidR="00EA1FDF" w:rsidRPr="004719AD" w:rsidRDefault="00EA1FDF" w:rsidP="00EA1FDF">
      <w:pPr>
        <w:pStyle w:val="berschrift3"/>
        <w:rPr>
          <w:rFonts w:eastAsia="MS Mincho"/>
        </w:rPr>
      </w:pPr>
      <w:bookmarkStart w:id="148" w:name="_Toc496777768"/>
      <w:bookmarkStart w:id="149" w:name="_Toc497393268"/>
      <w:bookmarkStart w:id="150" w:name="_Toc499495384"/>
      <w:r w:rsidRPr="004719AD">
        <w:rPr>
          <w:rFonts w:eastAsia="MS Mincho"/>
        </w:rPr>
        <w:t>(10.1.1) Ausstellung eines Abstammungsnachweises</w:t>
      </w:r>
      <w:bookmarkEnd w:id="148"/>
      <w:bookmarkEnd w:id="149"/>
      <w:bookmarkEnd w:id="150"/>
    </w:p>
    <w:p w:rsidR="00EA1FDF" w:rsidRPr="004719AD" w:rsidRDefault="00EA1FDF" w:rsidP="00EA1FDF">
      <w:pPr>
        <w:rPr>
          <w:rFonts w:eastAsia="MS Mincho"/>
        </w:rPr>
      </w:pPr>
      <w:r w:rsidRPr="004719AD">
        <w:rPr>
          <w:rFonts w:eastAsia="MS Mincho"/>
        </w:rPr>
        <w:t>Die Ausstellung eines Abstammungsnachweises erfolgt, wenn folgende Voraussetzungen erfüllt sind:</w:t>
      </w:r>
    </w:p>
    <w:p w:rsidR="00EA1FDF" w:rsidRPr="004719AD" w:rsidRDefault="00EA1FDF" w:rsidP="00EA1FDF">
      <w:pPr>
        <w:pStyle w:val="Listenabsatz"/>
        <w:numPr>
          <w:ilvl w:val="0"/>
          <w:numId w:val="29"/>
        </w:numPr>
        <w:ind w:left="357" w:hanging="357"/>
        <w:rPr>
          <w:rFonts w:eastAsia="MS Mincho"/>
        </w:rPr>
      </w:pPr>
      <w:r w:rsidRPr="004719AD">
        <w:rPr>
          <w:rFonts w:eastAsia="MS Mincho"/>
        </w:rPr>
        <w:t xml:space="preserve">Der Vater ist im Jahr der Bedeckung </w:t>
      </w:r>
      <w:bookmarkStart w:id="151" w:name="_Hlk497388364"/>
      <w:r w:rsidRPr="004719AD">
        <w:rPr>
          <w:rFonts w:eastAsia="MS Mincho"/>
        </w:rPr>
        <w:t xml:space="preserve">oder </w:t>
      </w:r>
      <w:bookmarkStart w:id="152" w:name="_Hlk495572511"/>
      <w:r w:rsidRPr="004719AD">
        <w:rPr>
          <w:rFonts w:eastAsia="MS Mincho"/>
        </w:rPr>
        <w:t xml:space="preserve">spätestens </w:t>
      </w:r>
      <w:bookmarkStart w:id="153" w:name="_Hlk495572583"/>
      <w:r w:rsidRPr="004719AD">
        <w:rPr>
          <w:rFonts w:eastAsia="MS Mincho"/>
        </w:rPr>
        <w:t xml:space="preserve">im Jahr der Geburt des Fohlens (bis einschließlich zum 31.12. des Jahres) </w:t>
      </w:r>
      <w:bookmarkEnd w:id="151"/>
      <w:bookmarkEnd w:id="152"/>
      <w:bookmarkEnd w:id="153"/>
      <w:r w:rsidRPr="004719AD">
        <w:rPr>
          <w:rFonts w:eastAsia="MS Mincho"/>
        </w:rPr>
        <w:t>im Hengstbuch I oder Hengstbuch II und die Mutter im Jahr der Bedeckung oder spätestens im Jahr der Geburt des Fohlens (bis einschließlich zum 31.12. des Jahres) in das Stutbuch I oder Stutbuch II eingetragen.</w:t>
      </w:r>
    </w:p>
    <w:p w:rsidR="00EA1FDF" w:rsidRPr="004719AD" w:rsidRDefault="00EA1FDF" w:rsidP="00EA1FDF">
      <w:pPr>
        <w:pStyle w:val="Listenabsatz"/>
        <w:numPr>
          <w:ilvl w:val="0"/>
          <w:numId w:val="29"/>
        </w:numPr>
        <w:ind w:left="357" w:hanging="357"/>
        <w:rPr>
          <w:rFonts w:eastAsia="MS Mincho"/>
        </w:rPr>
      </w:pPr>
      <w:r w:rsidRPr="004719AD">
        <w:rPr>
          <w:rFonts w:eastAsia="MS Mincho"/>
        </w:rPr>
        <w:t xml:space="preserve">Deckbescheinigung und </w:t>
      </w:r>
      <w:proofErr w:type="spellStart"/>
      <w:r w:rsidRPr="004719AD">
        <w:rPr>
          <w:rFonts w:eastAsia="MS Mincho"/>
        </w:rPr>
        <w:t>Abfohlmeldung</w:t>
      </w:r>
      <w:proofErr w:type="spellEnd"/>
      <w:r w:rsidRPr="004719AD">
        <w:rPr>
          <w:rFonts w:eastAsia="MS Mincho"/>
        </w:rPr>
        <w:t xml:space="preserve"> wurden fristgerecht gemäß Satzung vorgelegt.</w:t>
      </w:r>
    </w:p>
    <w:p w:rsidR="00EA1FDF" w:rsidRPr="004719AD" w:rsidRDefault="00EA1FDF" w:rsidP="00EA1FDF">
      <w:pPr>
        <w:pStyle w:val="Listenabsatz"/>
        <w:numPr>
          <w:ilvl w:val="0"/>
          <w:numId w:val="29"/>
        </w:numPr>
        <w:ind w:left="357" w:hanging="357"/>
        <w:rPr>
          <w:rFonts w:eastAsia="MS Mincho"/>
        </w:rPr>
      </w:pPr>
      <w:r w:rsidRPr="004719AD">
        <w:rPr>
          <w:rFonts w:eastAsia="MS Mincho"/>
        </w:rPr>
        <w:t xml:space="preserve">Die Identifizierung des Fohlens (bei Fuß der Mutter oder durch Abstammungsüberprüfung) ist durch den Zuchtleiter oder seinen Beauftragten erfolgt. </w:t>
      </w:r>
    </w:p>
    <w:p w:rsidR="00EA1FDF" w:rsidRPr="004719AD" w:rsidRDefault="00EA1FDF" w:rsidP="00EA1FDF">
      <w:pPr>
        <w:rPr>
          <w:rFonts w:eastAsia="MS Mincho"/>
        </w:rPr>
      </w:pPr>
    </w:p>
    <w:p w:rsidR="00AA1F59" w:rsidRPr="002D4C55" w:rsidRDefault="00AA1F59" w:rsidP="00AA1F59">
      <w:pPr>
        <w:rPr>
          <w:rFonts w:eastAsia="MS Mincho"/>
        </w:rPr>
      </w:pPr>
      <w:r w:rsidRPr="00C75D1F">
        <w:rPr>
          <w:rFonts w:eastAsia="MS Mincho"/>
        </w:rPr>
        <w:t>Sind die vorstehenden Bedingungen des 2. und/oder 3. Spiegelstriches nicht erfüllt, dann ist</w:t>
      </w:r>
      <w:r w:rsidRPr="002D4C55">
        <w:rPr>
          <w:rFonts w:eastAsia="MS Mincho"/>
        </w:rPr>
        <w:t xml:space="preserve"> die Identität mittels einer Abstammungsüberprüfung nachzuweisen. </w:t>
      </w:r>
    </w:p>
    <w:p w:rsidR="00EA1FDF" w:rsidRPr="004719AD" w:rsidRDefault="00EA1FDF" w:rsidP="00EA1FDF">
      <w:pPr>
        <w:rPr>
          <w:rFonts w:eastAsia="MS Mincho"/>
        </w:rPr>
      </w:pPr>
    </w:p>
    <w:p w:rsidR="00EA1FDF" w:rsidRPr="004719AD" w:rsidRDefault="00EA1FDF" w:rsidP="00EA1FDF">
      <w:pPr>
        <w:rPr>
          <w:rFonts w:eastAsia="MS Mincho"/>
        </w:rPr>
      </w:pPr>
      <w:r w:rsidRPr="004719AD">
        <w:rPr>
          <w:rFonts w:eastAsia="MS Mincho"/>
        </w:rPr>
        <w:t xml:space="preserve">Der Züchter bzw. Besitzer des Pferdes ist dafür verantwortlich, dass alle in der Tierzuchtbescheinigung angegebenen Daten zutreffend sind. Abweichungen oder Unrichtigkeiten sind unverzüglich dem Verband zu melden. Darüber hinaus ist der </w:t>
      </w:r>
      <w:r w:rsidRPr="004719AD">
        <w:rPr>
          <w:rFonts w:eastAsia="MS Mincho"/>
        </w:rPr>
        <w:lastRenderedPageBreak/>
        <w:t xml:space="preserve">Züchter bzw. Besitzer verpflichtet, die Tierzuchtbescheinigung sorgfältig aufzubewahren, da u.a. eine spätere Eintragung des Pferdes in das Zuchtbuch nur vorgenommen werden kann, wenn eine gültige Tierzuchtbescheinigung vorgelegt wird. </w:t>
      </w:r>
    </w:p>
    <w:p w:rsidR="00EA1FDF" w:rsidRPr="004719AD" w:rsidRDefault="00EA1FDF" w:rsidP="00EA1FDF">
      <w:pPr>
        <w:tabs>
          <w:tab w:val="clear" w:pos="340"/>
          <w:tab w:val="left" w:pos="0"/>
        </w:tabs>
        <w:ind w:right="-650"/>
        <w:rPr>
          <w:rFonts w:eastAsia="MS Mincho"/>
        </w:rPr>
      </w:pPr>
    </w:p>
    <w:p w:rsidR="00EA1FDF" w:rsidRPr="004719AD" w:rsidRDefault="00EA1FDF" w:rsidP="00EA1FDF">
      <w:pPr>
        <w:pStyle w:val="berschrift3"/>
        <w:rPr>
          <w:rFonts w:eastAsia="MS Mincho"/>
        </w:rPr>
      </w:pPr>
      <w:bookmarkStart w:id="154" w:name="_Toc496777769"/>
      <w:bookmarkStart w:id="155" w:name="_Toc497393269"/>
      <w:bookmarkStart w:id="156" w:name="_Toc499495385"/>
      <w:r w:rsidRPr="004719AD">
        <w:rPr>
          <w:rFonts w:eastAsia="MS Mincho"/>
        </w:rPr>
        <w:t>(10.1.2) Mindestangaben im Abstammungsnachweis</w:t>
      </w:r>
      <w:bookmarkEnd w:id="154"/>
      <w:bookmarkEnd w:id="155"/>
      <w:bookmarkEnd w:id="156"/>
    </w:p>
    <w:p w:rsidR="00EA1FDF" w:rsidRPr="004719AD" w:rsidRDefault="00EA1FDF" w:rsidP="00EA1FDF">
      <w:pPr>
        <w:rPr>
          <w:rFonts w:eastAsia="MS Mincho" w:cs="Arial"/>
          <w:szCs w:val="22"/>
        </w:rPr>
      </w:pPr>
      <w:r w:rsidRPr="004719AD">
        <w:rPr>
          <w:rFonts w:eastAsia="MS Mincho" w:cs="Arial"/>
          <w:szCs w:val="22"/>
        </w:rPr>
        <w:t>Der Abstammungsnachweis muss mindestens folgende Angaben enthalten:</w:t>
      </w:r>
    </w:p>
    <w:p w:rsidR="00EA1FDF" w:rsidRPr="004719AD" w:rsidRDefault="00EA1FDF" w:rsidP="00EA1FDF">
      <w:pPr>
        <w:pStyle w:val="Listenabsatz"/>
        <w:numPr>
          <w:ilvl w:val="0"/>
          <w:numId w:val="30"/>
        </w:numPr>
        <w:tabs>
          <w:tab w:val="clear" w:pos="340"/>
        </w:tabs>
        <w:rPr>
          <w:rFonts w:eastAsia="MS Mincho" w:cs="Arial"/>
        </w:rPr>
      </w:pPr>
      <w:r w:rsidRPr="004719AD">
        <w:rPr>
          <w:rFonts w:eastAsia="MS Mincho" w:cs="Arial"/>
        </w:rPr>
        <w:t>Name des Zuchtverbandes und Angabe der Website,</w:t>
      </w:r>
    </w:p>
    <w:p w:rsidR="00EA1FDF" w:rsidRPr="004719AD" w:rsidRDefault="00EA1FDF" w:rsidP="00EA1FDF">
      <w:pPr>
        <w:pStyle w:val="Listenabsatz"/>
        <w:numPr>
          <w:ilvl w:val="0"/>
          <w:numId w:val="30"/>
        </w:numPr>
        <w:tabs>
          <w:tab w:val="clear" w:pos="340"/>
        </w:tabs>
        <w:rPr>
          <w:rFonts w:eastAsia="MS Mincho" w:cs="Arial"/>
        </w:rPr>
      </w:pPr>
      <w:r w:rsidRPr="004719AD">
        <w:rPr>
          <w:rFonts w:eastAsia="MS Mincho" w:cs="Arial"/>
        </w:rPr>
        <w:t>Ausstellungstag und -ort,</w:t>
      </w:r>
    </w:p>
    <w:p w:rsidR="00EA1FDF" w:rsidRPr="004719AD" w:rsidRDefault="00EA1FDF" w:rsidP="00EA1FDF">
      <w:pPr>
        <w:pStyle w:val="Listenabsatz"/>
        <w:numPr>
          <w:ilvl w:val="0"/>
          <w:numId w:val="30"/>
        </w:numPr>
        <w:tabs>
          <w:tab w:val="clear" w:pos="340"/>
        </w:tabs>
        <w:rPr>
          <w:rFonts w:eastAsia="MS Mincho" w:cs="Arial"/>
        </w:rPr>
      </w:pPr>
      <w:r w:rsidRPr="004719AD">
        <w:rPr>
          <w:rFonts w:eastAsia="MS Mincho" w:cs="Arial"/>
        </w:rPr>
        <w:t xml:space="preserve">Lebensnummer (UELN), </w:t>
      </w:r>
    </w:p>
    <w:p w:rsidR="00EA1FDF" w:rsidRPr="004719AD" w:rsidRDefault="00EA1FDF" w:rsidP="00EA1FDF">
      <w:pPr>
        <w:pStyle w:val="Listenabsatz"/>
        <w:numPr>
          <w:ilvl w:val="0"/>
          <w:numId w:val="30"/>
        </w:numPr>
        <w:tabs>
          <w:tab w:val="clear" w:pos="340"/>
        </w:tabs>
        <w:rPr>
          <w:rFonts w:eastAsia="MS Mincho" w:cs="Arial"/>
        </w:rPr>
      </w:pPr>
      <w:r w:rsidRPr="004719AD">
        <w:rPr>
          <w:rFonts w:eastAsia="MS Mincho" w:cs="Arial"/>
        </w:rPr>
        <w:t>Rasse,</w:t>
      </w:r>
    </w:p>
    <w:p w:rsidR="00EA1FDF" w:rsidRPr="004719AD" w:rsidRDefault="00EA1FDF" w:rsidP="00EA1FDF">
      <w:pPr>
        <w:pStyle w:val="Listenabsatz"/>
        <w:numPr>
          <w:ilvl w:val="0"/>
          <w:numId w:val="30"/>
        </w:numPr>
        <w:tabs>
          <w:tab w:val="clear" w:pos="340"/>
        </w:tabs>
        <w:rPr>
          <w:rFonts w:eastAsia="MS Mincho" w:cs="Arial"/>
        </w:rPr>
      </w:pPr>
      <w:r w:rsidRPr="004719AD">
        <w:rPr>
          <w:rFonts w:eastAsia="MS Mincho" w:cs="Arial"/>
        </w:rPr>
        <w:t>Name, Anschrift und E-Mailadresse (sofern vorhanden) des Züchters und des Eigentümers,</w:t>
      </w:r>
    </w:p>
    <w:p w:rsidR="00EA1FDF" w:rsidRPr="004719AD" w:rsidRDefault="00EA1FDF" w:rsidP="00EA1FDF">
      <w:pPr>
        <w:pStyle w:val="Listenabsatz"/>
        <w:numPr>
          <w:ilvl w:val="0"/>
          <w:numId w:val="30"/>
        </w:numPr>
        <w:tabs>
          <w:tab w:val="clear" w:pos="340"/>
        </w:tabs>
        <w:rPr>
          <w:rFonts w:eastAsia="MS Mincho" w:cs="Arial"/>
        </w:rPr>
      </w:pPr>
      <w:r w:rsidRPr="004719AD">
        <w:rPr>
          <w:rFonts w:eastAsia="MS Mincho" w:cs="Arial"/>
        </w:rPr>
        <w:t>Deckdatum der Mutter,</w:t>
      </w:r>
    </w:p>
    <w:p w:rsidR="00EA1FDF" w:rsidRPr="004719AD" w:rsidRDefault="00EA1FDF" w:rsidP="00EA1FDF">
      <w:pPr>
        <w:pStyle w:val="Listenabsatz"/>
        <w:numPr>
          <w:ilvl w:val="0"/>
          <w:numId w:val="30"/>
        </w:numPr>
        <w:tabs>
          <w:tab w:val="clear" w:pos="340"/>
        </w:tabs>
        <w:rPr>
          <w:rFonts w:eastAsia="MS Mincho" w:cs="Arial"/>
        </w:rPr>
      </w:pPr>
      <w:r w:rsidRPr="004719AD">
        <w:rPr>
          <w:rFonts w:eastAsia="MS Mincho" w:cs="Arial"/>
        </w:rPr>
        <w:t>Geburtsdatum, Code des Geburtslandes, Geschlecht, Farbe und Abzeichen,</w:t>
      </w:r>
      <w:r w:rsidRPr="004719AD">
        <w:rPr>
          <w:rFonts w:cs="Arial"/>
        </w:rPr>
        <w:t xml:space="preserve"> </w:t>
      </w:r>
    </w:p>
    <w:p w:rsidR="00EA1FDF" w:rsidRPr="004719AD" w:rsidRDefault="00EA1FDF" w:rsidP="00EA1FDF">
      <w:pPr>
        <w:pStyle w:val="Listenabsatz"/>
        <w:numPr>
          <w:ilvl w:val="0"/>
          <w:numId w:val="30"/>
        </w:numPr>
        <w:tabs>
          <w:tab w:val="clear" w:pos="340"/>
        </w:tabs>
        <w:rPr>
          <w:rFonts w:eastAsia="MS Mincho" w:cs="Arial"/>
        </w:rPr>
      </w:pPr>
      <w:r w:rsidRPr="004719AD">
        <w:rPr>
          <w:rFonts w:eastAsia="MS Mincho" w:cs="Arial"/>
        </w:rPr>
        <w:t>Kennzeichnung,</w:t>
      </w:r>
    </w:p>
    <w:p w:rsidR="00EA1FDF" w:rsidRPr="004719AD" w:rsidRDefault="00EA1FDF" w:rsidP="00EA1FDF">
      <w:pPr>
        <w:pStyle w:val="Listenabsatz"/>
        <w:numPr>
          <w:ilvl w:val="0"/>
          <w:numId w:val="30"/>
        </w:numPr>
        <w:tabs>
          <w:tab w:val="clear" w:pos="340"/>
        </w:tabs>
        <w:rPr>
          <w:rFonts w:eastAsia="MS Mincho" w:cs="Arial"/>
        </w:rPr>
      </w:pPr>
      <w:r w:rsidRPr="004719AD">
        <w:rPr>
          <w:rFonts w:eastAsia="MS Mincho" w:cs="Arial"/>
        </w:rPr>
        <w:t>Klasse, in die das Pferd sowie seine Eltern eingetragen sind</w:t>
      </w:r>
    </w:p>
    <w:p w:rsidR="00EA1FDF" w:rsidRPr="004719AD" w:rsidRDefault="00EA1FDF" w:rsidP="00EA1FDF">
      <w:pPr>
        <w:pStyle w:val="Listenabsatz"/>
        <w:numPr>
          <w:ilvl w:val="0"/>
          <w:numId w:val="30"/>
        </w:numPr>
        <w:tabs>
          <w:tab w:val="clear" w:pos="340"/>
        </w:tabs>
        <w:rPr>
          <w:rFonts w:eastAsia="MS Mincho" w:cs="Arial"/>
        </w:rPr>
      </w:pPr>
      <w:r w:rsidRPr="004719AD">
        <w:rPr>
          <w:rFonts w:eastAsia="MS Mincho" w:cs="Arial"/>
        </w:rPr>
        <w:t>Namen, Lebensnummern (UELN), Farbe und Rasse der Eltern und Namen, Lebensnummern (UELN) und Rassen einer weiteren Generation,</w:t>
      </w:r>
    </w:p>
    <w:p w:rsidR="00EA1FDF" w:rsidRPr="004719AD" w:rsidRDefault="00EA1FDF" w:rsidP="00EA1FDF">
      <w:pPr>
        <w:pStyle w:val="Listenabsatz"/>
        <w:numPr>
          <w:ilvl w:val="0"/>
          <w:numId w:val="30"/>
        </w:numPr>
        <w:tabs>
          <w:tab w:val="clear" w:pos="340"/>
        </w:tabs>
        <w:rPr>
          <w:rFonts w:eastAsia="MS Mincho" w:cs="Arial"/>
        </w:rPr>
      </w:pPr>
      <w:r w:rsidRPr="004719AD">
        <w:rPr>
          <w:rFonts w:eastAsia="MS Mincho" w:cs="Arial"/>
        </w:rPr>
        <w:t>die Unterschrift des für die Zuchtarbeit Verantwortlichen oder seines Vertreters,</w:t>
      </w:r>
    </w:p>
    <w:p w:rsidR="00EA1FDF" w:rsidRPr="004719AD" w:rsidRDefault="00EA1FDF" w:rsidP="00EA1FDF">
      <w:pPr>
        <w:pStyle w:val="Listenabsatz"/>
        <w:numPr>
          <w:ilvl w:val="0"/>
          <w:numId w:val="30"/>
        </w:numPr>
        <w:tabs>
          <w:tab w:val="clear" w:pos="340"/>
        </w:tabs>
        <w:rPr>
          <w:rFonts w:eastAsia="MS Mincho" w:cs="Arial"/>
        </w:rPr>
      </w:pPr>
      <w:r w:rsidRPr="004719AD">
        <w:rPr>
          <w:rFonts w:eastAsia="MS Mincho" w:cs="Arial"/>
        </w:rPr>
        <w:t>Körurteil</w:t>
      </w:r>
    </w:p>
    <w:p w:rsidR="00EA1FDF" w:rsidRPr="004719AD" w:rsidRDefault="00EA1FDF" w:rsidP="00EA1FDF">
      <w:pPr>
        <w:pStyle w:val="Listenabsatz"/>
        <w:numPr>
          <w:ilvl w:val="0"/>
          <w:numId w:val="30"/>
        </w:numPr>
        <w:tabs>
          <w:tab w:val="clear" w:pos="340"/>
        </w:tabs>
        <w:rPr>
          <w:rFonts w:eastAsia="MS Mincho" w:cs="Arial"/>
        </w:rPr>
      </w:pPr>
      <w:r w:rsidRPr="004719AD">
        <w:rPr>
          <w:rFonts w:eastAsia="MS Mincho" w:cs="Arial"/>
        </w:rPr>
        <w:t>das neueste Ergebnis der Leistungsprüfungen und der Zuchtwertschätzung des Pferdes, mit Datum, oder die Website, auf der die Ergebnisse veröffentlicht sind.</w:t>
      </w:r>
    </w:p>
    <w:p w:rsidR="00EA1FDF" w:rsidRPr="004719AD" w:rsidRDefault="00EA1FDF" w:rsidP="00EA1FDF">
      <w:pPr>
        <w:pStyle w:val="Listenabsatz"/>
        <w:numPr>
          <w:ilvl w:val="0"/>
          <w:numId w:val="30"/>
        </w:numPr>
        <w:tabs>
          <w:tab w:val="clear" w:pos="340"/>
        </w:tabs>
        <w:rPr>
          <w:rFonts w:eastAsia="MS Mincho" w:cs="Arial"/>
        </w:rPr>
      </w:pPr>
      <w:r w:rsidRPr="004719AD">
        <w:rPr>
          <w:rFonts w:eastAsia="MS Mincho" w:cs="Arial"/>
        </w:rPr>
        <w:t>Angaben zu genetischen Defekten und Besonderheiten des Pferdes,</w:t>
      </w:r>
    </w:p>
    <w:p w:rsidR="00EA1FDF" w:rsidRPr="004719AD" w:rsidRDefault="00EA1FDF" w:rsidP="00EA1FDF">
      <w:pPr>
        <w:pStyle w:val="Listenabsatz"/>
        <w:numPr>
          <w:ilvl w:val="0"/>
          <w:numId w:val="30"/>
        </w:numPr>
        <w:tabs>
          <w:tab w:val="clear" w:pos="340"/>
        </w:tabs>
        <w:rPr>
          <w:rFonts w:eastAsia="MS Mincho" w:cs="Arial"/>
        </w:rPr>
      </w:pPr>
      <w:r w:rsidRPr="004719AD">
        <w:rPr>
          <w:rFonts w:eastAsia="MS Mincho" w:cs="Arial"/>
        </w:rPr>
        <w:t xml:space="preserve">Methode und Ergebnisse der Abstammungsüberprüfungen bei Zuchttieren, die für die Entnahme von Zuchtmaterial vorgesehen sind, </w:t>
      </w:r>
    </w:p>
    <w:p w:rsidR="00EA1FDF" w:rsidRPr="004719AD" w:rsidRDefault="00EA1FDF" w:rsidP="00EA1FDF">
      <w:pPr>
        <w:pStyle w:val="Listenabsatz"/>
        <w:numPr>
          <w:ilvl w:val="0"/>
          <w:numId w:val="30"/>
        </w:numPr>
        <w:tabs>
          <w:tab w:val="clear" w:pos="340"/>
        </w:tabs>
        <w:rPr>
          <w:rFonts w:eastAsia="MS Mincho" w:cs="Arial"/>
        </w:rPr>
      </w:pPr>
      <w:r w:rsidRPr="004719AD">
        <w:rPr>
          <w:rFonts w:eastAsia="MS Mincho" w:cs="Arial"/>
        </w:rPr>
        <w:t>bei einem Pferd, das aus einem Embryotransfer hervorgegangen ist, außerdem die Angaben seiner genetischen Eltern sowie deren DNA- oder Blut-Typ</w:t>
      </w:r>
    </w:p>
    <w:p w:rsidR="00EA1FDF" w:rsidRPr="004719AD" w:rsidRDefault="00EA1FDF" w:rsidP="00EA1FDF">
      <w:pPr>
        <w:pStyle w:val="Listenabsatz"/>
        <w:numPr>
          <w:ilvl w:val="0"/>
          <w:numId w:val="30"/>
        </w:numPr>
        <w:tabs>
          <w:tab w:val="clear" w:pos="340"/>
        </w:tabs>
        <w:rPr>
          <w:rFonts w:eastAsia="MS Mincho" w:cs="Arial"/>
        </w:rPr>
      </w:pPr>
      <w:r w:rsidRPr="004719AD">
        <w:rPr>
          <w:rFonts w:eastAsia="MS Mincho" w:cs="Arial"/>
        </w:rPr>
        <w:t>Name und Funktion des Unterzeichners.</w:t>
      </w:r>
    </w:p>
    <w:p w:rsidR="00EA1FDF" w:rsidRPr="004719AD" w:rsidRDefault="00EA1FDF" w:rsidP="00EA1FDF">
      <w:pPr>
        <w:tabs>
          <w:tab w:val="clear" w:pos="340"/>
          <w:tab w:val="left" w:pos="0"/>
        </w:tabs>
        <w:ind w:right="-650"/>
        <w:rPr>
          <w:rFonts w:eastAsia="MS Mincho"/>
        </w:rPr>
      </w:pPr>
    </w:p>
    <w:p w:rsidR="00EA1FDF" w:rsidRPr="004719AD" w:rsidRDefault="00EA1FDF" w:rsidP="00EA1FDF">
      <w:pPr>
        <w:pStyle w:val="berschrift2"/>
        <w:rPr>
          <w:rFonts w:eastAsia="MS Mincho"/>
        </w:rPr>
      </w:pPr>
      <w:bookmarkStart w:id="157" w:name="_Toc496777770"/>
      <w:bookmarkStart w:id="158" w:name="_Toc497393270"/>
      <w:bookmarkStart w:id="159" w:name="_Toc499495386"/>
      <w:r>
        <w:lastRenderedPageBreak/>
        <w:t xml:space="preserve">(10.2) </w:t>
      </w:r>
      <w:r w:rsidRPr="004719AD">
        <w:rPr>
          <w:rFonts w:eastAsia="MS Mincho"/>
        </w:rPr>
        <w:t>Tierzuchtbescheinigung als Geburtsbescheinigung</w:t>
      </w:r>
      <w:bookmarkEnd w:id="157"/>
      <w:bookmarkEnd w:id="158"/>
      <w:bookmarkEnd w:id="159"/>
    </w:p>
    <w:p w:rsidR="00EA1FDF" w:rsidRPr="004719AD" w:rsidRDefault="00EA1FDF" w:rsidP="00EA1FDF">
      <w:pPr>
        <w:pStyle w:val="berschrift3"/>
        <w:rPr>
          <w:rFonts w:eastAsia="MS Mincho"/>
        </w:rPr>
      </w:pPr>
      <w:bookmarkStart w:id="160" w:name="_Toc496777771"/>
      <w:bookmarkStart w:id="161" w:name="_Toc497393271"/>
      <w:bookmarkStart w:id="162" w:name="_Toc499495387"/>
      <w:r w:rsidRPr="004719AD">
        <w:rPr>
          <w:rFonts w:eastAsia="MS Mincho"/>
        </w:rPr>
        <w:t>(10.2.1) Ausstellung einer Geburtsbescheinigung</w:t>
      </w:r>
      <w:bookmarkEnd w:id="160"/>
      <w:bookmarkEnd w:id="161"/>
      <w:bookmarkEnd w:id="162"/>
      <w:r w:rsidRPr="004719AD">
        <w:rPr>
          <w:rFonts w:eastAsia="MS Mincho"/>
        </w:rPr>
        <w:t xml:space="preserve"> </w:t>
      </w:r>
    </w:p>
    <w:p w:rsidR="00C16093" w:rsidRPr="00C16093" w:rsidRDefault="00C16093" w:rsidP="00C16093">
      <w:pPr>
        <w:tabs>
          <w:tab w:val="left" w:pos="0"/>
        </w:tabs>
        <w:rPr>
          <w:rFonts w:eastAsia="MS Mincho"/>
        </w:rPr>
      </w:pPr>
      <w:bookmarkStart w:id="163" w:name="f"/>
      <w:r w:rsidRPr="00C16093">
        <w:rPr>
          <w:rFonts w:eastAsia="MS Mincho"/>
        </w:rPr>
        <w:t>Die Ausstellung einer Geburtsbescheinigung erfolgt, wenn die Bedingungen für einen Abstammungsnachweis nicht erfüllt, jedoch folgende Voraussetzungen gegeben sind:</w:t>
      </w:r>
    </w:p>
    <w:p w:rsidR="00C16093" w:rsidRPr="00C16093" w:rsidRDefault="00C16093" w:rsidP="00C16093">
      <w:pPr>
        <w:pStyle w:val="Listenabsatz"/>
        <w:numPr>
          <w:ilvl w:val="0"/>
          <w:numId w:val="31"/>
        </w:numPr>
        <w:tabs>
          <w:tab w:val="clear" w:pos="340"/>
          <w:tab w:val="left" w:pos="0"/>
        </w:tabs>
        <w:ind w:left="357" w:hanging="357"/>
        <w:rPr>
          <w:rFonts w:eastAsia="MS Mincho"/>
        </w:rPr>
      </w:pPr>
      <w:r w:rsidRPr="00C16093">
        <w:rPr>
          <w:rFonts w:eastAsia="MS Mincho"/>
        </w:rPr>
        <w:t xml:space="preserve">Deckbescheinigung und </w:t>
      </w:r>
      <w:proofErr w:type="spellStart"/>
      <w:r w:rsidRPr="00C16093">
        <w:rPr>
          <w:rFonts w:eastAsia="MS Mincho"/>
        </w:rPr>
        <w:t>Abfohlmeldung</w:t>
      </w:r>
      <w:proofErr w:type="spellEnd"/>
      <w:r w:rsidRPr="00C16093">
        <w:rPr>
          <w:rFonts w:eastAsia="MS Mincho"/>
        </w:rPr>
        <w:t xml:space="preserve"> wurden fristgerecht gemäß Satzung vorgelegt.</w:t>
      </w:r>
    </w:p>
    <w:p w:rsidR="00C16093" w:rsidRPr="00C16093" w:rsidRDefault="00C16093" w:rsidP="00C16093">
      <w:pPr>
        <w:pStyle w:val="Listenabsatz"/>
        <w:numPr>
          <w:ilvl w:val="0"/>
          <w:numId w:val="31"/>
        </w:numPr>
        <w:tabs>
          <w:tab w:val="clear" w:pos="340"/>
          <w:tab w:val="left" w:pos="0"/>
        </w:tabs>
        <w:ind w:left="360" w:hanging="357"/>
        <w:rPr>
          <w:rFonts w:eastAsia="MS Mincho"/>
        </w:rPr>
      </w:pPr>
      <w:r w:rsidRPr="00C16093">
        <w:rPr>
          <w:rFonts w:eastAsia="MS Mincho"/>
        </w:rPr>
        <w:t>die Identifizierung des Fohlens (bei Fuß der Mutter oder durch Abstammungsüberprüfung) ist durch den Zuchtleiter oder seinen Beauftragten erfolgt</w:t>
      </w:r>
      <w:r w:rsidR="00256CF6">
        <w:rPr>
          <w:rFonts w:eastAsia="MS Mincho"/>
        </w:rPr>
        <w:t>.</w:t>
      </w:r>
    </w:p>
    <w:p w:rsidR="00C16093" w:rsidRPr="00C16093" w:rsidRDefault="00C16093" w:rsidP="00C16093">
      <w:pPr>
        <w:tabs>
          <w:tab w:val="left" w:pos="0"/>
        </w:tabs>
        <w:ind w:right="-650"/>
        <w:rPr>
          <w:rFonts w:eastAsia="MS Mincho"/>
        </w:rPr>
      </w:pPr>
    </w:p>
    <w:p w:rsidR="00C16093" w:rsidRPr="00C16093" w:rsidRDefault="00C16093" w:rsidP="00C16093">
      <w:pPr>
        <w:pStyle w:val="berschrift3"/>
        <w:rPr>
          <w:rFonts w:eastAsia="MS Mincho"/>
          <w:szCs w:val="22"/>
        </w:rPr>
      </w:pPr>
      <w:bookmarkStart w:id="164" w:name="_Toc496536817"/>
      <w:bookmarkStart w:id="165" w:name="_Toc499150644"/>
      <w:bookmarkStart w:id="166" w:name="_Toc499495388"/>
      <w:r w:rsidRPr="00C16093">
        <w:rPr>
          <w:rFonts w:eastAsia="MS Mincho"/>
        </w:rPr>
        <w:t>(10.2.2) Mindestangaben in der Geburtsbescheinigung</w:t>
      </w:r>
      <w:bookmarkEnd w:id="164"/>
      <w:bookmarkEnd w:id="165"/>
      <w:bookmarkEnd w:id="166"/>
    </w:p>
    <w:p w:rsidR="00C16093" w:rsidRPr="002D4C55" w:rsidRDefault="00C16093" w:rsidP="00C16093">
      <w:pPr>
        <w:rPr>
          <w:rFonts w:eastAsia="MS Mincho"/>
        </w:rPr>
      </w:pPr>
      <w:bookmarkStart w:id="167" w:name="_§_523f_Hengstleistungsprüfungen"/>
      <w:bookmarkEnd w:id="167"/>
      <w:r w:rsidRPr="00C16093">
        <w:rPr>
          <w:rFonts w:eastAsia="MS Mincho"/>
        </w:rPr>
        <w:t>Die Geburtsbescheinigung muss die gleichen Angaben enthalten wie der Abstammungsnachweis, sofern vorhanden.</w:t>
      </w:r>
      <w:r w:rsidRPr="002D4C55">
        <w:rPr>
          <w:rFonts w:eastAsia="MS Mincho"/>
        </w:rPr>
        <w:t xml:space="preserve"> </w:t>
      </w:r>
    </w:p>
    <w:p w:rsidR="00EA1FDF" w:rsidRPr="004719AD" w:rsidRDefault="00EA1FDF" w:rsidP="00EA1FDF">
      <w:pPr>
        <w:rPr>
          <w:rFonts w:eastAsia="MS Mincho"/>
        </w:rPr>
      </w:pPr>
    </w:p>
    <w:p w:rsidR="006A1F52" w:rsidRPr="002D4C55" w:rsidRDefault="006A1F52" w:rsidP="006A1F52">
      <w:pPr>
        <w:pStyle w:val="berschrift2"/>
        <w:rPr>
          <w:rFonts w:eastAsia="MS Mincho"/>
        </w:rPr>
      </w:pPr>
      <w:bookmarkStart w:id="168" w:name="_Toc496536818"/>
      <w:bookmarkStart w:id="169" w:name="_Toc499495389"/>
      <w:bookmarkStart w:id="170" w:name="_Toc497390189"/>
      <w:bookmarkStart w:id="171" w:name="_Hlk496537070"/>
      <w:bookmarkStart w:id="172" w:name="_Toc496777774"/>
      <w:bookmarkStart w:id="173" w:name="_Toc497393274"/>
      <w:bookmarkStart w:id="174" w:name="_Hlk494960908"/>
      <w:bookmarkEnd w:id="143"/>
      <w:bookmarkEnd w:id="144"/>
      <w:r>
        <w:rPr>
          <w:rFonts w:eastAsia="MS Mincho"/>
        </w:rPr>
        <w:t xml:space="preserve">(10.3) </w:t>
      </w:r>
      <w:r w:rsidRPr="002D4C55">
        <w:rPr>
          <w:rFonts w:eastAsia="MS Mincho"/>
        </w:rPr>
        <w:t>Tierzuchtbescheinigung für Zuchtmaterial</w:t>
      </w:r>
      <w:bookmarkEnd w:id="168"/>
      <w:bookmarkEnd w:id="169"/>
      <w:r>
        <w:rPr>
          <w:rFonts w:eastAsia="MS Mincho"/>
        </w:rPr>
        <w:t xml:space="preserve"> </w:t>
      </w:r>
      <w:bookmarkEnd w:id="170"/>
    </w:p>
    <w:p w:rsidR="006A1F52" w:rsidRPr="00D65E5E" w:rsidRDefault="006A1F52" w:rsidP="006A1F52">
      <w:pPr>
        <w:rPr>
          <w:rFonts w:ascii="Times New Roman" w:hAnsi="Times New Roman"/>
        </w:rPr>
      </w:pPr>
      <w:r w:rsidRPr="00D65E5E">
        <w:t xml:space="preserve">Tierzuchtbescheinigungen gemäß VO (EU) 2016/1012 werden auch ausgestellt bei der Abgabe von Zuchtmaterial, wenn das Spendertier im Zuchtbuch des Zuchtverbandes eingetragen ist. Der Zuchtverband macht hierbei Gebrauch von der Ausnahme nach Artikel 31 (2) b der VO (EU) 2016/1012. </w:t>
      </w:r>
    </w:p>
    <w:p w:rsidR="006A1F52" w:rsidRDefault="006A1F52" w:rsidP="006A1F52"/>
    <w:p w:rsidR="006A1F52" w:rsidRPr="00D65E5E" w:rsidRDefault="006A1F52" w:rsidP="006A1F52">
      <w:pPr>
        <w:rPr>
          <w:rFonts w:ascii="Times New Roman" w:hAnsi="Times New Roman"/>
        </w:rPr>
      </w:pPr>
      <w:r w:rsidRPr="00D65E5E">
        <w:t>Die Tierzuchtbescheinigung für Samen und Eizellen besteht aus zwei Abschnitten, wobei der Zuchtverband den Abschnitt A ausstellt. Abschnitt B wird durch die Besamungsstation/Embryotransfereinrichtung ausgefertigt. Die Tierzuchtbescheinigung für Embryonen besteht aus drei Abschnitten, wobei der Zuchtverband die Abschnitte A und/oder B ausstellt. Abschnitt C wird durch die Embryotransfereinrichtung ausgefertigt.</w:t>
      </w:r>
    </w:p>
    <w:p w:rsidR="006A1F52" w:rsidRPr="002D4C55" w:rsidRDefault="006A1F52" w:rsidP="006A1F52"/>
    <w:p w:rsidR="00EA1FDF" w:rsidRPr="004719AD" w:rsidRDefault="00EA1FDF" w:rsidP="00EA1FDF">
      <w:pPr>
        <w:pStyle w:val="berschrift1"/>
        <w:numPr>
          <w:ilvl w:val="0"/>
          <w:numId w:val="35"/>
        </w:numPr>
        <w:rPr>
          <w:rFonts w:eastAsia="MS Mincho"/>
        </w:rPr>
      </w:pPr>
      <w:bookmarkStart w:id="175" w:name="_Toc499495390"/>
      <w:bookmarkEnd w:id="171"/>
      <w:r w:rsidRPr="004719AD">
        <w:rPr>
          <w:rFonts w:eastAsia="MS Mincho"/>
        </w:rPr>
        <w:t>Selektionsveranstaltungen</w:t>
      </w:r>
      <w:bookmarkEnd w:id="172"/>
      <w:bookmarkEnd w:id="173"/>
      <w:bookmarkEnd w:id="175"/>
    </w:p>
    <w:p w:rsidR="00EA1FDF" w:rsidRPr="004719AD" w:rsidRDefault="00EA1FDF" w:rsidP="00EA1FDF">
      <w:pPr>
        <w:pStyle w:val="berschrift2"/>
        <w:rPr>
          <w:rFonts w:eastAsia="MS Mincho"/>
        </w:rPr>
      </w:pPr>
      <w:bookmarkStart w:id="176" w:name="_Toc496777775"/>
      <w:bookmarkStart w:id="177" w:name="_Toc497393275"/>
      <w:bookmarkStart w:id="178" w:name="_Toc499495391"/>
      <w:bookmarkStart w:id="179" w:name="_Hlk495575024"/>
      <w:r>
        <w:t xml:space="preserve">(11.1) </w:t>
      </w:r>
      <w:r w:rsidRPr="004719AD">
        <w:rPr>
          <w:rFonts w:eastAsia="MS Mincho"/>
        </w:rPr>
        <w:t>Körung</w:t>
      </w:r>
      <w:bookmarkEnd w:id="176"/>
      <w:bookmarkEnd w:id="177"/>
      <w:bookmarkEnd w:id="178"/>
    </w:p>
    <w:p w:rsidR="00EA1FDF" w:rsidRPr="004719AD" w:rsidRDefault="00EA1FDF" w:rsidP="00EA1FDF">
      <w:pPr>
        <w:rPr>
          <w:rFonts w:eastAsia="MS Mincho" w:cs="Arial"/>
        </w:rPr>
      </w:pPr>
      <w:bookmarkStart w:id="180" w:name="_Hlk497125112"/>
      <w:bookmarkEnd w:id="145"/>
      <w:bookmarkEnd w:id="179"/>
      <w:r w:rsidRPr="004719AD">
        <w:rPr>
          <w:rFonts w:eastAsia="MS Mincho" w:cs="Arial"/>
        </w:rPr>
        <w:t>Es gelten grundsätzlich die Bestimmungen gemäß B 16 der Satzung.</w:t>
      </w:r>
    </w:p>
    <w:p w:rsidR="00EA1FDF" w:rsidRPr="004719AD" w:rsidRDefault="00EA1FDF" w:rsidP="00EA1FDF">
      <w:pPr>
        <w:rPr>
          <w:rFonts w:cs="Arial"/>
          <w:szCs w:val="22"/>
        </w:rPr>
      </w:pPr>
    </w:p>
    <w:p w:rsidR="00EA1FDF" w:rsidRPr="004719AD" w:rsidRDefault="00EA1FDF" w:rsidP="00EA1FDF">
      <w:pPr>
        <w:rPr>
          <w:rFonts w:cs="Arial"/>
          <w:szCs w:val="22"/>
        </w:rPr>
      </w:pPr>
      <w:r w:rsidRPr="004719AD">
        <w:rPr>
          <w:rFonts w:cs="Arial"/>
          <w:szCs w:val="22"/>
        </w:rPr>
        <w:lastRenderedPageBreak/>
        <w:t>Das Mindestalter eines Hengstes für die Körung beträgt zwei Jahre. Um geordnete Körveranstaltungen sicherzustellen, kann eine Vorauswahl der zur Körung angemeldeten Hengste stattfinden. Findet eine Vorauswahl statt, ist diese unter anderem eine Voraussetzung für die Zulassung der Hengste zur betreffenden Körveranstaltung. Die Auswahlkommission trifft die Vorauswahlentscheidung.</w:t>
      </w:r>
    </w:p>
    <w:p w:rsidR="00EA1FDF" w:rsidRPr="004719AD" w:rsidRDefault="00EA1FDF" w:rsidP="00EA1FDF">
      <w:pPr>
        <w:rPr>
          <w:rFonts w:cs="Arial"/>
          <w:szCs w:val="22"/>
        </w:rPr>
      </w:pPr>
    </w:p>
    <w:p w:rsidR="00EA1FDF" w:rsidRPr="004719AD" w:rsidRDefault="00EA1FDF" w:rsidP="00EA1FDF">
      <w:pPr>
        <w:ind w:left="340" w:hanging="340"/>
        <w:rPr>
          <w:rFonts w:cs="Arial"/>
          <w:szCs w:val="22"/>
        </w:rPr>
      </w:pPr>
      <w:r w:rsidRPr="004719AD">
        <w:rPr>
          <w:rFonts w:cs="Arial"/>
          <w:szCs w:val="22"/>
        </w:rPr>
        <w:t xml:space="preserve">Ein Hengst kann nur gekört werden, wenn er </w:t>
      </w:r>
    </w:p>
    <w:p w:rsidR="00EA1FDF" w:rsidRPr="004719AD" w:rsidRDefault="00EA1FDF" w:rsidP="00EA1FDF">
      <w:pPr>
        <w:pStyle w:val="Listenabsatz"/>
        <w:numPr>
          <w:ilvl w:val="0"/>
          <w:numId w:val="34"/>
        </w:numPr>
        <w:tabs>
          <w:tab w:val="clear" w:pos="340"/>
          <w:tab w:val="left" w:pos="680"/>
        </w:tabs>
        <w:rPr>
          <w:rFonts w:cs="Arial"/>
          <w:szCs w:val="22"/>
        </w:rPr>
      </w:pPr>
      <w:r w:rsidRPr="004719AD">
        <w:rPr>
          <w:rFonts w:cs="Arial"/>
          <w:szCs w:val="22"/>
        </w:rPr>
        <w:t xml:space="preserve">in der </w:t>
      </w:r>
      <w:r w:rsidRPr="004719AD">
        <w:rPr>
          <w:rFonts w:eastAsia="MS Mincho" w:cs="Arial"/>
        </w:rPr>
        <w:t xml:space="preserve">Bewertung </w:t>
      </w:r>
      <w:r w:rsidRPr="004719AD">
        <w:rPr>
          <w:rFonts w:cs="Arial"/>
          <w:szCs w:val="22"/>
        </w:rPr>
        <w:t>(gemäß B.15 der Satzung) eine Gesamtnote von mindestens 7,0 erreicht und in keinem Merkmal schlechter als 5,0 bewertet wird, und</w:t>
      </w:r>
    </w:p>
    <w:p w:rsidR="00EA1FDF" w:rsidRPr="004719AD" w:rsidRDefault="00EA1FDF" w:rsidP="00EA1FDF">
      <w:pPr>
        <w:pStyle w:val="Listenabsatz"/>
        <w:numPr>
          <w:ilvl w:val="0"/>
          <w:numId w:val="34"/>
        </w:numPr>
        <w:tabs>
          <w:tab w:val="clear" w:pos="340"/>
          <w:tab w:val="left" w:pos="680"/>
        </w:tabs>
        <w:rPr>
          <w:rFonts w:cs="Arial"/>
        </w:rPr>
      </w:pPr>
      <w:r w:rsidRPr="004719AD">
        <w:rPr>
          <w:rFonts w:cs="Arial"/>
        </w:rPr>
        <w:t>die gesundheitlichen Voraussetzungen gemäß Anlage 1 und</w:t>
      </w:r>
    </w:p>
    <w:p w:rsidR="00EA1FDF" w:rsidRPr="004719AD" w:rsidRDefault="00EA1FDF" w:rsidP="00EA1FDF">
      <w:pPr>
        <w:pStyle w:val="Listenabsatz"/>
        <w:numPr>
          <w:ilvl w:val="0"/>
          <w:numId w:val="34"/>
        </w:numPr>
        <w:tabs>
          <w:tab w:val="clear" w:pos="340"/>
          <w:tab w:val="left" w:pos="680"/>
        </w:tabs>
        <w:rPr>
          <w:rFonts w:cs="Arial"/>
        </w:rPr>
      </w:pPr>
      <w:r w:rsidRPr="004719AD">
        <w:rPr>
          <w:rFonts w:cs="Arial"/>
        </w:rPr>
        <w:t xml:space="preserve">die Anforderungen an die Zuchttauglichkeit </w:t>
      </w:r>
      <w:r w:rsidRPr="004719AD">
        <w:rPr>
          <w:rFonts w:eastAsia="MS Mincho" w:cs="Arial"/>
        </w:rPr>
        <w:t>gemäß B.16 der Satzung</w:t>
      </w:r>
      <w:r w:rsidRPr="004719AD">
        <w:rPr>
          <w:rFonts w:cs="Arial"/>
        </w:rPr>
        <w:t xml:space="preserve"> erfüllt.</w:t>
      </w:r>
    </w:p>
    <w:p w:rsidR="00EA1FDF" w:rsidRPr="004719AD" w:rsidRDefault="00EA1FDF" w:rsidP="00EA1FDF">
      <w:pPr>
        <w:rPr>
          <w:rFonts w:cs="Arial"/>
          <w:szCs w:val="22"/>
        </w:rPr>
      </w:pPr>
    </w:p>
    <w:p w:rsidR="00EA1FDF" w:rsidRPr="004719AD" w:rsidRDefault="00EA1FDF" w:rsidP="00EA1FDF">
      <w:pPr>
        <w:ind w:left="340" w:hanging="340"/>
        <w:rPr>
          <w:rFonts w:cs="Arial"/>
          <w:szCs w:val="22"/>
        </w:rPr>
      </w:pPr>
      <w:r w:rsidRPr="004719AD">
        <w:rPr>
          <w:rFonts w:cs="Arial"/>
          <w:szCs w:val="22"/>
        </w:rPr>
        <w:t>Die Körergebnisse anderer tierzuchtrechtlich anerkannter Verbände können übernommen</w:t>
      </w:r>
    </w:p>
    <w:bookmarkEnd w:id="174"/>
    <w:p w:rsidR="00EA1FDF" w:rsidRPr="004719AD" w:rsidRDefault="00EA1FDF" w:rsidP="00EA1FDF">
      <w:pPr>
        <w:ind w:left="340" w:hanging="340"/>
        <w:rPr>
          <w:rFonts w:cs="Arial"/>
        </w:rPr>
      </w:pPr>
      <w:r w:rsidRPr="004719AD">
        <w:rPr>
          <w:rFonts w:cs="Arial"/>
        </w:rPr>
        <w:t>werden (Anerkennung).</w:t>
      </w:r>
    </w:p>
    <w:p w:rsidR="00EA1FDF" w:rsidRPr="004719AD" w:rsidRDefault="00EA1FDF" w:rsidP="00D83EA2">
      <w:pPr>
        <w:rPr>
          <w:rFonts w:eastAsia="MS Mincho"/>
        </w:rPr>
      </w:pPr>
    </w:p>
    <w:p w:rsidR="00EA1FDF" w:rsidRPr="004719AD" w:rsidRDefault="00EA1FDF" w:rsidP="00EA1FDF">
      <w:pPr>
        <w:pStyle w:val="berschrift2"/>
        <w:rPr>
          <w:rFonts w:eastAsia="MS Mincho"/>
        </w:rPr>
      </w:pPr>
      <w:bookmarkStart w:id="181" w:name="_Toc496777776"/>
      <w:bookmarkStart w:id="182" w:name="_Toc497393276"/>
      <w:bookmarkStart w:id="183" w:name="_Toc499495392"/>
      <w:bookmarkEnd w:id="146"/>
      <w:bookmarkEnd w:id="163"/>
      <w:r>
        <w:t xml:space="preserve">(11.2) </w:t>
      </w:r>
      <w:proofErr w:type="spellStart"/>
      <w:r w:rsidRPr="004719AD">
        <w:rPr>
          <w:rFonts w:eastAsia="MS Mincho"/>
        </w:rPr>
        <w:t>Stutbucheintragung</w:t>
      </w:r>
      <w:bookmarkEnd w:id="181"/>
      <w:bookmarkEnd w:id="182"/>
      <w:bookmarkEnd w:id="183"/>
      <w:proofErr w:type="spellEnd"/>
    </w:p>
    <w:p w:rsidR="00EA1FDF" w:rsidRPr="004719AD" w:rsidRDefault="00EA1FDF" w:rsidP="00EA1FDF">
      <w:r w:rsidRPr="004719AD">
        <w:t xml:space="preserve">Das Mindestalter einer Stute für die </w:t>
      </w:r>
      <w:proofErr w:type="spellStart"/>
      <w:r w:rsidRPr="004719AD">
        <w:t>Stutbucheintragung</w:t>
      </w:r>
      <w:proofErr w:type="spellEnd"/>
      <w:r w:rsidRPr="004719AD">
        <w:t xml:space="preserve"> beträgt drei Jahre. Die Bewertung erfolgt nach B.15 der Satzung.</w:t>
      </w:r>
    </w:p>
    <w:p w:rsidR="00EA1FDF" w:rsidRPr="004719AD" w:rsidRDefault="00EA1FDF" w:rsidP="00EA1FDF">
      <w:pPr>
        <w:rPr>
          <w:rFonts w:eastAsia="MS Mincho"/>
        </w:rPr>
      </w:pPr>
    </w:p>
    <w:p w:rsidR="00EA1FDF" w:rsidRPr="004719AD" w:rsidRDefault="00EA1FDF" w:rsidP="00EA1FDF">
      <w:pPr>
        <w:pStyle w:val="berschrift2"/>
        <w:rPr>
          <w:rFonts w:eastAsia="MS Mincho"/>
        </w:rPr>
      </w:pPr>
      <w:bookmarkStart w:id="184" w:name="_Toc496777777"/>
      <w:bookmarkStart w:id="185" w:name="_Toc497393277"/>
      <w:bookmarkStart w:id="186" w:name="_Toc499495393"/>
      <w:r>
        <w:t xml:space="preserve">(11.3) </w:t>
      </w:r>
      <w:r w:rsidRPr="004719AD">
        <w:rPr>
          <w:rFonts w:eastAsia="MS Mincho"/>
        </w:rPr>
        <w:t>Leistungsprüfungen</w:t>
      </w:r>
      <w:bookmarkEnd w:id="184"/>
      <w:bookmarkEnd w:id="185"/>
      <w:bookmarkEnd w:id="186"/>
    </w:p>
    <w:bookmarkEnd w:id="147"/>
    <w:bookmarkEnd w:id="180"/>
    <w:p w:rsidR="000D727D" w:rsidRDefault="000D727D">
      <w:pPr>
        <w:rPr>
          <w:rFonts w:eastAsia="MS Mincho" w:cs="Arial"/>
        </w:rPr>
      </w:pPr>
      <w:r>
        <w:rPr>
          <w:rFonts w:eastAsia="MS Mincho" w:cs="Arial"/>
        </w:rPr>
        <w:t>Die Prüfungen werden nach den allgemein anerkannten Regeln des Reitsports durchgeführt. Sie sind Leistungsprüfungen im Sinne des Tierzuchtgesetzes und können als Feldprüfung oder als Turniersportprüfung durchgeführt werden.</w:t>
      </w:r>
    </w:p>
    <w:p w:rsidR="00EA1FDF" w:rsidRDefault="00EA1FDF">
      <w:pPr>
        <w:rPr>
          <w:rFonts w:eastAsia="MS Mincho" w:cs="Arial"/>
        </w:rPr>
      </w:pPr>
    </w:p>
    <w:p w:rsidR="00EA1FDF" w:rsidRDefault="00EA1FDF" w:rsidP="00EA1FDF">
      <w:pPr>
        <w:rPr>
          <w:rFonts w:eastAsia="MS Mincho"/>
        </w:rPr>
      </w:pPr>
      <w:r w:rsidRPr="00EA1FDF">
        <w:rPr>
          <w:rFonts w:eastAsia="MS Mincho"/>
        </w:rPr>
        <w:t xml:space="preserve">Hengste, die die Eigenleistungsprüfung gemäß </w:t>
      </w:r>
      <w:r>
        <w:rPr>
          <w:rFonts w:eastAsia="MS Mincho"/>
        </w:rPr>
        <w:t>(11.3.1)</w:t>
      </w:r>
      <w:r w:rsidRPr="00EA1FDF">
        <w:rPr>
          <w:rFonts w:eastAsia="MS Mincho"/>
        </w:rPr>
        <w:t xml:space="preserve"> mit einer gewichteten Endnote von 7,5 </w:t>
      </w:r>
      <w:r w:rsidRPr="00EA1FDF">
        <w:rPr>
          <w:rFonts w:eastAsia="MS Mincho" w:cs="Arial"/>
        </w:rPr>
        <w:t xml:space="preserve">bzw. eine Punktzahl von 175 </w:t>
      </w:r>
      <w:r w:rsidRPr="00EA1FDF">
        <w:rPr>
          <w:rFonts w:eastAsia="MS Mincho"/>
        </w:rPr>
        <w:t xml:space="preserve">und besser erzielt haben oder </w:t>
      </w:r>
      <w:r w:rsidR="00020E8C">
        <w:t>gemäß (11.</w:t>
      </w:r>
      <w:r>
        <w:t xml:space="preserve">3.2) </w:t>
      </w:r>
      <w:r w:rsidRPr="00EA1FDF">
        <w:rPr>
          <w:rFonts w:eastAsia="MS Mincho"/>
        </w:rPr>
        <w:t>die vorgeschriebenen Erfolge im Western- und Distanzsport aufweisen können, erhalten den Titel „</w:t>
      </w:r>
      <w:r w:rsidRPr="00EA1FDF">
        <w:rPr>
          <w:rFonts w:eastAsia="MS Mincho"/>
          <w:b/>
          <w:bCs/>
          <w:i/>
          <w:iCs/>
        </w:rPr>
        <w:t>Leistungshengst</w:t>
      </w:r>
      <w:r w:rsidRPr="00EA1FDF">
        <w:rPr>
          <w:rFonts w:eastAsia="MS Mincho"/>
        </w:rPr>
        <w:t>“.</w:t>
      </w:r>
    </w:p>
    <w:p w:rsidR="00EA1FDF" w:rsidRDefault="00EA1FDF">
      <w:pPr>
        <w:rPr>
          <w:rFonts w:eastAsia="MS Mincho" w:cs="Arial"/>
        </w:rPr>
      </w:pPr>
    </w:p>
    <w:p w:rsidR="00EA1FDF" w:rsidRDefault="00EA1FDF" w:rsidP="00EA1FDF">
      <w:pPr>
        <w:rPr>
          <w:rFonts w:eastAsia="MS Mincho"/>
        </w:rPr>
      </w:pPr>
      <w:r w:rsidRPr="00EA1FDF">
        <w:rPr>
          <w:rFonts w:eastAsia="MS Mincho"/>
        </w:rPr>
        <w:t xml:space="preserve">Stuten, die die Eigenleistungsprüfung gemäß </w:t>
      </w:r>
      <w:r>
        <w:rPr>
          <w:rFonts w:eastAsia="MS Mincho"/>
        </w:rPr>
        <w:t>(11.3.1)</w:t>
      </w:r>
      <w:r w:rsidRPr="00EA1FDF">
        <w:rPr>
          <w:rFonts w:eastAsia="MS Mincho"/>
        </w:rPr>
        <w:t xml:space="preserve"> mit einer gewichteten Endnote von 7,5 </w:t>
      </w:r>
      <w:r w:rsidRPr="00EA1FDF">
        <w:rPr>
          <w:rFonts w:eastAsia="MS Mincho" w:cs="Arial"/>
        </w:rPr>
        <w:t xml:space="preserve">bzw. eine Punktzahl von 175 </w:t>
      </w:r>
      <w:r w:rsidRPr="00EA1FDF">
        <w:rPr>
          <w:rFonts w:eastAsia="MS Mincho"/>
        </w:rPr>
        <w:t xml:space="preserve">und besser erzielt haben oder </w:t>
      </w:r>
      <w:r>
        <w:t>gemäß (11.3.2)</w:t>
      </w:r>
      <w:r w:rsidRPr="00EA1FDF">
        <w:rPr>
          <w:rFonts w:eastAsia="MS Mincho"/>
        </w:rPr>
        <w:t xml:space="preserve"> </w:t>
      </w:r>
      <w:r w:rsidRPr="00EA1FDF">
        <w:rPr>
          <w:rFonts w:eastAsia="MS Mincho"/>
        </w:rPr>
        <w:lastRenderedPageBreak/>
        <w:t>die vorgeschriebenen Erfolge im Western- und Distanzsport aufweisen können, erhalten den Titel „</w:t>
      </w:r>
      <w:r w:rsidRPr="00EA1FDF">
        <w:rPr>
          <w:rFonts w:eastAsia="MS Mincho"/>
          <w:b/>
          <w:bCs/>
          <w:i/>
          <w:iCs/>
        </w:rPr>
        <w:t>Leistungsstute</w:t>
      </w:r>
      <w:r w:rsidRPr="00EA1FDF">
        <w:rPr>
          <w:rFonts w:eastAsia="MS Mincho"/>
        </w:rPr>
        <w:t>“.</w:t>
      </w:r>
    </w:p>
    <w:p w:rsidR="00EA1FDF" w:rsidRDefault="00EA1FDF" w:rsidP="00EA1FDF">
      <w:pPr>
        <w:ind w:left="340"/>
        <w:rPr>
          <w:rFonts w:eastAsia="MS Mincho" w:cs="Arial"/>
          <w:i/>
          <w:iCs/>
        </w:rPr>
      </w:pPr>
    </w:p>
    <w:p w:rsidR="000D727D" w:rsidRDefault="000D727D">
      <w:pPr>
        <w:rPr>
          <w:rFonts w:eastAsia="MS Mincho" w:cs="Arial"/>
        </w:rPr>
      </w:pPr>
    </w:p>
    <w:p w:rsidR="001F16FE" w:rsidRPr="004719AD" w:rsidRDefault="001F16FE" w:rsidP="001F16FE">
      <w:pPr>
        <w:pStyle w:val="berschrift3"/>
      </w:pPr>
      <w:bookmarkStart w:id="187" w:name="_Toc496777779"/>
      <w:bookmarkStart w:id="188" w:name="_Toc497393278"/>
      <w:bookmarkStart w:id="189" w:name="_Toc499495394"/>
      <w:bookmarkStart w:id="190" w:name="_Hlk497125948"/>
      <w:r w:rsidRPr="004719AD">
        <w:t>(</w:t>
      </w:r>
      <w:bookmarkStart w:id="191" w:name="_Hlk495043747"/>
      <w:r w:rsidRPr="004719AD">
        <w:t>11.3.1</w:t>
      </w:r>
      <w:bookmarkEnd w:id="191"/>
      <w:r w:rsidRPr="004719AD">
        <w:t>) Feldprüfung</w:t>
      </w:r>
      <w:bookmarkEnd w:id="187"/>
      <w:bookmarkEnd w:id="188"/>
      <w:bookmarkEnd w:id="189"/>
    </w:p>
    <w:p w:rsidR="001F16FE" w:rsidRDefault="001F16FE" w:rsidP="001F16FE">
      <w:pPr>
        <w:autoSpaceDE w:val="0"/>
        <w:autoSpaceDN w:val="0"/>
        <w:adjustRightInd w:val="0"/>
        <w:rPr>
          <w:rFonts w:cs="Arial"/>
          <w:szCs w:val="22"/>
        </w:rPr>
      </w:pPr>
      <w:bookmarkStart w:id="192" w:name="_Hlk497134850"/>
      <w:bookmarkEnd w:id="190"/>
      <w:r>
        <w:rPr>
          <w:rFonts w:cs="Arial"/>
          <w:szCs w:val="22"/>
        </w:rPr>
        <w:t>Die Leistungsprüfungen werden gemäß der LP-Richtlinien für Leistungsprüfungen</w:t>
      </w:r>
    </w:p>
    <w:p w:rsidR="001F16FE" w:rsidRPr="004719AD" w:rsidRDefault="001F16FE" w:rsidP="001F16FE">
      <w:pPr>
        <w:autoSpaceDE w:val="0"/>
        <w:autoSpaceDN w:val="0"/>
        <w:adjustRightInd w:val="0"/>
        <w:rPr>
          <w:rFonts w:cs="Arial"/>
          <w:szCs w:val="22"/>
        </w:rPr>
      </w:pPr>
      <w:r>
        <w:rPr>
          <w:rFonts w:cs="Arial"/>
          <w:szCs w:val="22"/>
        </w:rPr>
        <w:t xml:space="preserve">von Hengsten, Stuten und Wallachen aller Pony-, Kleinpferde- und sonstigen Rassen der ZVO </w:t>
      </w:r>
      <w:r w:rsidRPr="004719AD">
        <w:rPr>
          <w:rFonts w:cs="Arial"/>
          <w:szCs w:val="22"/>
        </w:rPr>
        <w:t xml:space="preserve">(Anlage 3) durchgeführt. </w:t>
      </w:r>
    </w:p>
    <w:p w:rsidR="001F16FE" w:rsidRDefault="001F16FE" w:rsidP="001F16FE">
      <w:pPr>
        <w:autoSpaceDE w:val="0"/>
        <w:autoSpaceDN w:val="0"/>
        <w:adjustRightInd w:val="0"/>
        <w:rPr>
          <w:rFonts w:cs="Arial"/>
          <w:szCs w:val="22"/>
        </w:rPr>
      </w:pPr>
    </w:p>
    <w:p w:rsidR="001F16FE" w:rsidRDefault="001F16FE" w:rsidP="001F16FE">
      <w:pPr>
        <w:autoSpaceDE w:val="0"/>
        <w:autoSpaceDN w:val="0"/>
        <w:adjustRightInd w:val="0"/>
        <w:rPr>
          <w:rFonts w:cs="Arial"/>
          <w:szCs w:val="22"/>
        </w:rPr>
      </w:pPr>
      <w:r>
        <w:rPr>
          <w:rFonts w:cs="Arial"/>
          <w:szCs w:val="22"/>
        </w:rPr>
        <w:t>Für die Leistungsprüfungen gelten verbindlich die Besonderen Bestimmungen für</w:t>
      </w:r>
      <w:r>
        <w:rPr>
          <w:rFonts w:cs="Arial"/>
          <w:b/>
          <w:bCs/>
          <w:sz w:val="20"/>
          <w:szCs w:val="20"/>
        </w:rPr>
        <w:t xml:space="preserve"> </w:t>
      </w:r>
      <w:r>
        <w:rPr>
          <w:rFonts w:cs="Arial"/>
          <w:szCs w:val="22"/>
        </w:rPr>
        <w:t>Stationsprüfungen, Kurz- und Feldprüfungen der LP-Richtlinien für Leistungsprüfungen</w:t>
      </w:r>
    </w:p>
    <w:p w:rsidR="001F16FE" w:rsidRPr="004719AD" w:rsidRDefault="001F16FE" w:rsidP="001F16FE">
      <w:pPr>
        <w:autoSpaceDE w:val="0"/>
        <w:autoSpaceDN w:val="0"/>
        <w:adjustRightInd w:val="0"/>
        <w:rPr>
          <w:rFonts w:cs="Arial"/>
          <w:szCs w:val="22"/>
        </w:rPr>
      </w:pPr>
      <w:r w:rsidRPr="004719AD">
        <w:rPr>
          <w:rFonts w:cs="Arial"/>
          <w:szCs w:val="22"/>
        </w:rPr>
        <w:t>von Hengsten, Stuten und Wallachen aller Pony-, Kleinpferde- und sonstigen Rassen (Anlage 3).</w:t>
      </w:r>
    </w:p>
    <w:bookmarkEnd w:id="192"/>
    <w:p w:rsidR="000D727D" w:rsidRDefault="000D727D">
      <w:pPr>
        <w:autoSpaceDE w:val="0"/>
        <w:autoSpaceDN w:val="0"/>
        <w:adjustRightInd w:val="0"/>
        <w:rPr>
          <w:rFonts w:cs="Arial"/>
          <w:szCs w:val="22"/>
        </w:rPr>
      </w:pPr>
    </w:p>
    <w:p w:rsidR="000D727D" w:rsidRDefault="000D727D">
      <w:pPr>
        <w:autoSpaceDE w:val="0"/>
        <w:autoSpaceDN w:val="0"/>
        <w:adjustRightInd w:val="0"/>
        <w:rPr>
          <w:rFonts w:cs="Arial"/>
          <w:szCs w:val="22"/>
        </w:rPr>
      </w:pPr>
      <w:r>
        <w:rPr>
          <w:rFonts w:cs="Arial"/>
          <w:szCs w:val="22"/>
        </w:rPr>
        <w:t xml:space="preserve">Für Pferde der Rasse </w:t>
      </w:r>
      <w:proofErr w:type="spellStart"/>
      <w:r>
        <w:rPr>
          <w:rFonts w:cs="Arial"/>
          <w:szCs w:val="22"/>
        </w:rPr>
        <w:t>Cri</w:t>
      </w:r>
      <w:r w:rsidR="00724190">
        <w:rPr>
          <w:rFonts w:cs="Arial"/>
          <w:szCs w:val="22"/>
        </w:rPr>
        <w:t>o</w:t>
      </w:r>
      <w:r>
        <w:rPr>
          <w:rFonts w:cs="Arial"/>
          <w:szCs w:val="22"/>
        </w:rPr>
        <w:t>llo</w:t>
      </w:r>
      <w:proofErr w:type="spellEnd"/>
      <w:r>
        <w:rPr>
          <w:rFonts w:cs="Arial"/>
          <w:szCs w:val="22"/>
        </w:rPr>
        <w:t xml:space="preserve"> werden folgende Leistungsprüfungen der LP-Richtlinie in der jeweils gültigen Fassung anerkannt:</w:t>
      </w:r>
    </w:p>
    <w:p w:rsidR="000D727D" w:rsidRDefault="000D727D">
      <w:pPr>
        <w:numPr>
          <w:ilvl w:val="0"/>
          <w:numId w:val="17"/>
        </w:numPr>
        <w:autoSpaceDE w:val="0"/>
        <w:autoSpaceDN w:val="0"/>
        <w:adjustRightInd w:val="0"/>
        <w:rPr>
          <w:rFonts w:cs="Arial"/>
          <w:szCs w:val="22"/>
        </w:rPr>
      </w:pPr>
      <w:r>
        <w:rPr>
          <w:rFonts w:cs="Arial"/>
          <w:szCs w:val="22"/>
        </w:rPr>
        <w:t xml:space="preserve">Prüfung EX - </w:t>
      </w:r>
      <w:r>
        <w:rPr>
          <w:rFonts w:cs="Arial"/>
          <w:b/>
          <w:bCs/>
          <w:szCs w:val="22"/>
        </w:rPr>
        <w:t xml:space="preserve">Feldprüfung </w:t>
      </w:r>
      <w:r>
        <w:rPr>
          <w:rFonts w:cs="Arial"/>
          <w:bCs/>
          <w:szCs w:val="22"/>
        </w:rPr>
        <w:t>– Zuchtrichtung Reiten/Ausdauer.</w:t>
      </w:r>
    </w:p>
    <w:p w:rsidR="000D727D" w:rsidRDefault="000D727D">
      <w:pPr>
        <w:rPr>
          <w:rFonts w:eastAsia="MS Mincho" w:cs="Arial"/>
        </w:rPr>
      </w:pPr>
    </w:p>
    <w:p w:rsidR="000D727D" w:rsidRDefault="000D727D">
      <w:pPr>
        <w:pStyle w:val="Textkrper3"/>
        <w:jc w:val="both"/>
        <w:rPr>
          <w:rFonts w:ascii="Arial" w:hAnsi="Arial" w:cs="Arial"/>
          <w:i w:val="0"/>
          <w:iCs/>
          <w:strike/>
          <w:sz w:val="22"/>
          <w:u w:val="none"/>
        </w:rPr>
      </w:pPr>
    </w:p>
    <w:p w:rsidR="001F16FE" w:rsidRPr="004719AD" w:rsidRDefault="001F16FE" w:rsidP="001F16FE">
      <w:pPr>
        <w:pStyle w:val="berschrift3"/>
        <w:rPr>
          <w:rFonts w:eastAsia="MS Mincho"/>
        </w:rPr>
      </w:pPr>
      <w:bookmarkStart w:id="193" w:name="_Toc496777780"/>
      <w:bookmarkStart w:id="194" w:name="_Toc497393279"/>
      <w:bookmarkStart w:id="195" w:name="_Toc499495395"/>
      <w:bookmarkStart w:id="196" w:name="_Hlk497125994"/>
      <w:r>
        <w:rPr>
          <w:rFonts w:eastAsia="MS Mincho"/>
        </w:rPr>
        <w:t>(11.3.</w:t>
      </w:r>
      <w:r w:rsidRPr="004719AD">
        <w:rPr>
          <w:rFonts w:eastAsia="MS Mincho"/>
        </w:rPr>
        <w:t>2) Turniersportprüfung</w:t>
      </w:r>
      <w:bookmarkEnd w:id="193"/>
      <w:bookmarkEnd w:id="194"/>
      <w:bookmarkEnd w:id="195"/>
    </w:p>
    <w:bookmarkEnd w:id="196"/>
    <w:p w:rsidR="000D727D" w:rsidRDefault="000D727D" w:rsidP="001F16FE">
      <w:pPr>
        <w:rPr>
          <w:rFonts w:eastAsia="MS Mincho"/>
        </w:rPr>
      </w:pPr>
      <w:r>
        <w:rPr>
          <w:rFonts w:eastAsia="MS Mincho"/>
        </w:rPr>
        <w:t>Alternativ zur Eigenleistungsprüfung im Feld gilt die Leistungsprüfung auch dann als abgelegt, wenn die Pferde Erfolge in Turniersportprüfungen nachweisen können. Die Turniersportprüfung wird in den Disziplinen Western und Distanz durchgeführt.</w:t>
      </w:r>
    </w:p>
    <w:p w:rsidR="000D727D" w:rsidRDefault="000D727D">
      <w:pPr>
        <w:ind w:left="340"/>
        <w:rPr>
          <w:rFonts w:eastAsia="MS Mincho"/>
          <w:highlight w:val="yellow"/>
        </w:rPr>
      </w:pPr>
    </w:p>
    <w:p w:rsidR="000D727D" w:rsidRDefault="000D727D" w:rsidP="001F16FE">
      <w:pPr>
        <w:rPr>
          <w:rFonts w:eastAsia="MS Mincho"/>
        </w:rPr>
      </w:pPr>
      <w:r>
        <w:rPr>
          <w:rFonts w:eastAsia="MS Mincho"/>
        </w:rPr>
        <w:t>Folgende Ergebnisse aus Distanzprüfungen werden berücksichtigt:</w:t>
      </w:r>
    </w:p>
    <w:p w:rsidR="000D727D" w:rsidRDefault="000D727D">
      <w:pPr>
        <w:numPr>
          <w:ilvl w:val="0"/>
          <w:numId w:val="9"/>
        </w:numPr>
        <w:rPr>
          <w:rFonts w:eastAsia="MS Mincho"/>
        </w:rPr>
      </w:pPr>
      <w:r>
        <w:rPr>
          <w:rFonts w:eastAsia="MS Mincho"/>
        </w:rPr>
        <w:t>bis zur Vollendung des 9. Lebensjahres müssen mindestens 72 Leistungspunkte erreicht sein. Dazu müssen mindestens 2 mittlere Distanzritte (ab 60 km) sowie 3 lange Distanzritte (ab 80 km) in der Wertung absolviert worden sein oder</w:t>
      </w:r>
    </w:p>
    <w:p w:rsidR="000D727D" w:rsidRDefault="000D727D">
      <w:pPr>
        <w:numPr>
          <w:ilvl w:val="0"/>
          <w:numId w:val="9"/>
        </w:numPr>
        <w:rPr>
          <w:rFonts w:eastAsia="MS Mincho"/>
        </w:rPr>
      </w:pPr>
      <w:r>
        <w:rPr>
          <w:rFonts w:eastAsia="MS Mincho"/>
        </w:rPr>
        <w:t>die Anforderungen gelten als erfüllt, wenn 2000 km in der Wertung nach dem Reglement der VDD zurückgelegt wurden.</w:t>
      </w:r>
    </w:p>
    <w:p w:rsidR="000D727D" w:rsidRDefault="000D727D">
      <w:pPr>
        <w:pStyle w:val="Textkrper21"/>
        <w:tabs>
          <w:tab w:val="clear" w:pos="0"/>
          <w:tab w:val="left" w:pos="340"/>
        </w:tabs>
        <w:overflowPunct/>
        <w:autoSpaceDE/>
        <w:autoSpaceDN/>
        <w:adjustRightInd/>
        <w:textAlignment w:val="auto"/>
        <w:rPr>
          <w:rFonts w:eastAsia="MS Mincho"/>
          <w:szCs w:val="24"/>
        </w:rPr>
      </w:pPr>
    </w:p>
    <w:p w:rsidR="000D727D" w:rsidRPr="00BC5C27" w:rsidRDefault="000D727D">
      <w:pPr>
        <w:rPr>
          <w:rFonts w:eastAsia="MS Mincho"/>
        </w:rPr>
      </w:pPr>
      <w:r>
        <w:rPr>
          <w:rFonts w:eastAsia="MS Mincho"/>
        </w:rPr>
        <w:tab/>
      </w:r>
      <w:r w:rsidRPr="00BC5C27">
        <w:rPr>
          <w:rFonts w:eastAsia="MS Mincho"/>
        </w:rPr>
        <w:t>Darüber hinaus werden folgende Westernsportergebnisse anerkannt:</w:t>
      </w:r>
    </w:p>
    <w:p w:rsidR="000D727D" w:rsidRPr="00BE49C5" w:rsidRDefault="000D727D" w:rsidP="00BC5C27">
      <w:pPr>
        <w:numPr>
          <w:ilvl w:val="0"/>
          <w:numId w:val="17"/>
        </w:numPr>
        <w:rPr>
          <w:rFonts w:eastAsia="MS Mincho"/>
        </w:rPr>
      </w:pPr>
      <w:proofErr w:type="gramStart"/>
      <w:r w:rsidRPr="00BE49C5">
        <w:rPr>
          <w:rFonts w:eastAsia="MS Mincho"/>
        </w:rPr>
        <w:t>die fünfmalige Platzierungen</w:t>
      </w:r>
      <w:proofErr w:type="gramEnd"/>
      <w:r w:rsidRPr="00BE49C5">
        <w:rPr>
          <w:rFonts w:eastAsia="MS Mincho"/>
        </w:rPr>
        <w:t xml:space="preserve"> an 1. bis 5. Stelle in Prüfungen der LK 1 und 2 auf Turnieren der Kategorie B, A, AQ oder DM in den Disziplinen Reining, Trail, Western </w:t>
      </w:r>
      <w:proofErr w:type="spellStart"/>
      <w:r w:rsidRPr="00BE49C5">
        <w:rPr>
          <w:rFonts w:eastAsia="MS Mincho"/>
        </w:rPr>
        <w:t>Pleasure</w:t>
      </w:r>
      <w:proofErr w:type="spellEnd"/>
      <w:r w:rsidRPr="00BE49C5">
        <w:rPr>
          <w:rFonts w:eastAsia="MS Mincho"/>
        </w:rPr>
        <w:t xml:space="preserve">, Western </w:t>
      </w:r>
      <w:proofErr w:type="spellStart"/>
      <w:r w:rsidRPr="00BE49C5">
        <w:rPr>
          <w:rFonts w:eastAsia="MS Mincho"/>
        </w:rPr>
        <w:t>Ridin</w:t>
      </w:r>
      <w:r w:rsidR="00D64451" w:rsidRPr="00BE49C5">
        <w:rPr>
          <w:rFonts w:eastAsia="MS Mincho"/>
        </w:rPr>
        <w:t>g</w:t>
      </w:r>
      <w:proofErr w:type="spellEnd"/>
      <w:r w:rsidR="00D64451" w:rsidRPr="00BE49C5">
        <w:rPr>
          <w:rFonts w:eastAsia="MS Mincho"/>
        </w:rPr>
        <w:t xml:space="preserve">, </w:t>
      </w:r>
      <w:proofErr w:type="spellStart"/>
      <w:r w:rsidR="00D64451" w:rsidRPr="00BE49C5">
        <w:rPr>
          <w:rFonts w:eastAsia="MS Mincho"/>
        </w:rPr>
        <w:t>Superhorse</w:t>
      </w:r>
      <w:proofErr w:type="spellEnd"/>
      <w:r w:rsidR="00D64451" w:rsidRPr="00BE49C5">
        <w:rPr>
          <w:rFonts w:eastAsia="MS Mincho"/>
        </w:rPr>
        <w:t xml:space="preserve">, Working </w:t>
      </w:r>
      <w:proofErr w:type="spellStart"/>
      <w:r w:rsidR="00D64451" w:rsidRPr="00BE49C5">
        <w:rPr>
          <w:rFonts w:eastAsia="MS Mincho"/>
        </w:rPr>
        <w:t>Cowhorse</w:t>
      </w:r>
      <w:proofErr w:type="spellEnd"/>
      <w:r w:rsidR="00D64451" w:rsidRPr="00BE49C5">
        <w:rPr>
          <w:rFonts w:eastAsia="MS Mincho"/>
        </w:rPr>
        <w:t xml:space="preserve">, </w:t>
      </w:r>
      <w:proofErr w:type="spellStart"/>
      <w:r w:rsidR="00D64451" w:rsidRPr="00BE49C5">
        <w:rPr>
          <w:rFonts w:eastAsia="MS Mincho"/>
        </w:rPr>
        <w:t>Ranchriding</w:t>
      </w:r>
      <w:proofErr w:type="spellEnd"/>
      <w:r w:rsidR="00D64451" w:rsidRPr="00BE49C5">
        <w:rPr>
          <w:rFonts w:eastAsia="MS Mincho"/>
        </w:rPr>
        <w:t xml:space="preserve"> und </w:t>
      </w:r>
      <w:proofErr w:type="spellStart"/>
      <w:r w:rsidR="00D64451" w:rsidRPr="00BE49C5">
        <w:rPr>
          <w:rFonts w:eastAsia="MS Mincho"/>
        </w:rPr>
        <w:t>Cutting</w:t>
      </w:r>
      <w:proofErr w:type="spellEnd"/>
      <w:r w:rsidR="00D64451" w:rsidRPr="00BE49C5">
        <w:rPr>
          <w:rFonts w:eastAsia="MS Mincho"/>
        </w:rPr>
        <w:t>.</w:t>
      </w:r>
    </w:p>
    <w:p w:rsidR="00FE12C7" w:rsidRDefault="00FE12C7" w:rsidP="001F16FE"/>
    <w:p w:rsidR="001F16FE" w:rsidRPr="00451B1D" w:rsidRDefault="001F16FE" w:rsidP="001F16FE">
      <w:pPr>
        <w:pStyle w:val="berschrift3"/>
        <w:rPr>
          <w:rFonts w:eastAsia="MS Mincho"/>
        </w:rPr>
      </w:pPr>
      <w:bookmarkStart w:id="197" w:name="_Toc496252410"/>
      <w:bookmarkStart w:id="198" w:name="_Toc496777781"/>
      <w:bookmarkStart w:id="199" w:name="_Toc497393280"/>
      <w:bookmarkStart w:id="200" w:name="_Toc499495396"/>
      <w:bookmarkStart w:id="201" w:name="_Hlk497134885"/>
      <w:bookmarkStart w:id="202" w:name="_Hlk497126013"/>
      <w:r>
        <w:rPr>
          <w:rFonts w:eastAsia="MS Mincho"/>
        </w:rPr>
        <w:t>(11.3.</w:t>
      </w:r>
      <w:r w:rsidRPr="00451B1D">
        <w:rPr>
          <w:rFonts w:eastAsia="MS Mincho"/>
        </w:rPr>
        <w:t>3) Voraussetzung für die Eintragung in das Hengstbuch I</w:t>
      </w:r>
      <w:bookmarkEnd w:id="197"/>
      <w:bookmarkEnd w:id="198"/>
      <w:bookmarkEnd w:id="199"/>
      <w:bookmarkEnd w:id="200"/>
    </w:p>
    <w:p w:rsidR="001F16FE" w:rsidRDefault="001F16FE" w:rsidP="001F16FE">
      <w:pPr>
        <w:rPr>
          <w:rFonts w:eastAsia="MS Mincho"/>
        </w:rPr>
      </w:pPr>
      <w:r>
        <w:rPr>
          <w:rFonts w:eastAsia="MS Mincho"/>
        </w:rPr>
        <w:t xml:space="preserve">Eingetragen werden frühestens im 3. Lebensjahr Hengste, </w:t>
      </w:r>
    </w:p>
    <w:bookmarkEnd w:id="201"/>
    <w:bookmarkEnd w:id="202"/>
    <w:p w:rsidR="001F16FE" w:rsidRPr="001F16FE" w:rsidRDefault="001F16FE" w:rsidP="001F16FE">
      <w:pPr>
        <w:numPr>
          <w:ilvl w:val="0"/>
          <w:numId w:val="1"/>
        </w:numPr>
        <w:tabs>
          <w:tab w:val="clear" w:pos="340"/>
        </w:tabs>
        <w:rPr>
          <w:rFonts w:eastAsia="MS Mincho" w:cs="Arial"/>
        </w:rPr>
      </w:pPr>
      <w:r w:rsidRPr="001F16FE">
        <w:rPr>
          <w:rFonts w:eastAsia="MS Mincho" w:cs="Arial"/>
        </w:rPr>
        <w:t xml:space="preserve">die gemäß </w:t>
      </w:r>
      <w:r w:rsidRPr="001F16FE">
        <w:t>(11.3.1)</w:t>
      </w:r>
      <w:r w:rsidRPr="001F16FE">
        <w:rPr>
          <w:rFonts w:eastAsia="MS Mincho" w:cs="Arial"/>
        </w:rPr>
        <w:t xml:space="preserve"> in einer Hengstleistungsprüfung eine Endnote von 6,5 bzw. eine Punktzahl von 160 und besser oder gemäß (11.3.2) die vorgeschriebenen Erfolge </w:t>
      </w:r>
      <w:r w:rsidRPr="001F16FE">
        <w:rPr>
          <w:rFonts w:eastAsia="MS Mincho"/>
        </w:rPr>
        <w:t>im Western- und Distanzsport erreicht haben</w:t>
      </w:r>
      <w:r w:rsidRPr="001F16FE">
        <w:rPr>
          <w:rFonts w:eastAsia="MS Mincho"/>
          <w:strike/>
        </w:rPr>
        <w:t>.</w:t>
      </w:r>
    </w:p>
    <w:p w:rsidR="001F16FE" w:rsidRPr="001F16FE" w:rsidRDefault="001F16FE" w:rsidP="001F16FE">
      <w:pPr>
        <w:tabs>
          <w:tab w:val="clear" w:pos="340"/>
        </w:tabs>
        <w:ind w:left="340"/>
        <w:rPr>
          <w:rFonts w:eastAsia="MS Mincho" w:cs="Arial"/>
        </w:rPr>
      </w:pPr>
    </w:p>
    <w:p w:rsidR="001F16FE" w:rsidRPr="001F16FE" w:rsidRDefault="001F16FE" w:rsidP="001831F0">
      <w:pPr>
        <w:tabs>
          <w:tab w:val="clear" w:pos="340"/>
        </w:tabs>
        <w:rPr>
          <w:rFonts w:eastAsia="MS Mincho"/>
        </w:rPr>
      </w:pPr>
      <w:r w:rsidRPr="001F16FE">
        <w:rPr>
          <w:rFonts w:eastAsia="MS Mincho"/>
        </w:rPr>
        <w:t xml:space="preserve">Hengste, die noch keine Eigenleistungsprüfung abgelegt haben, können unter der Bedingung vorläufig eingetragen werden, </w:t>
      </w:r>
      <w:bookmarkStart w:id="203" w:name="_Hlk496618260"/>
      <w:r>
        <w:t>dass sie die Prüfung bis</w:t>
      </w:r>
      <w:r w:rsidRPr="00571CAE">
        <w:rPr>
          <w:color w:val="00B050"/>
        </w:rPr>
        <w:t xml:space="preserve"> </w:t>
      </w:r>
      <w:r w:rsidRPr="002D4C55">
        <w:t xml:space="preserve">zum Ende des Kalenderjahres, in dem sie ihren </w:t>
      </w:r>
      <w:r>
        <w:t>6</w:t>
      </w:r>
      <w:r w:rsidRPr="002D4C55">
        <w:t xml:space="preserve">. Geburtstag haben, </w:t>
      </w:r>
      <w:r>
        <w:t xml:space="preserve">ablegen. </w:t>
      </w:r>
      <w:bookmarkEnd w:id="203"/>
      <w:r w:rsidRPr="001F16FE">
        <w:rPr>
          <w:rFonts w:eastAsia="MS Mincho"/>
        </w:rPr>
        <w:t>Hengste, die die Eigenleistungsprüfung zu einem späteren Zeitpunkt ablegen, können auf Antrag wieder eingetragen werden.</w:t>
      </w:r>
    </w:p>
    <w:p w:rsidR="00486043" w:rsidRDefault="00486043" w:rsidP="001F16FE"/>
    <w:p w:rsidR="00BF1898" w:rsidRPr="004D333B" w:rsidRDefault="00BF1898" w:rsidP="00BF1898">
      <w:pPr>
        <w:pStyle w:val="berschrift1"/>
        <w:keepLines/>
        <w:numPr>
          <w:ilvl w:val="0"/>
          <w:numId w:val="37"/>
        </w:numPr>
        <w:tabs>
          <w:tab w:val="clear" w:pos="340"/>
        </w:tabs>
        <w:spacing w:before="240"/>
      </w:pPr>
      <w:bookmarkStart w:id="204" w:name="_Toc496536833"/>
      <w:bookmarkStart w:id="205" w:name="_Toc496780236"/>
      <w:bookmarkStart w:id="206" w:name="_Toc497121395"/>
      <w:bookmarkStart w:id="207" w:name="_Toc497393281"/>
      <w:bookmarkStart w:id="208" w:name="_Toc499495397"/>
      <w:bookmarkStart w:id="209" w:name="_Hlk496193270"/>
      <w:bookmarkStart w:id="210" w:name="_Hlk495053683"/>
      <w:bookmarkStart w:id="211" w:name="_Hlk496875373"/>
      <w:r w:rsidRPr="004D333B">
        <w:rPr>
          <w:rFonts w:eastAsia="MS Mincho"/>
        </w:rPr>
        <w:t>Identitätssicherung</w:t>
      </w:r>
      <w:r w:rsidRPr="004D333B">
        <w:t>/Abstammungssicherung</w:t>
      </w:r>
      <w:bookmarkEnd w:id="204"/>
      <w:bookmarkEnd w:id="205"/>
      <w:bookmarkEnd w:id="206"/>
      <w:bookmarkEnd w:id="207"/>
      <w:bookmarkEnd w:id="208"/>
    </w:p>
    <w:p w:rsidR="00BF1898" w:rsidRPr="004D333B" w:rsidRDefault="00BF1898" w:rsidP="00BF1898">
      <w:pPr>
        <w:rPr>
          <w:rFonts w:cs="Arial"/>
        </w:rPr>
      </w:pPr>
      <w:bookmarkStart w:id="212" w:name="_Hlk495573610"/>
      <w:r w:rsidRPr="004D333B">
        <w:rPr>
          <w:rFonts w:cs="Arial"/>
        </w:rPr>
        <w:t xml:space="preserve">Für jedes eingetragene Pferd bzw. zur Eintragung vorgestellte Pferd kann der Verband eine Abstammungsüberprüfung nach den Methoden unter B.12.1 der Satzung verlangen. </w:t>
      </w:r>
    </w:p>
    <w:p w:rsidR="00BF1898" w:rsidRPr="004D333B" w:rsidRDefault="00BF1898" w:rsidP="00BF1898">
      <w:pPr>
        <w:rPr>
          <w:rFonts w:cs="Arial"/>
        </w:rPr>
      </w:pPr>
    </w:p>
    <w:p w:rsidR="00BF1898" w:rsidRPr="004D333B" w:rsidRDefault="00BF1898" w:rsidP="00BF1898">
      <w:pPr>
        <w:rPr>
          <w:rFonts w:cs="Arial"/>
        </w:rPr>
      </w:pPr>
      <w:r w:rsidRPr="004D333B">
        <w:rPr>
          <w:rFonts w:cs="Arial"/>
        </w:rPr>
        <w:t xml:space="preserve">Eine Überprüfung der Abstammung ist bei mindestens 10 Prozent der Fohlen vorzunehmen. Die Ergebnisse der Abstammungsüberprüfung werden im Zuchtbuch vermerkt. Kann die Abstammung nicht geklärt werden, werden die Pferde nicht eingetragen. </w:t>
      </w:r>
    </w:p>
    <w:p w:rsidR="00BF1898" w:rsidRPr="004D333B" w:rsidRDefault="00BF1898" w:rsidP="00BF1898">
      <w:pPr>
        <w:rPr>
          <w:rFonts w:cs="Arial"/>
        </w:rPr>
      </w:pPr>
    </w:p>
    <w:p w:rsidR="00BF1898" w:rsidRPr="004D333B" w:rsidRDefault="00BF1898" w:rsidP="00BF1898">
      <w:pPr>
        <w:rPr>
          <w:rFonts w:cs="Arial"/>
        </w:rPr>
      </w:pPr>
      <w:r w:rsidRPr="004D333B">
        <w:rPr>
          <w:rFonts w:cs="Arial"/>
        </w:rPr>
        <w:lastRenderedPageBreak/>
        <w:t>Vor Ausstellung von Tierzuchtbescheinigungen muss eine Abstammungsüberprüfung erfolgen, wenn an der angegebenen Abstammung Zweifel bestehen. Dieses ist der Fall, wenn</w:t>
      </w:r>
    </w:p>
    <w:p w:rsidR="00BF1898" w:rsidRPr="004D333B" w:rsidRDefault="00BF1898" w:rsidP="00BF1898">
      <w:pPr>
        <w:numPr>
          <w:ilvl w:val="0"/>
          <w:numId w:val="36"/>
        </w:numPr>
        <w:tabs>
          <w:tab w:val="clear" w:pos="340"/>
          <w:tab w:val="left" w:pos="680"/>
        </w:tabs>
        <w:ind w:left="567" w:hanging="283"/>
        <w:rPr>
          <w:rFonts w:cs="Arial"/>
        </w:rPr>
      </w:pPr>
      <w:r w:rsidRPr="004D333B">
        <w:rPr>
          <w:rFonts w:cs="Arial"/>
        </w:rPr>
        <w:t xml:space="preserve">eine Stute in </w:t>
      </w:r>
      <w:proofErr w:type="gramStart"/>
      <w:r w:rsidRPr="004D333B">
        <w:rPr>
          <w:rFonts w:cs="Arial"/>
        </w:rPr>
        <w:t>der letzten oder vorletzten Rosse</w:t>
      </w:r>
      <w:proofErr w:type="gramEnd"/>
      <w:r w:rsidRPr="004D333B">
        <w:rPr>
          <w:rFonts w:cs="Arial"/>
        </w:rPr>
        <w:t xml:space="preserve"> von zwei oder mehreren Hengsten gedeckt wurde,</w:t>
      </w:r>
    </w:p>
    <w:p w:rsidR="00BF1898" w:rsidRPr="004D333B" w:rsidRDefault="00BF1898" w:rsidP="00BF1898">
      <w:pPr>
        <w:numPr>
          <w:ilvl w:val="0"/>
          <w:numId w:val="36"/>
        </w:numPr>
        <w:tabs>
          <w:tab w:val="clear" w:pos="340"/>
          <w:tab w:val="left" w:pos="680"/>
        </w:tabs>
        <w:ind w:left="567" w:hanging="283"/>
        <w:rPr>
          <w:rFonts w:cs="Arial"/>
        </w:rPr>
      </w:pPr>
      <w:r w:rsidRPr="004D333B">
        <w:rPr>
          <w:rFonts w:cs="Arial"/>
        </w:rPr>
        <w:t xml:space="preserve">die Trächtigkeitsdauer dreißig Tage und mehr von der mittleren </w:t>
      </w:r>
      <w:proofErr w:type="gramStart"/>
      <w:r w:rsidRPr="004D333B">
        <w:rPr>
          <w:rFonts w:cs="Arial"/>
        </w:rPr>
        <w:t>Trächtigkeitsdauer  von</w:t>
      </w:r>
      <w:proofErr w:type="gramEnd"/>
      <w:r w:rsidRPr="004D333B">
        <w:rPr>
          <w:rFonts w:cs="Arial"/>
        </w:rPr>
        <w:t xml:space="preserve"> 335 Tagen abweicht, </w:t>
      </w:r>
    </w:p>
    <w:p w:rsidR="00BF1898" w:rsidRPr="004D333B" w:rsidRDefault="00BF1898" w:rsidP="00BF1898">
      <w:pPr>
        <w:numPr>
          <w:ilvl w:val="0"/>
          <w:numId w:val="36"/>
        </w:numPr>
        <w:tabs>
          <w:tab w:val="clear" w:pos="340"/>
          <w:tab w:val="left" w:pos="680"/>
        </w:tabs>
        <w:ind w:left="567" w:hanging="283"/>
        <w:rPr>
          <w:rFonts w:cs="Arial"/>
        </w:rPr>
      </w:pPr>
      <w:r w:rsidRPr="004D333B">
        <w:rPr>
          <w:rFonts w:cs="Arial"/>
        </w:rPr>
        <w:t>das Fohlen nicht bei Fuß der Mutter identifiziert werden kann.</w:t>
      </w:r>
    </w:p>
    <w:p w:rsidR="00BF1898" w:rsidRPr="004D333B" w:rsidRDefault="00BF1898" w:rsidP="00BF1898">
      <w:pPr>
        <w:tabs>
          <w:tab w:val="left" w:pos="680"/>
        </w:tabs>
        <w:ind w:left="1000" w:hanging="280"/>
        <w:rPr>
          <w:rFonts w:cs="Arial"/>
        </w:rPr>
      </w:pPr>
    </w:p>
    <w:p w:rsidR="00BF1898" w:rsidRPr="004D333B" w:rsidRDefault="00BF1898" w:rsidP="00BF1898">
      <w:pPr>
        <w:tabs>
          <w:tab w:val="left" w:pos="680"/>
        </w:tabs>
        <w:rPr>
          <w:rFonts w:cs="Arial"/>
        </w:rPr>
      </w:pPr>
      <w:r w:rsidRPr="004D333B">
        <w:rPr>
          <w:rFonts w:cs="Arial"/>
        </w:rPr>
        <w:t>Die Kosten hierfür trägt der Züchter.</w:t>
      </w:r>
    </w:p>
    <w:p w:rsidR="00BF1898" w:rsidRPr="004D333B" w:rsidRDefault="00BF1898" w:rsidP="00BF1898">
      <w:pPr>
        <w:ind w:left="340"/>
        <w:rPr>
          <w:rFonts w:cs="Arial"/>
        </w:rPr>
      </w:pPr>
    </w:p>
    <w:p w:rsidR="00BF1898" w:rsidRPr="004D333B" w:rsidRDefault="00BF1898" w:rsidP="00BF1898">
      <w:pPr>
        <w:rPr>
          <w:rFonts w:cs="Arial"/>
        </w:rPr>
      </w:pPr>
      <w:r w:rsidRPr="004D333B">
        <w:rPr>
          <w:rFonts w:cs="Arial"/>
        </w:rPr>
        <w:t xml:space="preserve">Zum Zeitpunkt der </w:t>
      </w:r>
      <w:bookmarkStart w:id="213" w:name="_Hlk494872912"/>
      <w:r w:rsidRPr="004D333B">
        <w:rPr>
          <w:rFonts w:cs="Arial"/>
        </w:rPr>
        <w:t xml:space="preserve">Eintragung in das Hengstbuch </w:t>
      </w:r>
      <w:bookmarkEnd w:id="213"/>
      <w:r w:rsidRPr="004D333B">
        <w:rPr>
          <w:rFonts w:cs="Arial"/>
        </w:rPr>
        <w:t>wird vom Verband eine Abstammungsüberprüfung des betreffenden Hengstes angeordnet. Kostenträger ist derjenige, der die Körung oder Eintragung beantragt. Zur Eintragung sind DNA-Typenkarten vorzulegen</w:t>
      </w:r>
    </w:p>
    <w:p w:rsidR="00BF1898" w:rsidRPr="004D333B" w:rsidRDefault="00BF1898" w:rsidP="00BF1898">
      <w:pPr>
        <w:ind w:left="340" w:hanging="340"/>
        <w:rPr>
          <w:rFonts w:cs="Arial"/>
        </w:rPr>
      </w:pPr>
    </w:p>
    <w:p w:rsidR="00BF1898" w:rsidRPr="004D333B" w:rsidRDefault="00BF1898" w:rsidP="00BF1898">
      <w:pPr>
        <w:rPr>
          <w:rFonts w:cs="Arial"/>
        </w:rPr>
      </w:pPr>
      <w:bookmarkStart w:id="214" w:name="_Hlk494871260"/>
      <w:r w:rsidRPr="004D333B">
        <w:rPr>
          <w:rFonts w:cs="Arial"/>
        </w:rPr>
        <w:t xml:space="preserve">Bei Rassen, bei denen nicht grundsätzlich ein DNA-Profil vorliegt, ist bei Spendertieren für Zuchtmaterial ein DNA-Profil vorzulegen. </w:t>
      </w:r>
      <w:bookmarkEnd w:id="214"/>
    </w:p>
    <w:bookmarkEnd w:id="212"/>
    <w:p w:rsidR="00BF1898" w:rsidRPr="004D333B" w:rsidRDefault="00BF1898" w:rsidP="00BF1898"/>
    <w:p w:rsidR="00BF1898" w:rsidRPr="004D333B" w:rsidRDefault="00BF1898" w:rsidP="00BF1898">
      <w:pPr>
        <w:pStyle w:val="berschrift1"/>
        <w:keepLines/>
        <w:numPr>
          <w:ilvl w:val="0"/>
          <w:numId w:val="37"/>
        </w:numPr>
        <w:tabs>
          <w:tab w:val="clear" w:pos="340"/>
        </w:tabs>
        <w:spacing w:before="240"/>
      </w:pPr>
      <w:bookmarkStart w:id="215" w:name="_Toc496536834"/>
      <w:bookmarkStart w:id="216" w:name="_Toc496780237"/>
      <w:bookmarkStart w:id="217" w:name="_Toc497121396"/>
      <w:bookmarkStart w:id="218" w:name="_Toc497393282"/>
      <w:bookmarkStart w:id="219" w:name="_Toc499495398"/>
      <w:bookmarkStart w:id="220" w:name="_Hlk496193318"/>
      <w:bookmarkEnd w:id="209"/>
      <w:r w:rsidRPr="004D333B">
        <w:t>Einsatz von Reproduktionstechniken</w:t>
      </w:r>
      <w:bookmarkEnd w:id="215"/>
      <w:bookmarkEnd w:id="216"/>
      <w:bookmarkEnd w:id="217"/>
      <w:bookmarkEnd w:id="218"/>
      <w:bookmarkEnd w:id="219"/>
    </w:p>
    <w:p w:rsidR="00BF1898" w:rsidRPr="004D333B" w:rsidRDefault="00BF1898" w:rsidP="00BF1898">
      <w:pPr>
        <w:pStyle w:val="berschrift2"/>
      </w:pPr>
      <w:bookmarkStart w:id="221" w:name="_Toc496536835"/>
      <w:bookmarkStart w:id="222" w:name="_Toc496780238"/>
      <w:bookmarkStart w:id="223" w:name="_Toc497121397"/>
      <w:bookmarkStart w:id="224" w:name="_Toc497393283"/>
      <w:bookmarkStart w:id="225" w:name="_Toc499495399"/>
      <w:r>
        <w:t xml:space="preserve">(13.1) </w:t>
      </w:r>
      <w:r w:rsidRPr="004D333B">
        <w:t>Künstliche Besamung</w:t>
      </w:r>
      <w:bookmarkEnd w:id="221"/>
      <w:bookmarkEnd w:id="222"/>
      <w:bookmarkEnd w:id="223"/>
      <w:bookmarkEnd w:id="224"/>
      <w:bookmarkEnd w:id="225"/>
      <w:r w:rsidRPr="004D333B">
        <w:t xml:space="preserve"> </w:t>
      </w:r>
    </w:p>
    <w:p w:rsidR="00BF1898" w:rsidRPr="004D333B" w:rsidRDefault="00BF1898" w:rsidP="00BF1898">
      <w:pPr>
        <w:rPr>
          <w:rFonts w:cs="Arial"/>
        </w:rPr>
      </w:pPr>
      <w:r w:rsidRPr="004D333B">
        <w:rPr>
          <w:rFonts w:cs="Arial"/>
        </w:rPr>
        <w:t>In der künstlichen Besamung dürfen nur Hengste eingesetzt werden, die im Hengstbuch I oder II des Zuchtbuches eingetragen sind.</w:t>
      </w:r>
    </w:p>
    <w:p w:rsidR="00BF1898" w:rsidRPr="004D333B" w:rsidRDefault="00BF1898" w:rsidP="00BF1898">
      <w:pPr>
        <w:rPr>
          <w:rFonts w:cs="Arial"/>
          <w:b/>
        </w:rPr>
      </w:pPr>
    </w:p>
    <w:p w:rsidR="00BF1898" w:rsidRPr="004D333B" w:rsidRDefault="00BF1898" w:rsidP="00BF1898">
      <w:pPr>
        <w:pStyle w:val="berschrift2"/>
      </w:pPr>
      <w:bookmarkStart w:id="226" w:name="_Toc496536836"/>
      <w:bookmarkStart w:id="227" w:name="_Toc496780239"/>
      <w:bookmarkStart w:id="228" w:name="_Toc497121398"/>
      <w:bookmarkStart w:id="229" w:name="_Toc497393284"/>
      <w:bookmarkStart w:id="230" w:name="_Toc499495400"/>
      <w:r>
        <w:t xml:space="preserve">(13.2) </w:t>
      </w:r>
      <w:r w:rsidRPr="004D333B">
        <w:t>Embryotransfer</w:t>
      </w:r>
      <w:bookmarkEnd w:id="226"/>
      <w:bookmarkEnd w:id="227"/>
      <w:bookmarkEnd w:id="228"/>
      <w:bookmarkEnd w:id="229"/>
      <w:bookmarkEnd w:id="230"/>
    </w:p>
    <w:p w:rsidR="00BF1898" w:rsidRPr="004D333B" w:rsidRDefault="00BF1898" w:rsidP="00BF1898">
      <w:pPr>
        <w:rPr>
          <w:rFonts w:cs="Arial"/>
        </w:rPr>
      </w:pPr>
      <w:r w:rsidRPr="004D333B">
        <w:rPr>
          <w:rFonts w:cs="Arial"/>
        </w:rPr>
        <w:t>S</w:t>
      </w:r>
      <w:r w:rsidR="00D83EA2">
        <w:rPr>
          <w:rFonts w:cs="Arial"/>
        </w:rPr>
        <w:t>penders</w:t>
      </w:r>
      <w:r w:rsidRPr="004D333B">
        <w:rPr>
          <w:rFonts w:cs="Arial"/>
        </w:rPr>
        <w:t>tuten dürfen nur für einen Embryotransfer genutzt werden, wenn sie in der Hauptabteilung des Zuchtbuches eingetragen sind.</w:t>
      </w:r>
    </w:p>
    <w:p w:rsidR="00BF1898" w:rsidRPr="004D333B" w:rsidRDefault="00BF1898" w:rsidP="00BF1898">
      <w:pPr>
        <w:rPr>
          <w:rFonts w:cs="Arial"/>
        </w:rPr>
      </w:pPr>
    </w:p>
    <w:p w:rsidR="00BF1898" w:rsidRPr="004D333B" w:rsidRDefault="00BF1898" w:rsidP="00BF1898">
      <w:pPr>
        <w:pStyle w:val="berschrift2"/>
      </w:pPr>
      <w:bookmarkStart w:id="231" w:name="_Toc496536837"/>
      <w:bookmarkStart w:id="232" w:name="_Toc496780240"/>
      <w:bookmarkStart w:id="233" w:name="_Toc497121399"/>
      <w:bookmarkStart w:id="234" w:name="_Toc497393285"/>
      <w:bookmarkStart w:id="235" w:name="_Toc499495401"/>
      <w:r>
        <w:lastRenderedPageBreak/>
        <w:t xml:space="preserve">(13.3) </w:t>
      </w:r>
      <w:r w:rsidRPr="004D333B">
        <w:t>Klonen</w:t>
      </w:r>
      <w:bookmarkEnd w:id="231"/>
      <w:bookmarkEnd w:id="232"/>
      <w:bookmarkEnd w:id="233"/>
      <w:bookmarkEnd w:id="234"/>
      <w:bookmarkEnd w:id="235"/>
    </w:p>
    <w:p w:rsidR="00BF1898" w:rsidRPr="004D333B" w:rsidRDefault="00BF1898" w:rsidP="00BF1898">
      <w:pPr>
        <w:rPr>
          <w:rFonts w:cs="Arial"/>
        </w:rPr>
      </w:pPr>
      <w:r w:rsidRPr="004D333B">
        <w:rPr>
          <w:rFonts w:cs="Arial"/>
        </w:rPr>
        <w:t>Die Technik des Klonens ist im Zuchtprogramm nicht zulässig. Klone und ihre Nachkommen können nicht in das Zuchtbuch eingetragen werden und sind von der Teilnahme am Zuchtprogramm ausgeschlossen.</w:t>
      </w:r>
    </w:p>
    <w:p w:rsidR="00BF1898" w:rsidRPr="004D333B" w:rsidRDefault="00BF1898" w:rsidP="00BF1898"/>
    <w:p w:rsidR="00BF1898" w:rsidRPr="004D333B" w:rsidRDefault="00BF1898" w:rsidP="00BF1898">
      <w:pPr>
        <w:pStyle w:val="berschrift1"/>
        <w:keepLines/>
        <w:numPr>
          <w:ilvl w:val="0"/>
          <w:numId w:val="38"/>
        </w:numPr>
        <w:tabs>
          <w:tab w:val="clear" w:pos="340"/>
        </w:tabs>
        <w:spacing w:before="240"/>
      </w:pPr>
      <w:bookmarkStart w:id="236" w:name="_Toc496536838"/>
      <w:bookmarkStart w:id="237" w:name="_Toc496780241"/>
      <w:bookmarkStart w:id="238" w:name="_Toc497121400"/>
      <w:bookmarkStart w:id="239" w:name="_Toc497393286"/>
      <w:bookmarkStart w:id="240" w:name="_Toc499495402"/>
      <w:r w:rsidRPr="004D333B">
        <w:t>Berücksichtigung gesundheitlicher Merkmale sowie genetischer Defekte bzw. Besonderheiten</w:t>
      </w:r>
      <w:bookmarkEnd w:id="236"/>
      <w:bookmarkEnd w:id="237"/>
      <w:bookmarkEnd w:id="238"/>
      <w:bookmarkEnd w:id="239"/>
      <w:bookmarkEnd w:id="240"/>
    </w:p>
    <w:p w:rsidR="00BF1898" w:rsidRPr="004D333B" w:rsidRDefault="00BF1898" w:rsidP="00BF1898">
      <w:pPr>
        <w:rPr>
          <w:rFonts w:eastAsia="MS Mincho" w:cs="Arial"/>
        </w:rPr>
      </w:pPr>
      <w:r w:rsidRPr="004D333B">
        <w:rPr>
          <w:rFonts w:eastAsia="MS Mincho" w:cs="Arial"/>
        </w:rPr>
        <w:t>Hengste sind nur im Hengstbuch I und II und Stuten nur im Stutbuch I und II eintragungsfähig, wenn sie keine gesundheitsbeeinträchtigenden Merkmale aufweisen (</w:t>
      </w:r>
      <w:bookmarkStart w:id="241" w:name="_Hlk496174654"/>
      <w:r w:rsidRPr="004D333B">
        <w:rPr>
          <w:rFonts w:eastAsia="MS Mincho" w:cs="Arial"/>
        </w:rPr>
        <w:t>Anlage 1</w:t>
      </w:r>
      <w:bookmarkEnd w:id="241"/>
      <w:r w:rsidRPr="004D333B">
        <w:rPr>
          <w:rFonts w:eastAsia="MS Mincho" w:cs="Arial"/>
        </w:rPr>
        <w:t xml:space="preserve">). </w:t>
      </w:r>
    </w:p>
    <w:p w:rsidR="00BF1898" w:rsidRPr="004D333B" w:rsidRDefault="00BF1898" w:rsidP="00BF1898">
      <w:pPr>
        <w:rPr>
          <w:rFonts w:eastAsia="MS Mincho" w:cs="Arial"/>
        </w:rPr>
      </w:pPr>
      <w:r w:rsidRPr="004D333B">
        <w:rPr>
          <w:rFonts w:eastAsia="MS Mincho" w:cs="Arial"/>
        </w:rPr>
        <w:t>Sofern genetische Defekte und genetische Besonderheiten im Zuchtprogramm Berücksichtigung finden, sind sie in Tierzuchtbescheinigungen anzugeben und entsprechend der VO (EU) 2016/1012 zu veröffentlichen.</w:t>
      </w:r>
    </w:p>
    <w:bookmarkEnd w:id="220"/>
    <w:p w:rsidR="00BF1898" w:rsidRPr="002F7B5F" w:rsidRDefault="00BF1898" w:rsidP="00BF1898">
      <w:pPr>
        <w:rPr>
          <w:rFonts w:eastAsia="MS Mincho" w:cs="Arial"/>
          <w:bCs/>
          <w:szCs w:val="22"/>
        </w:rPr>
      </w:pPr>
    </w:p>
    <w:p w:rsidR="00BF1898" w:rsidRPr="004D333B" w:rsidRDefault="00BF1898" w:rsidP="00BF1898">
      <w:pPr>
        <w:pStyle w:val="berschrift1"/>
        <w:keepLines/>
        <w:numPr>
          <w:ilvl w:val="0"/>
          <w:numId w:val="38"/>
        </w:numPr>
        <w:tabs>
          <w:tab w:val="clear" w:pos="340"/>
        </w:tabs>
        <w:spacing w:before="240"/>
        <w:rPr>
          <w:rFonts w:eastAsia="MS Mincho"/>
        </w:rPr>
      </w:pPr>
      <w:bookmarkStart w:id="242" w:name="_Toc496536839"/>
      <w:bookmarkStart w:id="243" w:name="_Toc496780242"/>
      <w:bookmarkStart w:id="244" w:name="_Toc497121401"/>
      <w:bookmarkStart w:id="245" w:name="_Toc497393287"/>
      <w:bookmarkStart w:id="246" w:name="_Toc499495403"/>
      <w:bookmarkStart w:id="247" w:name="_Hlk496193468"/>
      <w:bookmarkStart w:id="248" w:name="_Hlk496703932"/>
      <w:bookmarkStart w:id="249" w:name="_Hlk496701328"/>
      <w:bookmarkEnd w:id="210"/>
      <w:r w:rsidRPr="004D333B">
        <w:rPr>
          <w:rFonts w:eastAsia="MS Mincho"/>
        </w:rPr>
        <w:t>Zuchtwertschätzung</w:t>
      </w:r>
      <w:bookmarkEnd w:id="242"/>
      <w:bookmarkEnd w:id="243"/>
      <w:bookmarkEnd w:id="244"/>
      <w:bookmarkEnd w:id="245"/>
      <w:bookmarkEnd w:id="246"/>
    </w:p>
    <w:p w:rsidR="00BF1898" w:rsidRPr="004D333B" w:rsidRDefault="00BF1898" w:rsidP="00BF1898">
      <w:pPr>
        <w:rPr>
          <w:rFonts w:eastAsia="MS Mincho" w:cs="Arial"/>
        </w:rPr>
      </w:pPr>
      <w:r w:rsidRPr="004D333B">
        <w:rPr>
          <w:rFonts w:eastAsia="MS Mincho" w:cs="Arial"/>
        </w:rPr>
        <w:t>Derzeit wird keine Zuchtwertschätzung durchgeführt.</w:t>
      </w:r>
    </w:p>
    <w:bookmarkEnd w:id="247"/>
    <w:p w:rsidR="00BF1898" w:rsidRPr="004D333B" w:rsidRDefault="00BF1898" w:rsidP="00BF1898">
      <w:pPr>
        <w:rPr>
          <w:rFonts w:eastAsia="MS Mincho" w:cs="Arial"/>
        </w:rPr>
      </w:pPr>
    </w:p>
    <w:p w:rsidR="00BF1898" w:rsidRPr="004D333B" w:rsidRDefault="00BF1898" w:rsidP="00BF1898">
      <w:pPr>
        <w:pStyle w:val="berschrift1"/>
        <w:keepLines/>
        <w:numPr>
          <w:ilvl w:val="0"/>
          <w:numId w:val="38"/>
        </w:numPr>
        <w:tabs>
          <w:tab w:val="clear" w:pos="340"/>
        </w:tabs>
        <w:spacing w:before="240"/>
        <w:rPr>
          <w:rFonts w:eastAsia="MS Mincho"/>
        </w:rPr>
      </w:pPr>
      <w:bookmarkStart w:id="250" w:name="_Toc496536840"/>
      <w:bookmarkStart w:id="251" w:name="_Toc496780243"/>
      <w:bookmarkStart w:id="252" w:name="_Toc497121402"/>
      <w:bookmarkStart w:id="253" w:name="_Toc497393288"/>
      <w:bookmarkStart w:id="254" w:name="_Toc499495404"/>
      <w:bookmarkStart w:id="255" w:name="_Hlk496193732"/>
      <w:r w:rsidRPr="004D333B">
        <w:rPr>
          <w:rFonts w:eastAsia="MS Mincho"/>
        </w:rPr>
        <w:t>Beauftragte Stellen</w:t>
      </w:r>
      <w:bookmarkEnd w:id="250"/>
      <w:bookmarkEnd w:id="251"/>
      <w:bookmarkEnd w:id="252"/>
      <w:bookmarkEnd w:id="253"/>
      <w:bookmarkEnd w:id="254"/>
    </w:p>
    <w:p w:rsidR="00BF1898" w:rsidRPr="004D333B" w:rsidRDefault="00BF1898" w:rsidP="00BF1898">
      <w:pPr>
        <w:rPr>
          <w:rFonts w:cs="Arial"/>
          <w:highlight w:val="yellow"/>
          <w:lang w:val="en-GB"/>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127"/>
      </w:tblGrid>
      <w:tr w:rsidR="00BF1898" w:rsidRPr="004D333B" w:rsidTr="00587AD3">
        <w:tc>
          <w:tcPr>
            <w:tcW w:w="6237" w:type="dxa"/>
            <w:tcBorders>
              <w:top w:val="single" w:sz="4" w:space="0" w:color="auto"/>
              <w:left w:val="single" w:sz="4" w:space="0" w:color="auto"/>
              <w:bottom w:val="single" w:sz="4" w:space="0" w:color="auto"/>
              <w:right w:val="single" w:sz="4" w:space="0" w:color="auto"/>
            </w:tcBorders>
            <w:hideMark/>
          </w:tcPr>
          <w:p w:rsidR="00BF1898" w:rsidRPr="004D333B" w:rsidRDefault="00BF1898" w:rsidP="00587AD3">
            <w:pPr>
              <w:pStyle w:val="Listenabsatz"/>
              <w:spacing w:beforeLines="20" w:before="48" w:afterLines="20" w:after="48"/>
              <w:ind w:left="0"/>
              <w:rPr>
                <w:rFonts w:cs="Arial"/>
                <w:b/>
                <w:szCs w:val="22"/>
              </w:rPr>
            </w:pPr>
            <w:r w:rsidRPr="004D333B">
              <w:rPr>
                <w:rFonts w:eastAsia="Calibri" w:cs="Arial"/>
                <w:b/>
                <w:szCs w:val="22"/>
              </w:rPr>
              <w:t>Beauftragte Stelle</w:t>
            </w:r>
          </w:p>
        </w:tc>
        <w:tc>
          <w:tcPr>
            <w:tcW w:w="2127" w:type="dxa"/>
            <w:tcBorders>
              <w:top w:val="single" w:sz="4" w:space="0" w:color="auto"/>
              <w:left w:val="single" w:sz="4" w:space="0" w:color="auto"/>
              <w:bottom w:val="single" w:sz="4" w:space="0" w:color="auto"/>
              <w:right w:val="single" w:sz="4" w:space="0" w:color="auto"/>
            </w:tcBorders>
            <w:hideMark/>
          </w:tcPr>
          <w:p w:rsidR="00BF1898" w:rsidRPr="004D333B" w:rsidRDefault="00BF1898" w:rsidP="00587AD3">
            <w:pPr>
              <w:spacing w:beforeLines="20" w:before="48" w:afterLines="20" w:after="48"/>
              <w:rPr>
                <w:rFonts w:cs="Arial"/>
                <w:b/>
              </w:rPr>
            </w:pPr>
            <w:r w:rsidRPr="004D333B">
              <w:rPr>
                <w:rFonts w:eastAsia="Calibri" w:cs="Arial"/>
                <w:b/>
              </w:rPr>
              <w:t>Tätigkeit</w:t>
            </w:r>
            <w:r w:rsidRPr="004D333B">
              <w:rPr>
                <w:rFonts w:cs="Arial"/>
                <w:b/>
              </w:rPr>
              <w:t xml:space="preserve"> </w:t>
            </w:r>
          </w:p>
        </w:tc>
      </w:tr>
      <w:tr w:rsidR="00BF1898" w:rsidRPr="004D333B" w:rsidTr="00587AD3">
        <w:tc>
          <w:tcPr>
            <w:tcW w:w="6237" w:type="dxa"/>
            <w:tcBorders>
              <w:top w:val="single" w:sz="4" w:space="0" w:color="auto"/>
              <w:left w:val="single" w:sz="4" w:space="0" w:color="auto"/>
              <w:bottom w:val="single" w:sz="4" w:space="0" w:color="auto"/>
              <w:right w:val="single" w:sz="4" w:space="0" w:color="auto"/>
            </w:tcBorders>
            <w:hideMark/>
          </w:tcPr>
          <w:p w:rsidR="00BF1898" w:rsidRPr="004D333B" w:rsidRDefault="00BF1898" w:rsidP="00587AD3">
            <w:pPr>
              <w:contextualSpacing/>
              <w:rPr>
                <w:rFonts w:cs="Arial"/>
                <w:highlight w:val="yellow"/>
              </w:rPr>
            </w:pPr>
            <w:r w:rsidRPr="004D333B">
              <w:rPr>
                <w:rFonts w:cs="Arial"/>
              </w:rPr>
              <w:t>Bereich Zucht der FN, Warendorf</w:t>
            </w:r>
          </w:p>
        </w:tc>
        <w:tc>
          <w:tcPr>
            <w:tcW w:w="2127" w:type="dxa"/>
            <w:tcBorders>
              <w:top w:val="single" w:sz="4" w:space="0" w:color="auto"/>
              <w:left w:val="single" w:sz="4" w:space="0" w:color="auto"/>
              <w:bottom w:val="single" w:sz="4" w:space="0" w:color="auto"/>
              <w:right w:val="single" w:sz="4" w:space="0" w:color="auto"/>
            </w:tcBorders>
            <w:hideMark/>
          </w:tcPr>
          <w:p w:rsidR="00BF1898" w:rsidRPr="004D333B" w:rsidRDefault="00BF1898" w:rsidP="00587AD3">
            <w:pPr>
              <w:pStyle w:val="Listenabsatz"/>
              <w:spacing w:beforeLines="20" w:before="48" w:afterLines="20" w:after="48"/>
              <w:ind w:left="0"/>
              <w:rPr>
                <w:rFonts w:eastAsia="Calibri" w:cs="Arial"/>
                <w:szCs w:val="22"/>
              </w:rPr>
            </w:pPr>
            <w:r w:rsidRPr="004D333B">
              <w:rPr>
                <w:rFonts w:eastAsia="Calibri" w:cs="Arial"/>
                <w:szCs w:val="22"/>
              </w:rPr>
              <w:t>Koordination</w:t>
            </w:r>
          </w:p>
          <w:p w:rsidR="00BF1898" w:rsidRPr="004D333B" w:rsidRDefault="00BF1898" w:rsidP="00587AD3">
            <w:pPr>
              <w:pStyle w:val="Listenabsatz"/>
              <w:spacing w:beforeLines="20" w:before="48" w:afterLines="20" w:after="48"/>
              <w:ind w:left="0"/>
              <w:rPr>
                <w:rFonts w:cs="Arial"/>
                <w:szCs w:val="22"/>
                <w:highlight w:val="yellow"/>
              </w:rPr>
            </w:pPr>
            <w:r w:rsidRPr="004D333B">
              <w:rPr>
                <w:rFonts w:eastAsia="Calibri" w:cs="Arial"/>
                <w:szCs w:val="22"/>
              </w:rPr>
              <w:t>Datenzentrale</w:t>
            </w:r>
          </w:p>
        </w:tc>
      </w:tr>
      <w:tr w:rsidR="00BF1898" w:rsidRPr="004D333B" w:rsidTr="00587AD3">
        <w:tc>
          <w:tcPr>
            <w:tcW w:w="6237" w:type="dxa"/>
            <w:tcBorders>
              <w:top w:val="single" w:sz="4" w:space="0" w:color="auto"/>
              <w:left w:val="single" w:sz="4" w:space="0" w:color="auto"/>
              <w:bottom w:val="single" w:sz="4" w:space="0" w:color="auto"/>
              <w:right w:val="single" w:sz="4" w:space="0" w:color="auto"/>
            </w:tcBorders>
            <w:hideMark/>
          </w:tcPr>
          <w:p w:rsidR="00BF1898" w:rsidRPr="004D333B" w:rsidRDefault="00BF1898" w:rsidP="00587AD3">
            <w:pPr>
              <w:pStyle w:val="Listenabsatz"/>
              <w:spacing w:beforeLines="20" w:before="48" w:afterLines="20" w:after="48"/>
              <w:ind w:left="34"/>
              <w:rPr>
                <w:rFonts w:eastAsia="Calibri" w:cs="Arial"/>
                <w:szCs w:val="22"/>
              </w:rPr>
            </w:pPr>
            <w:r w:rsidRPr="004D333B">
              <w:rPr>
                <w:rFonts w:eastAsia="Calibri" w:cs="Arial"/>
                <w:szCs w:val="22"/>
              </w:rPr>
              <w:t>Pferdezuchtverband Baden-Württemberg e.V.</w:t>
            </w:r>
          </w:p>
          <w:p w:rsidR="00BF1898" w:rsidRPr="004D333B" w:rsidRDefault="00BF1898" w:rsidP="00587AD3">
            <w:pPr>
              <w:pStyle w:val="Listenabsatz"/>
              <w:spacing w:beforeLines="20" w:before="48" w:afterLines="20" w:after="48"/>
              <w:ind w:left="34"/>
              <w:rPr>
                <w:rFonts w:eastAsia="Calibri" w:cs="Arial"/>
                <w:szCs w:val="22"/>
              </w:rPr>
            </w:pPr>
            <w:r w:rsidRPr="004D333B">
              <w:rPr>
                <w:rFonts w:eastAsia="Calibri" w:cs="Arial"/>
                <w:szCs w:val="22"/>
              </w:rPr>
              <w:t xml:space="preserve">Pferdezuchtverband Brandenburg-Anhalt e.V. </w:t>
            </w:r>
          </w:p>
          <w:p w:rsidR="00BF1898" w:rsidRPr="004D333B" w:rsidRDefault="00BF1898" w:rsidP="00587AD3">
            <w:pPr>
              <w:pStyle w:val="Listenabsatz"/>
              <w:spacing w:beforeLines="20" w:before="48" w:afterLines="20" w:after="48"/>
              <w:ind w:left="34"/>
              <w:rPr>
                <w:rFonts w:eastAsia="Calibri" w:cs="Arial"/>
                <w:szCs w:val="22"/>
              </w:rPr>
            </w:pPr>
            <w:r w:rsidRPr="004D333B">
              <w:rPr>
                <w:rFonts w:eastAsia="Calibri" w:cs="Arial"/>
                <w:szCs w:val="22"/>
              </w:rPr>
              <w:t>Verband der Pferdezüchter Mecklenburg-Vorpommern e.V.</w:t>
            </w:r>
          </w:p>
          <w:p w:rsidR="00BF1898" w:rsidRPr="004D333B" w:rsidRDefault="00BF1898" w:rsidP="00587AD3">
            <w:pPr>
              <w:pStyle w:val="Listenabsatz"/>
              <w:spacing w:beforeLines="20" w:before="48" w:afterLines="20" w:after="48"/>
              <w:ind w:left="34"/>
              <w:rPr>
                <w:rFonts w:eastAsia="Calibri" w:cs="Arial"/>
                <w:szCs w:val="22"/>
              </w:rPr>
            </w:pPr>
            <w:r w:rsidRPr="004D333B">
              <w:rPr>
                <w:rFonts w:eastAsia="Calibri" w:cs="Arial"/>
                <w:szCs w:val="22"/>
              </w:rPr>
              <w:t>Rheinisches Pferdestammbuch e.V.</w:t>
            </w:r>
          </w:p>
          <w:p w:rsidR="00BF1898" w:rsidRPr="004D333B" w:rsidRDefault="00BF1898" w:rsidP="00587AD3">
            <w:pPr>
              <w:pStyle w:val="Listenabsatz"/>
              <w:spacing w:beforeLines="20" w:before="48" w:afterLines="20" w:after="48"/>
              <w:ind w:left="34"/>
              <w:rPr>
                <w:rFonts w:eastAsia="Calibri" w:cs="Arial"/>
                <w:szCs w:val="22"/>
              </w:rPr>
            </w:pPr>
            <w:r w:rsidRPr="004D333B">
              <w:rPr>
                <w:rFonts w:eastAsia="Calibri" w:cs="Arial"/>
                <w:szCs w:val="22"/>
              </w:rPr>
              <w:t>Pferdezuchtverband Rheinland-Pfalz-Saar e.V.</w:t>
            </w:r>
          </w:p>
          <w:p w:rsidR="00BF1898" w:rsidRPr="004D333B" w:rsidRDefault="00BF1898" w:rsidP="00587AD3">
            <w:pPr>
              <w:pStyle w:val="Listenabsatz"/>
              <w:spacing w:beforeLines="20" w:before="48" w:afterLines="20" w:after="48"/>
              <w:ind w:left="34"/>
              <w:rPr>
                <w:rFonts w:eastAsia="Calibri" w:cs="Arial"/>
                <w:szCs w:val="22"/>
              </w:rPr>
            </w:pPr>
            <w:r w:rsidRPr="004D333B">
              <w:rPr>
                <w:rFonts w:eastAsia="Calibri" w:cs="Arial"/>
                <w:szCs w:val="22"/>
              </w:rPr>
              <w:t xml:space="preserve">Pferdezuchtverband Sachsen-Thüringen e.V. </w:t>
            </w:r>
          </w:p>
          <w:p w:rsidR="00BF1898" w:rsidRPr="004D333B" w:rsidRDefault="00BF1898" w:rsidP="00587AD3">
            <w:pPr>
              <w:pStyle w:val="Listenabsatz"/>
              <w:spacing w:beforeLines="20" w:before="48" w:afterLines="20" w:after="48"/>
              <w:ind w:left="34"/>
              <w:rPr>
                <w:rFonts w:eastAsia="Calibri" w:cs="Arial"/>
                <w:szCs w:val="22"/>
              </w:rPr>
            </w:pPr>
            <w:r w:rsidRPr="004D333B">
              <w:rPr>
                <w:rFonts w:eastAsia="Calibri" w:cs="Arial"/>
                <w:szCs w:val="22"/>
              </w:rPr>
              <w:t>Westfälisches Pferdestammbuch e.V.</w:t>
            </w:r>
          </w:p>
          <w:p w:rsidR="00BF1898" w:rsidRPr="004D333B" w:rsidRDefault="00BF1898" w:rsidP="00587AD3">
            <w:pPr>
              <w:pStyle w:val="Listenabsatz"/>
              <w:spacing w:beforeLines="20" w:before="48" w:afterLines="20" w:after="48"/>
              <w:ind w:left="34"/>
              <w:rPr>
                <w:rFonts w:eastAsia="Calibri" w:cs="Arial"/>
                <w:szCs w:val="22"/>
              </w:rPr>
            </w:pPr>
            <w:r w:rsidRPr="004D333B">
              <w:rPr>
                <w:rFonts w:eastAsia="Calibri" w:cs="Arial"/>
                <w:szCs w:val="22"/>
              </w:rPr>
              <w:t>Pferdestammbuch Schleswig-Holstein/Hamburg e.V.</w:t>
            </w:r>
          </w:p>
          <w:p w:rsidR="00BF1898" w:rsidRPr="004D333B" w:rsidRDefault="00BF1898" w:rsidP="00587AD3">
            <w:pPr>
              <w:pStyle w:val="Listenabsatz"/>
              <w:spacing w:beforeLines="20" w:before="48" w:afterLines="20" w:after="48"/>
              <w:ind w:left="34"/>
              <w:rPr>
                <w:rFonts w:eastAsia="Calibri" w:cs="Arial"/>
                <w:szCs w:val="22"/>
              </w:rPr>
            </w:pPr>
            <w:r w:rsidRPr="004D333B">
              <w:rPr>
                <w:rFonts w:eastAsia="Calibri" w:cs="Arial"/>
                <w:szCs w:val="22"/>
              </w:rPr>
              <w:lastRenderedPageBreak/>
              <w:t>Bayerischer Zuchtverband für Kleinpferde und Spezialpferderassen e.V.</w:t>
            </w:r>
          </w:p>
          <w:p w:rsidR="00BF1898" w:rsidRPr="004D333B" w:rsidRDefault="00BF1898" w:rsidP="00587AD3">
            <w:pPr>
              <w:pStyle w:val="Listenabsatz"/>
              <w:spacing w:beforeLines="20" w:before="48" w:afterLines="20" w:after="48"/>
              <w:ind w:left="34"/>
              <w:rPr>
                <w:rFonts w:eastAsia="Calibri" w:cs="Arial"/>
                <w:szCs w:val="22"/>
              </w:rPr>
            </w:pPr>
            <w:r w:rsidRPr="004D333B">
              <w:rPr>
                <w:rFonts w:eastAsia="Calibri" w:cs="Arial"/>
                <w:szCs w:val="22"/>
              </w:rPr>
              <w:t>Verband der Pony- und Kleinpferdezüchter Hannover e.V.</w:t>
            </w:r>
          </w:p>
          <w:p w:rsidR="00BF1898" w:rsidRPr="004D333B" w:rsidRDefault="00BF1898" w:rsidP="00587AD3">
            <w:pPr>
              <w:pStyle w:val="Listenabsatz"/>
              <w:spacing w:beforeLines="20" w:before="48" w:afterLines="20" w:after="48"/>
              <w:ind w:left="34"/>
              <w:rPr>
                <w:rFonts w:eastAsia="Calibri" w:cs="Arial"/>
                <w:szCs w:val="22"/>
              </w:rPr>
            </w:pPr>
            <w:r w:rsidRPr="004D333B">
              <w:rPr>
                <w:rFonts w:eastAsia="Calibri" w:cs="Arial"/>
                <w:szCs w:val="22"/>
              </w:rPr>
              <w:t>Verband der Pony- und Pferdezüchter Hessen e.V.</w:t>
            </w:r>
          </w:p>
          <w:p w:rsidR="00BF1898" w:rsidRPr="004D333B" w:rsidRDefault="00BF1898" w:rsidP="00587AD3">
            <w:pPr>
              <w:pStyle w:val="Listenabsatz"/>
              <w:spacing w:beforeLines="20" w:before="48" w:afterLines="20" w:after="48"/>
              <w:ind w:left="34"/>
              <w:rPr>
                <w:rFonts w:eastAsia="Calibri" w:cs="Arial"/>
                <w:szCs w:val="22"/>
              </w:rPr>
            </w:pPr>
            <w:r w:rsidRPr="004D333B">
              <w:rPr>
                <w:rFonts w:eastAsia="Calibri" w:cs="Arial"/>
                <w:szCs w:val="22"/>
              </w:rPr>
              <w:t>Pferdestammbuch Weser-Ems e.V.</w:t>
            </w:r>
          </w:p>
          <w:p w:rsidR="00BF1898" w:rsidRPr="004D333B" w:rsidRDefault="00BF1898" w:rsidP="00587AD3">
            <w:pPr>
              <w:spacing w:beforeLines="20" w:before="48" w:afterLines="20" w:after="48"/>
              <w:ind w:left="34"/>
              <w:rPr>
                <w:rFonts w:cs="Arial"/>
              </w:rPr>
            </w:pPr>
            <w:r w:rsidRPr="004D333B">
              <w:rPr>
                <w:rFonts w:eastAsia="Calibri" w:cs="Arial"/>
              </w:rPr>
              <w:t>Zuchtverband für deutsche Pferde e.V.</w:t>
            </w:r>
          </w:p>
        </w:tc>
        <w:tc>
          <w:tcPr>
            <w:tcW w:w="2127" w:type="dxa"/>
            <w:tcBorders>
              <w:top w:val="single" w:sz="4" w:space="0" w:color="auto"/>
              <w:left w:val="single" w:sz="4" w:space="0" w:color="auto"/>
              <w:bottom w:val="single" w:sz="4" w:space="0" w:color="auto"/>
              <w:right w:val="single" w:sz="4" w:space="0" w:color="auto"/>
            </w:tcBorders>
            <w:hideMark/>
          </w:tcPr>
          <w:p w:rsidR="00BF1898" w:rsidRPr="004D333B" w:rsidRDefault="00BF1898" w:rsidP="00587AD3">
            <w:pPr>
              <w:pStyle w:val="Listenabsatz"/>
              <w:spacing w:beforeLines="20" w:before="48" w:afterLines="20" w:after="48"/>
              <w:ind w:left="0"/>
              <w:rPr>
                <w:rFonts w:cs="Arial"/>
                <w:szCs w:val="22"/>
              </w:rPr>
            </w:pPr>
            <w:r w:rsidRPr="004D333B">
              <w:rPr>
                <w:rFonts w:eastAsia="Calibri" w:cs="Arial"/>
                <w:szCs w:val="22"/>
              </w:rPr>
              <w:lastRenderedPageBreak/>
              <w:t>Leistungsprüfung</w:t>
            </w:r>
          </w:p>
        </w:tc>
      </w:tr>
    </w:tbl>
    <w:p w:rsidR="00BF1898" w:rsidRPr="004D333B" w:rsidRDefault="00BF1898" w:rsidP="00BF1898"/>
    <w:p w:rsidR="00BF1898" w:rsidRPr="004D333B" w:rsidRDefault="00BF1898" w:rsidP="00BF1898">
      <w:pPr>
        <w:pStyle w:val="berschrift1"/>
        <w:keepLines/>
        <w:numPr>
          <w:ilvl w:val="0"/>
          <w:numId w:val="38"/>
        </w:numPr>
        <w:tabs>
          <w:tab w:val="clear" w:pos="340"/>
        </w:tabs>
        <w:spacing w:before="240"/>
        <w:rPr>
          <w:rFonts w:eastAsia="MS Mincho"/>
        </w:rPr>
      </w:pPr>
      <w:bookmarkStart w:id="256" w:name="_Toc496536841"/>
      <w:bookmarkStart w:id="257" w:name="_Toc496780244"/>
      <w:bookmarkStart w:id="258" w:name="_Toc497121403"/>
      <w:bookmarkStart w:id="259" w:name="_Toc497393289"/>
      <w:bookmarkStart w:id="260" w:name="_Toc499495405"/>
      <w:bookmarkStart w:id="261" w:name="_Hlk494962409"/>
      <w:r w:rsidRPr="004D333B">
        <w:rPr>
          <w:rFonts w:eastAsia="MS Mincho"/>
        </w:rPr>
        <w:t>Weitere Bestimmungen</w:t>
      </w:r>
      <w:bookmarkEnd w:id="256"/>
      <w:bookmarkEnd w:id="257"/>
      <w:bookmarkEnd w:id="258"/>
      <w:bookmarkEnd w:id="259"/>
      <w:bookmarkEnd w:id="260"/>
    </w:p>
    <w:p w:rsidR="000C7423" w:rsidRPr="00292251" w:rsidRDefault="00BF1898" w:rsidP="000C7423">
      <w:pPr>
        <w:pStyle w:val="berschrift2"/>
        <w:rPr>
          <w:rFonts w:eastAsia="MS Mincho"/>
        </w:rPr>
      </w:pPr>
      <w:bookmarkStart w:id="262" w:name="_Toc496536842"/>
      <w:bookmarkStart w:id="263" w:name="_Toc496780245"/>
      <w:bookmarkStart w:id="264" w:name="_Toc497121404"/>
      <w:bookmarkStart w:id="265" w:name="_Toc497393290"/>
      <w:bookmarkStart w:id="266" w:name="_Toc499495406"/>
      <w:r>
        <w:rPr>
          <w:rFonts w:eastAsia="MS Mincho"/>
        </w:rPr>
        <w:t xml:space="preserve">(17.1) </w:t>
      </w:r>
      <w:r w:rsidRPr="004D333B">
        <w:rPr>
          <w:rFonts w:eastAsia="MS Mincho"/>
        </w:rPr>
        <w:t xml:space="preserve">Vergabe einer Lebensnummer (Internationale Lebensnummer Pferd – Unique </w:t>
      </w:r>
      <w:proofErr w:type="spellStart"/>
      <w:r w:rsidR="000C7423" w:rsidRPr="004D333B">
        <w:rPr>
          <w:rFonts w:eastAsia="MS Mincho"/>
        </w:rPr>
        <w:t>Eq</w:t>
      </w:r>
      <w:r w:rsidR="000C7423" w:rsidRPr="00292251">
        <w:rPr>
          <w:rFonts w:eastAsia="MS Mincho"/>
        </w:rPr>
        <w:t>uine</w:t>
      </w:r>
      <w:proofErr w:type="spellEnd"/>
      <w:r w:rsidR="000C7423" w:rsidRPr="00292251">
        <w:rPr>
          <w:rFonts w:eastAsia="MS Mincho"/>
        </w:rPr>
        <w:t xml:space="preserve"> Life</w:t>
      </w:r>
      <w:r w:rsidR="000C7423">
        <w:rPr>
          <w:rFonts w:eastAsia="MS Mincho"/>
        </w:rPr>
        <w:t xml:space="preserve"> </w:t>
      </w:r>
      <w:proofErr w:type="spellStart"/>
      <w:r w:rsidR="000C7423">
        <w:rPr>
          <w:rFonts w:eastAsia="MS Mincho"/>
        </w:rPr>
        <w:t>N</w:t>
      </w:r>
      <w:r w:rsidR="000C7423" w:rsidRPr="00292251">
        <w:rPr>
          <w:rFonts w:eastAsia="MS Mincho"/>
        </w:rPr>
        <w:t>umber</w:t>
      </w:r>
      <w:proofErr w:type="spellEnd"/>
      <w:r w:rsidR="000C7423" w:rsidRPr="00292251">
        <w:rPr>
          <w:rFonts w:eastAsia="MS Mincho"/>
        </w:rPr>
        <w:t xml:space="preserve"> – UELN) </w:t>
      </w:r>
    </w:p>
    <w:p w:rsidR="000C7423" w:rsidRPr="00292251" w:rsidRDefault="000C7423" w:rsidP="000C7423">
      <w:pPr>
        <w:rPr>
          <w:rFonts w:eastAsia="MS Mincho" w:cs="Arial"/>
        </w:rPr>
      </w:pPr>
      <w:r w:rsidRPr="00292251">
        <w:rPr>
          <w:rFonts w:eastAsia="MS Mincho" w:cs="Arial"/>
        </w:rPr>
        <w:t>Die UELN wird wie folgt vergeben:</w:t>
      </w:r>
    </w:p>
    <w:p w:rsidR="000C7423" w:rsidRPr="00292251" w:rsidRDefault="000C7423" w:rsidP="000C7423">
      <w:pPr>
        <w:rPr>
          <w:rFonts w:eastAsia="MS Mincho" w:cs="Arial"/>
          <w:b/>
          <w:i/>
        </w:rPr>
      </w:pPr>
      <w:r w:rsidRPr="00292251">
        <w:rPr>
          <w:rFonts w:eastAsia="MS Mincho" w:cs="Arial"/>
          <w:b/>
          <w:i/>
        </w:rPr>
        <w:t xml:space="preserve">DE 463 63 </w:t>
      </w:r>
      <w:r>
        <w:rPr>
          <w:rFonts w:eastAsia="MS Mincho" w:cs="Arial"/>
          <w:b/>
          <w:i/>
        </w:rPr>
        <w:t>00321 17</w:t>
      </w:r>
    </w:p>
    <w:p w:rsidR="000C7423" w:rsidRPr="00292251" w:rsidRDefault="000C7423" w:rsidP="000C7423">
      <w:pPr>
        <w:rPr>
          <w:rFonts w:eastAsia="MS Mincho" w:cs="Arial"/>
        </w:rPr>
      </w:pPr>
      <w:r w:rsidRPr="00292251">
        <w:rPr>
          <w:rFonts w:eastAsia="MS Mincho" w:cs="Arial"/>
        </w:rPr>
        <w:t>Dabei bedeuten:</w:t>
      </w:r>
    </w:p>
    <w:p w:rsidR="000C7423" w:rsidRPr="00292251" w:rsidRDefault="000C7423" w:rsidP="000C7423">
      <w:pPr>
        <w:rPr>
          <w:rFonts w:eastAsia="MS Mincho" w:cs="Arial"/>
        </w:rPr>
      </w:pPr>
      <w:r w:rsidRPr="00292251">
        <w:rPr>
          <w:rFonts w:eastAsia="MS Mincho" w:cs="Arial"/>
        </w:rPr>
        <w:t xml:space="preserve">DE      - Ländercode für Deutschland = 276 = DE </w:t>
      </w:r>
    </w:p>
    <w:p w:rsidR="000C7423" w:rsidRPr="00292251" w:rsidRDefault="000C7423" w:rsidP="000C7423">
      <w:pPr>
        <w:rPr>
          <w:rFonts w:eastAsia="MS Mincho" w:cs="Arial"/>
        </w:rPr>
      </w:pPr>
      <w:r w:rsidRPr="00292251">
        <w:rPr>
          <w:rFonts w:eastAsia="MS Mincho" w:cs="Arial"/>
        </w:rPr>
        <w:t>463     - Verbandskennziffer ab Geburtsjahr 2000 (vor 2000 =</w:t>
      </w:r>
      <w:r>
        <w:rPr>
          <w:rFonts w:eastAsia="MS Mincho" w:cs="Arial"/>
        </w:rPr>
        <w:t xml:space="preserve"> </w:t>
      </w:r>
      <w:r w:rsidRPr="00292251">
        <w:rPr>
          <w:rFonts w:eastAsia="MS Mincho" w:cs="Arial"/>
        </w:rPr>
        <w:t>363)</w:t>
      </w:r>
    </w:p>
    <w:p w:rsidR="000C7423" w:rsidRPr="00292251" w:rsidRDefault="000C7423" w:rsidP="000C7423">
      <w:pPr>
        <w:rPr>
          <w:rFonts w:eastAsia="MS Mincho" w:cs="Arial"/>
        </w:rPr>
      </w:pPr>
      <w:r w:rsidRPr="00292251">
        <w:rPr>
          <w:rFonts w:eastAsia="MS Mincho" w:cs="Arial"/>
        </w:rPr>
        <w:t>63</w:t>
      </w:r>
      <w:r>
        <w:rPr>
          <w:rFonts w:eastAsia="MS Mincho" w:cs="Arial"/>
        </w:rPr>
        <w:t xml:space="preserve"> 003</w:t>
      </w:r>
      <w:r w:rsidRPr="00292251">
        <w:rPr>
          <w:rFonts w:eastAsia="MS Mincho" w:cs="Arial"/>
        </w:rPr>
        <w:t>21 - laufende Nummer innerhalb eines Jahres</w:t>
      </w:r>
    </w:p>
    <w:p w:rsidR="000C7423" w:rsidRPr="00292251" w:rsidRDefault="000C7423" w:rsidP="000C7423">
      <w:pPr>
        <w:rPr>
          <w:rFonts w:eastAsia="MS Mincho" w:cs="Arial"/>
        </w:rPr>
      </w:pPr>
      <w:r>
        <w:rPr>
          <w:rFonts w:eastAsia="MS Mincho" w:cs="Arial"/>
        </w:rPr>
        <w:t>17       - Geburtsjahr (2017</w:t>
      </w:r>
      <w:r w:rsidRPr="00292251">
        <w:rPr>
          <w:rFonts w:eastAsia="MS Mincho" w:cs="Arial"/>
        </w:rPr>
        <w:t>)</w:t>
      </w:r>
    </w:p>
    <w:bookmarkEnd w:id="262"/>
    <w:bookmarkEnd w:id="263"/>
    <w:bookmarkEnd w:id="264"/>
    <w:bookmarkEnd w:id="265"/>
    <w:bookmarkEnd w:id="266"/>
    <w:p w:rsidR="00BF1898" w:rsidRPr="004D333B" w:rsidRDefault="00BF1898" w:rsidP="00BF1898">
      <w:pPr>
        <w:rPr>
          <w:rFonts w:eastAsia="MS Mincho" w:cs="Arial"/>
        </w:rPr>
      </w:pPr>
    </w:p>
    <w:p w:rsidR="00BF1898" w:rsidRPr="004D333B" w:rsidRDefault="00BF1898" w:rsidP="00BF1898">
      <w:pPr>
        <w:pStyle w:val="berschrift2"/>
        <w:rPr>
          <w:rFonts w:eastAsia="MS Mincho"/>
        </w:rPr>
      </w:pPr>
      <w:bookmarkStart w:id="267" w:name="_Toc496536843"/>
      <w:bookmarkStart w:id="268" w:name="_Toc496780246"/>
      <w:bookmarkStart w:id="269" w:name="_Toc497121405"/>
      <w:bookmarkStart w:id="270" w:name="_Toc497393291"/>
      <w:bookmarkStart w:id="271" w:name="_Toc499495407"/>
      <w:r>
        <w:rPr>
          <w:rFonts w:eastAsia="MS Mincho"/>
        </w:rPr>
        <w:t xml:space="preserve">(17.2) </w:t>
      </w:r>
      <w:r w:rsidRPr="004D333B">
        <w:rPr>
          <w:rFonts w:eastAsia="MS Mincho"/>
        </w:rPr>
        <w:t>Vergabe eines Namens bei der Eintragung in das Zuchtbuch</w:t>
      </w:r>
      <w:bookmarkEnd w:id="267"/>
      <w:bookmarkEnd w:id="268"/>
      <w:bookmarkEnd w:id="269"/>
      <w:bookmarkEnd w:id="270"/>
      <w:bookmarkEnd w:id="271"/>
    </w:p>
    <w:p w:rsidR="00BF1898" w:rsidRDefault="00BF1898" w:rsidP="00BF1898">
      <w:pPr>
        <w:rPr>
          <w:rFonts w:eastAsia="MS Mincho" w:cs="Arial"/>
        </w:rPr>
      </w:pPr>
      <w:r w:rsidRPr="004D333B">
        <w:rPr>
          <w:rFonts w:eastAsia="MS Mincho" w:cs="Arial"/>
        </w:rPr>
        <w:t xml:space="preserve">Der bei der Eintragung in ein Zuchtbuch </w:t>
      </w:r>
      <w:bookmarkStart w:id="272" w:name="_Hlk498416697"/>
      <w:bookmarkStart w:id="273" w:name="_Hlk498438610"/>
      <w:r w:rsidR="007D54C5" w:rsidRPr="007D54C5">
        <w:rPr>
          <w:rFonts w:eastAsia="MS Mincho" w:cs="Arial"/>
        </w:rPr>
        <w:t>(außer Fohlenbuch)</w:t>
      </w:r>
      <w:bookmarkEnd w:id="272"/>
      <w:r w:rsidR="007D54C5" w:rsidRPr="007D54C5">
        <w:rPr>
          <w:rFonts w:eastAsia="MS Mincho" w:cs="Arial"/>
        </w:rPr>
        <w:t xml:space="preserve"> </w:t>
      </w:r>
      <w:bookmarkEnd w:id="273"/>
      <w:r w:rsidRPr="004D333B">
        <w:rPr>
          <w:rFonts w:eastAsia="MS Mincho" w:cs="Arial"/>
        </w:rPr>
        <w:t>vergebene Name muss beibehalten werden.</w:t>
      </w:r>
    </w:p>
    <w:p w:rsidR="007D54C5" w:rsidRPr="004D333B" w:rsidRDefault="007D54C5" w:rsidP="00BF1898">
      <w:pPr>
        <w:rPr>
          <w:rFonts w:eastAsia="MS Mincho" w:cs="Arial"/>
        </w:rPr>
      </w:pPr>
    </w:p>
    <w:p w:rsidR="00BF1898" w:rsidRPr="004D333B" w:rsidRDefault="00BF1898" w:rsidP="00BF1898">
      <w:pPr>
        <w:pStyle w:val="berschrift2"/>
        <w:rPr>
          <w:rFonts w:eastAsia="MS Mincho"/>
        </w:rPr>
      </w:pPr>
      <w:bookmarkStart w:id="274" w:name="_Toc496536844"/>
      <w:bookmarkStart w:id="275" w:name="_Toc496780247"/>
      <w:bookmarkStart w:id="276" w:name="_Toc497121406"/>
      <w:bookmarkStart w:id="277" w:name="_Toc497393292"/>
      <w:bookmarkStart w:id="278" w:name="_Toc499495408"/>
      <w:r>
        <w:rPr>
          <w:rFonts w:eastAsia="MS Mincho"/>
        </w:rPr>
        <w:t xml:space="preserve">(17.3) </w:t>
      </w:r>
      <w:r w:rsidRPr="004D333B">
        <w:rPr>
          <w:rFonts w:eastAsia="MS Mincho"/>
        </w:rPr>
        <w:t>Vergabe eines Zuchtbrandes</w:t>
      </w:r>
      <w:bookmarkEnd w:id="274"/>
      <w:bookmarkEnd w:id="275"/>
      <w:bookmarkEnd w:id="276"/>
      <w:bookmarkEnd w:id="277"/>
      <w:bookmarkEnd w:id="278"/>
    </w:p>
    <w:p w:rsidR="00BF1898" w:rsidRPr="004D333B" w:rsidRDefault="00BF1898" w:rsidP="00BF1898">
      <w:pPr>
        <w:pStyle w:val="berschrift3"/>
        <w:rPr>
          <w:rFonts w:eastAsia="MS Mincho"/>
        </w:rPr>
      </w:pPr>
      <w:bookmarkStart w:id="279" w:name="_Toc496536845"/>
      <w:bookmarkStart w:id="280" w:name="_Toc496780248"/>
      <w:bookmarkStart w:id="281" w:name="_Toc497121407"/>
      <w:bookmarkStart w:id="282" w:name="_Toc497393293"/>
      <w:bookmarkStart w:id="283" w:name="_Toc499495409"/>
      <w:r w:rsidRPr="004D333B">
        <w:rPr>
          <w:rFonts w:eastAsia="MS Mincho"/>
        </w:rPr>
        <w:t xml:space="preserve">(17.3.1) </w:t>
      </w:r>
      <w:bookmarkEnd w:id="279"/>
      <w:bookmarkEnd w:id="280"/>
      <w:bookmarkEnd w:id="281"/>
      <w:bookmarkEnd w:id="282"/>
      <w:r w:rsidR="0031670F" w:rsidRPr="004D333B">
        <w:rPr>
          <w:rFonts w:eastAsia="MS Mincho"/>
        </w:rPr>
        <w:t xml:space="preserve">Beauftragte für </w:t>
      </w:r>
      <w:r w:rsidR="0031670F">
        <w:rPr>
          <w:rFonts w:eastAsia="MS Mincho"/>
        </w:rPr>
        <w:t>die Kennzeichnung</w:t>
      </w:r>
      <w:bookmarkEnd w:id="283"/>
    </w:p>
    <w:p w:rsidR="00D83EA2" w:rsidRPr="00D83EA2" w:rsidRDefault="00D83EA2" w:rsidP="00D83EA2">
      <w:pPr>
        <w:rPr>
          <w:rFonts w:eastAsia="MS Mincho" w:cs="Arial"/>
        </w:rPr>
      </w:pPr>
      <w:r w:rsidRPr="00D83EA2">
        <w:rPr>
          <w:rFonts w:eastAsia="MS Mincho" w:cs="Arial"/>
        </w:rPr>
        <w:t xml:space="preserve">Nur Beauftragte des Verbandes sind berechtigt, </w:t>
      </w:r>
      <w:bookmarkStart w:id="284" w:name="_Hlk498422070"/>
      <w:r w:rsidRPr="00D83EA2">
        <w:rPr>
          <w:rFonts w:eastAsia="MS Mincho" w:cs="Arial"/>
        </w:rPr>
        <w:t xml:space="preserve">die Kennzeichnung der Pferde mittels Zuchtbrand </w:t>
      </w:r>
      <w:bookmarkEnd w:id="284"/>
      <w:r w:rsidRPr="00D83EA2">
        <w:rPr>
          <w:rFonts w:eastAsia="MS Mincho" w:cs="Arial"/>
        </w:rPr>
        <w:t>durchzuführen.</w:t>
      </w:r>
    </w:p>
    <w:p w:rsidR="00BF1898" w:rsidRPr="004D333B" w:rsidRDefault="00BF1898" w:rsidP="00BF1898">
      <w:pPr>
        <w:rPr>
          <w:rFonts w:eastAsia="MS Mincho" w:cs="Arial"/>
        </w:rPr>
      </w:pPr>
    </w:p>
    <w:p w:rsidR="00BF1898" w:rsidRPr="004D333B" w:rsidRDefault="00BF1898" w:rsidP="00BF1898">
      <w:pPr>
        <w:pStyle w:val="berschrift3"/>
        <w:rPr>
          <w:rFonts w:eastAsia="MS Mincho"/>
        </w:rPr>
      </w:pPr>
      <w:bookmarkStart w:id="285" w:name="_Toc496536846"/>
      <w:bookmarkStart w:id="286" w:name="_Toc496780249"/>
      <w:bookmarkStart w:id="287" w:name="_Toc497121408"/>
      <w:bookmarkStart w:id="288" w:name="_Toc497393294"/>
      <w:bookmarkStart w:id="289" w:name="_Toc499495410"/>
      <w:r w:rsidRPr="004D333B">
        <w:rPr>
          <w:rFonts w:eastAsia="MS Mincho"/>
        </w:rPr>
        <w:t>(17.3.2) Zuchtbrand</w:t>
      </w:r>
      <w:bookmarkEnd w:id="285"/>
      <w:bookmarkEnd w:id="286"/>
      <w:bookmarkEnd w:id="287"/>
      <w:bookmarkEnd w:id="288"/>
      <w:bookmarkEnd w:id="289"/>
      <w:r w:rsidRPr="004D333B">
        <w:rPr>
          <w:rFonts w:eastAsia="MS Mincho"/>
        </w:rPr>
        <w:t xml:space="preserve"> </w:t>
      </w:r>
    </w:p>
    <w:p w:rsidR="000C7423" w:rsidRPr="004D333B" w:rsidRDefault="00BF1898" w:rsidP="000C7423">
      <w:pPr>
        <w:rPr>
          <w:rFonts w:eastAsia="MS Mincho" w:cs="Arial"/>
        </w:rPr>
      </w:pPr>
      <w:bookmarkStart w:id="290" w:name="_Hlk494873044"/>
      <w:r w:rsidRPr="004D333B">
        <w:rPr>
          <w:rFonts w:eastAsia="MS Mincho" w:cs="Arial"/>
        </w:rPr>
        <w:t xml:space="preserve">Nur Fohlen, für die eine Tierzuchtbescheinigung ausgestellt wird, können den Zuchtbrand erhalten. </w:t>
      </w:r>
      <w:bookmarkEnd w:id="290"/>
      <w:r w:rsidR="000C7423" w:rsidRPr="004D333B">
        <w:rPr>
          <w:rFonts w:eastAsia="MS Mincho" w:cs="Arial"/>
        </w:rPr>
        <w:t xml:space="preserve">Der Zuchtbrand wird auf den linken </w:t>
      </w:r>
      <w:proofErr w:type="spellStart"/>
      <w:r w:rsidR="000C7423" w:rsidRPr="004D333B">
        <w:rPr>
          <w:rFonts w:eastAsia="MS Mincho" w:cs="Arial"/>
        </w:rPr>
        <w:t>Hinterschenkel</w:t>
      </w:r>
      <w:proofErr w:type="spellEnd"/>
      <w:r w:rsidR="000C7423" w:rsidRPr="004D333B">
        <w:rPr>
          <w:rFonts w:eastAsia="MS Mincho" w:cs="Arial"/>
        </w:rPr>
        <w:t xml:space="preserve"> ge</w:t>
      </w:r>
      <w:r w:rsidR="000C7423">
        <w:rPr>
          <w:rFonts w:eastAsia="MS Mincho" w:cs="Arial"/>
        </w:rPr>
        <w:t>setzt</w:t>
      </w:r>
      <w:r w:rsidR="000C7423" w:rsidRPr="004D333B">
        <w:rPr>
          <w:rFonts w:eastAsia="MS Mincho" w:cs="Arial"/>
        </w:rPr>
        <w:t xml:space="preserve"> </w:t>
      </w:r>
      <w:r w:rsidR="000C7423" w:rsidRPr="00853D72">
        <w:rPr>
          <w:rFonts w:eastAsia="MS Mincho" w:cs="Arial"/>
        </w:rPr>
        <w:t>und ist freiwillig.</w:t>
      </w:r>
      <w:r w:rsidR="000C7423" w:rsidRPr="004D333B">
        <w:rPr>
          <w:rFonts w:eastAsia="MS Mincho" w:cs="Arial"/>
        </w:rPr>
        <w:t xml:space="preserve"> </w:t>
      </w:r>
    </w:p>
    <w:p w:rsidR="000C7423" w:rsidRPr="004D333B" w:rsidRDefault="000C7423" w:rsidP="000C7423">
      <w:pPr>
        <w:rPr>
          <w:rFonts w:eastAsia="MS Mincho" w:cs="Arial"/>
        </w:rPr>
      </w:pPr>
    </w:p>
    <w:p w:rsidR="000C7423" w:rsidRPr="004D333B" w:rsidRDefault="000C7423" w:rsidP="000C7423">
      <w:pPr>
        <w:rPr>
          <w:rFonts w:eastAsia="MS Mincho" w:cs="Arial"/>
        </w:rPr>
      </w:pPr>
      <w:r w:rsidRPr="004D333B">
        <w:rPr>
          <w:rFonts w:eastAsia="MS Mincho" w:cs="Arial"/>
        </w:rPr>
        <w:t xml:space="preserve">Folgendes Brandzeichen wird vergeben: </w:t>
      </w:r>
      <w:r w:rsidRPr="006C0E5F">
        <w:rPr>
          <w:rFonts w:cs="Arial"/>
          <w:b/>
          <w:noProof/>
        </w:rPr>
        <w:drawing>
          <wp:inline distT="0" distB="0" distL="0" distR="0" wp14:anchorId="2D67133E" wp14:editId="6659EF30">
            <wp:extent cx="441960" cy="441960"/>
            <wp:effectExtent l="0" t="0" r="0" b="0"/>
            <wp:docPr id="6" name="Grafik 6" descr="Brandzeichen6 Kle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zeichen6 Kleeblat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solidFill>
                      <a:srgbClr val="000000"/>
                    </a:solidFill>
                    <a:ln>
                      <a:noFill/>
                    </a:ln>
                  </pic:spPr>
                </pic:pic>
              </a:graphicData>
            </a:graphic>
          </wp:inline>
        </w:drawing>
      </w:r>
    </w:p>
    <w:p w:rsidR="00BF1898" w:rsidRPr="004D333B" w:rsidRDefault="00BF1898" w:rsidP="00BF1898">
      <w:pPr>
        <w:rPr>
          <w:rFonts w:eastAsia="MS Mincho" w:cs="Arial"/>
        </w:rPr>
      </w:pPr>
    </w:p>
    <w:p w:rsidR="00BF1898" w:rsidRPr="004D333B" w:rsidRDefault="00BF1898" w:rsidP="00BF1898">
      <w:pPr>
        <w:pStyle w:val="berschrift2"/>
        <w:rPr>
          <w:rFonts w:eastAsia="MS Mincho"/>
        </w:rPr>
      </w:pPr>
      <w:bookmarkStart w:id="291" w:name="_Toc496536847"/>
      <w:bookmarkStart w:id="292" w:name="_Toc496780250"/>
      <w:bookmarkStart w:id="293" w:name="_Toc497121409"/>
      <w:bookmarkStart w:id="294" w:name="_Toc497393295"/>
      <w:bookmarkStart w:id="295" w:name="_Toc499495411"/>
      <w:r>
        <w:rPr>
          <w:rFonts w:eastAsia="MS Mincho"/>
        </w:rPr>
        <w:t xml:space="preserve">(17.4) </w:t>
      </w:r>
      <w:r w:rsidRPr="004D333B">
        <w:rPr>
          <w:rFonts w:eastAsia="MS Mincho"/>
        </w:rPr>
        <w:t>Transponder</w:t>
      </w:r>
      <w:bookmarkEnd w:id="291"/>
      <w:bookmarkEnd w:id="292"/>
      <w:bookmarkEnd w:id="293"/>
      <w:bookmarkEnd w:id="294"/>
      <w:bookmarkEnd w:id="295"/>
    </w:p>
    <w:p w:rsidR="00BF1898" w:rsidRPr="004D333B" w:rsidRDefault="00BF1898" w:rsidP="00BF1898">
      <w:pPr>
        <w:rPr>
          <w:rFonts w:cs="Arial"/>
        </w:rPr>
      </w:pPr>
      <w:r w:rsidRPr="004D333B">
        <w:rPr>
          <w:rFonts w:eastAsia="MS Mincho" w:cs="Arial"/>
        </w:rPr>
        <w:t xml:space="preserve">Die Kennzeichnung der Fohlen mittels Transponder erfolgt gemäß </w:t>
      </w:r>
      <w:r w:rsidRPr="004D333B">
        <w:rPr>
          <w:rFonts w:cs="Arial"/>
        </w:rPr>
        <w:t>B.11.2 und B.11.2.1 der Satzung.</w:t>
      </w:r>
    </w:p>
    <w:bookmarkEnd w:id="248"/>
    <w:bookmarkEnd w:id="255"/>
    <w:bookmarkEnd w:id="261"/>
    <w:p w:rsidR="00BF1898" w:rsidRPr="004D333B" w:rsidRDefault="00BF1898" w:rsidP="00BF1898">
      <w:pPr>
        <w:tabs>
          <w:tab w:val="left" w:pos="1049"/>
        </w:tabs>
        <w:rPr>
          <w:rFonts w:eastAsia="MS Mincho"/>
        </w:rPr>
      </w:pPr>
    </w:p>
    <w:p w:rsidR="00BF1898" w:rsidRDefault="00BF1898" w:rsidP="00BF1898">
      <w:pPr>
        <w:pStyle w:val="berschrift2"/>
        <w:rPr>
          <w:rFonts w:eastAsia="MS Mincho"/>
        </w:rPr>
      </w:pPr>
      <w:bookmarkStart w:id="296" w:name="_Toc496536848"/>
      <w:bookmarkStart w:id="297" w:name="_Toc497121410"/>
      <w:bookmarkStart w:id="298" w:name="_Toc497393296"/>
      <w:bookmarkStart w:id="299" w:name="_Toc499495412"/>
      <w:bookmarkEnd w:id="211"/>
      <w:bookmarkEnd w:id="249"/>
      <w:r>
        <w:rPr>
          <w:rFonts w:eastAsia="MS Mincho"/>
        </w:rPr>
        <w:t xml:space="preserve">(17.5) </w:t>
      </w:r>
      <w:proofErr w:type="spellStart"/>
      <w:r w:rsidRPr="009C4500">
        <w:rPr>
          <w:rFonts w:eastAsia="MS Mincho"/>
        </w:rPr>
        <w:t>Prefix</w:t>
      </w:r>
      <w:proofErr w:type="spellEnd"/>
      <w:r w:rsidRPr="009C4500">
        <w:rPr>
          <w:rFonts w:eastAsia="MS Mincho"/>
        </w:rPr>
        <w:t>-/</w:t>
      </w:r>
      <w:proofErr w:type="spellStart"/>
      <w:r w:rsidRPr="009C4500">
        <w:rPr>
          <w:rFonts w:eastAsia="MS Mincho"/>
        </w:rPr>
        <w:t>Suffixregelung</w:t>
      </w:r>
      <w:proofErr w:type="spellEnd"/>
      <w:r w:rsidRPr="009C4500">
        <w:rPr>
          <w:rFonts w:eastAsia="MS Mincho"/>
        </w:rPr>
        <w:t xml:space="preserve"> für Ponys, Kleinpferde und sonstige Rassen</w:t>
      </w:r>
      <w:bookmarkEnd w:id="296"/>
      <w:bookmarkEnd w:id="297"/>
      <w:bookmarkEnd w:id="298"/>
      <w:bookmarkEnd w:id="299"/>
    </w:p>
    <w:p w:rsidR="00BF1898" w:rsidRDefault="00BF1898" w:rsidP="00BF1898">
      <w:pPr>
        <w:rPr>
          <w:rFonts w:eastAsia="MS Mincho"/>
        </w:rPr>
      </w:pPr>
      <w:r>
        <w:rPr>
          <w:rFonts w:eastAsia="MS Mincho"/>
        </w:rPr>
        <w:t xml:space="preserve">Als </w:t>
      </w:r>
      <w:proofErr w:type="spellStart"/>
      <w:r>
        <w:rPr>
          <w:rFonts w:eastAsia="MS Mincho"/>
        </w:rPr>
        <w:t>Prefix</w:t>
      </w:r>
      <w:proofErr w:type="spellEnd"/>
      <w:r>
        <w:rPr>
          <w:rFonts w:eastAsia="MS Mincho"/>
        </w:rPr>
        <w:t>/Suffix wird ein dem Pferdenamen vorangestelltes/nachgestelltes Wort bezeichnet. Es soll eine auf die Zuchtstätte oder den Züchter bezugnehmende Bedeutung haben und darf ausschließlich für von dieser Zuchtstätte oder diesem Züchter gezogene Pferde verwendet werden. Missverständliche Begriffe können abgelehnt werden.</w:t>
      </w:r>
    </w:p>
    <w:p w:rsidR="00BF1898" w:rsidRDefault="00BF1898" w:rsidP="00BF1898">
      <w:pPr>
        <w:rPr>
          <w:rFonts w:eastAsia="MS Mincho"/>
        </w:rPr>
      </w:pPr>
    </w:p>
    <w:p w:rsidR="00BF1898" w:rsidRDefault="00BF1898" w:rsidP="00BF1898">
      <w:pPr>
        <w:rPr>
          <w:rFonts w:eastAsia="MS Mincho"/>
        </w:rPr>
      </w:pPr>
      <w:r>
        <w:rPr>
          <w:rFonts w:eastAsia="MS Mincho"/>
        </w:rPr>
        <w:t xml:space="preserve">Das </w:t>
      </w:r>
      <w:proofErr w:type="spellStart"/>
      <w:r>
        <w:rPr>
          <w:rFonts w:eastAsia="MS Mincho"/>
        </w:rPr>
        <w:t>Prefix</w:t>
      </w:r>
      <w:proofErr w:type="spellEnd"/>
      <w:r>
        <w:rPr>
          <w:rFonts w:eastAsia="MS Mincho"/>
        </w:rPr>
        <w:t xml:space="preserve">/Suffix ist vom Züchter für seine Zuchtstätte ausschließlich bei der FN zu beantragen. Ist das </w:t>
      </w:r>
      <w:proofErr w:type="spellStart"/>
      <w:r>
        <w:rPr>
          <w:rFonts w:eastAsia="MS Mincho"/>
        </w:rPr>
        <w:t>Prefix</w:t>
      </w:r>
      <w:proofErr w:type="spellEnd"/>
      <w:r>
        <w:rPr>
          <w:rFonts w:eastAsia="MS Mincho"/>
        </w:rPr>
        <w:t xml:space="preserve">/Suffix über die FN beim Central </w:t>
      </w:r>
      <w:proofErr w:type="spellStart"/>
      <w:r>
        <w:rPr>
          <w:rFonts w:eastAsia="MS Mincho"/>
        </w:rPr>
        <w:t>Prefix</w:t>
      </w:r>
      <w:proofErr w:type="spellEnd"/>
      <w:r>
        <w:rPr>
          <w:rFonts w:eastAsia="MS Mincho"/>
        </w:rPr>
        <w:t xml:space="preserve"> Register eingetragen, so ist es automatisch Eigentum des Antragstellers und darf von keinem anderen Züchter benutzt werden. Es ist dann innerhalb aller diesem Register angeschlossenen </w:t>
      </w:r>
      <w:r w:rsidRPr="004D333B">
        <w:rPr>
          <w:rFonts w:eastAsia="MS Mincho"/>
        </w:rPr>
        <w:t>Zuchtverbänden</w:t>
      </w:r>
      <w:r>
        <w:rPr>
          <w:rFonts w:eastAsia="MS Mincho"/>
        </w:rPr>
        <w:t xml:space="preserve"> geschützt. Das </w:t>
      </w:r>
      <w:proofErr w:type="spellStart"/>
      <w:r>
        <w:rPr>
          <w:rFonts w:eastAsia="MS Mincho"/>
        </w:rPr>
        <w:t>Prefix</w:t>
      </w:r>
      <w:proofErr w:type="spellEnd"/>
      <w:r>
        <w:rPr>
          <w:rFonts w:eastAsia="MS Mincho"/>
        </w:rPr>
        <w:t>/Suffix muss für alle Ponys oder Kleinpferde des Züchters, bei denen er als Züchter in der Tierzuchtbescheinigung aufgeführt ist, benutzt werden.</w:t>
      </w:r>
    </w:p>
    <w:p w:rsidR="00BF1898" w:rsidRDefault="00BF1898" w:rsidP="00BF1898">
      <w:pPr>
        <w:rPr>
          <w:rFonts w:eastAsia="MS Mincho"/>
        </w:rPr>
      </w:pPr>
    </w:p>
    <w:p w:rsidR="00BF1898" w:rsidRDefault="00BF1898" w:rsidP="00BF1898">
      <w:pPr>
        <w:rPr>
          <w:rFonts w:eastAsia="MS Mincho"/>
        </w:rPr>
      </w:pPr>
      <w:proofErr w:type="spellStart"/>
      <w:r>
        <w:rPr>
          <w:rFonts w:eastAsia="MS Mincho"/>
        </w:rPr>
        <w:t>Prefixe</w:t>
      </w:r>
      <w:proofErr w:type="spellEnd"/>
      <w:r>
        <w:rPr>
          <w:rFonts w:eastAsia="MS Mincho"/>
        </w:rPr>
        <w:t xml:space="preserve">/Suffixe, die bislang von den </w:t>
      </w:r>
      <w:r w:rsidRPr="004D333B">
        <w:rPr>
          <w:rFonts w:eastAsia="MS Mincho"/>
        </w:rPr>
        <w:t>Zuchtverbänden</w:t>
      </w:r>
      <w:r>
        <w:rPr>
          <w:rFonts w:eastAsia="MS Mincho"/>
        </w:rPr>
        <w:t xml:space="preserve"> nur regional für die Zuchtstätte registriert wurden, werden nicht automatisch in das CPR (Central </w:t>
      </w:r>
      <w:proofErr w:type="spellStart"/>
      <w:r>
        <w:rPr>
          <w:rFonts w:eastAsia="MS Mincho"/>
        </w:rPr>
        <w:t>Prefix</w:t>
      </w:r>
      <w:proofErr w:type="spellEnd"/>
      <w:r>
        <w:rPr>
          <w:rFonts w:eastAsia="MS Mincho"/>
        </w:rPr>
        <w:t xml:space="preserve"> Register) übernommen, sondern müssen vom Züchter erneut über die Deutsche Reiterliche Vereinigung beantragt werden. </w:t>
      </w:r>
    </w:p>
    <w:p w:rsidR="00BF1898" w:rsidRDefault="00BF1898" w:rsidP="00BF1898">
      <w:pPr>
        <w:rPr>
          <w:rFonts w:eastAsia="MS Mincho"/>
          <w:sz w:val="16"/>
        </w:rPr>
      </w:pPr>
    </w:p>
    <w:p w:rsidR="00BF1898" w:rsidRPr="000C7423" w:rsidRDefault="00BF1898" w:rsidP="00BF1898">
      <w:pPr>
        <w:pStyle w:val="Textkrper"/>
        <w:rPr>
          <w:b w:val="0"/>
          <w:lang w:val="de-DE"/>
        </w:rPr>
      </w:pPr>
      <w:r w:rsidRPr="000C7423">
        <w:rPr>
          <w:b w:val="0"/>
          <w:lang w:val="de-DE"/>
        </w:rPr>
        <w:t xml:space="preserve">Das </w:t>
      </w:r>
      <w:proofErr w:type="spellStart"/>
      <w:r w:rsidRPr="000C7423">
        <w:rPr>
          <w:b w:val="0"/>
          <w:lang w:val="de-DE"/>
        </w:rPr>
        <w:t>Prefix</w:t>
      </w:r>
      <w:proofErr w:type="spellEnd"/>
      <w:r w:rsidRPr="000C7423">
        <w:rPr>
          <w:b w:val="0"/>
          <w:lang w:val="de-DE"/>
        </w:rPr>
        <w:t xml:space="preserve">/Suffix muss mindestens drei und darf höchstens 20 Buchstaben umfassen und sollte möglichst aus einem Wort bestehen. </w:t>
      </w:r>
    </w:p>
    <w:p w:rsidR="00BF1898" w:rsidRDefault="00BF1898" w:rsidP="00BF1898">
      <w:r>
        <w:t xml:space="preserve">Ist ein Name mit einem registrierten </w:t>
      </w:r>
      <w:proofErr w:type="spellStart"/>
      <w:r>
        <w:t>Zuchtstättennamen</w:t>
      </w:r>
      <w:proofErr w:type="spellEnd"/>
      <w:r>
        <w:t xml:space="preserve"> verbunden, so ist dieser bei Eintragung in ein Zuchtbuch ohne Änderungen oder Ergänzungen zu übernehmen. </w:t>
      </w:r>
    </w:p>
    <w:p w:rsidR="00BF1898" w:rsidRDefault="00BF1898" w:rsidP="00020E8C">
      <w:pPr>
        <w:rPr>
          <w:rFonts w:eastAsia="MS Mincho"/>
        </w:rPr>
      </w:pPr>
    </w:p>
    <w:p w:rsidR="00BF1898" w:rsidRDefault="00BF1898" w:rsidP="00020E8C">
      <w:pPr>
        <w:rPr>
          <w:rFonts w:eastAsia="MS Mincho"/>
        </w:rPr>
      </w:pPr>
    </w:p>
    <w:p w:rsidR="00BF1898" w:rsidRDefault="00BF1898" w:rsidP="00BF1898">
      <w:pPr>
        <w:rPr>
          <w:rFonts w:eastAsia="MS Mincho"/>
          <w:strike/>
        </w:rPr>
      </w:pPr>
    </w:p>
    <w:p w:rsidR="000C7423" w:rsidRDefault="000C7423" w:rsidP="00BF1898">
      <w:pPr>
        <w:rPr>
          <w:rFonts w:eastAsia="MS Mincho"/>
          <w:strike/>
        </w:rPr>
      </w:pPr>
    </w:p>
    <w:p w:rsidR="003900E2" w:rsidRDefault="003900E2" w:rsidP="00BF1898">
      <w:pPr>
        <w:rPr>
          <w:rFonts w:eastAsia="MS Mincho"/>
          <w:strike/>
        </w:rPr>
      </w:pPr>
    </w:p>
    <w:p w:rsidR="003900E2" w:rsidRDefault="003900E2" w:rsidP="00BF1898">
      <w:pPr>
        <w:rPr>
          <w:rFonts w:eastAsia="MS Mincho"/>
          <w:strike/>
        </w:rPr>
      </w:pPr>
      <w:bookmarkStart w:id="300" w:name="_GoBack"/>
      <w:bookmarkEnd w:id="300"/>
    </w:p>
    <w:p w:rsidR="000C7423" w:rsidRDefault="000C7423" w:rsidP="00BF1898">
      <w:pPr>
        <w:rPr>
          <w:rFonts w:eastAsia="MS Mincho"/>
          <w:strike/>
        </w:rPr>
      </w:pPr>
    </w:p>
    <w:p w:rsidR="000C7423" w:rsidRPr="00452B63" w:rsidRDefault="000C7423" w:rsidP="000C7423">
      <w:pPr>
        <w:rPr>
          <w:rFonts w:eastAsia="MS Mincho" w:cs="Arial"/>
          <w:b/>
          <w:sz w:val="24"/>
        </w:rPr>
      </w:pPr>
      <w:r>
        <w:rPr>
          <w:rFonts w:eastAsia="MS Mincho" w:cs="Arial"/>
          <w:b/>
          <w:bCs/>
          <w:sz w:val="24"/>
        </w:rPr>
        <w:t>Anlage 1:</w:t>
      </w:r>
      <w:r w:rsidRPr="00452B63">
        <w:rPr>
          <w:rFonts w:eastAsia="MS Mincho" w:cs="Arial"/>
          <w:b/>
          <w:bCs/>
          <w:sz w:val="24"/>
        </w:rPr>
        <w:t xml:space="preserve"> </w:t>
      </w:r>
      <w:r>
        <w:rPr>
          <w:rFonts w:eastAsia="MS Mincho" w:cs="Arial"/>
          <w:b/>
          <w:bCs/>
          <w:sz w:val="24"/>
        </w:rPr>
        <w:t>Körordnung</w:t>
      </w:r>
    </w:p>
    <w:p w:rsidR="000C7423" w:rsidRDefault="000C7423" w:rsidP="000C7423">
      <w:pPr>
        <w:rPr>
          <w:rFonts w:eastAsia="MS Mincho" w:cs="Arial"/>
          <w:b/>
          <w:bCs/>
          <w:sz w:val="24"/>
        </w:rPr>
      </w:pPr>
      <w:r w:rsidRPr="00452B63">
        <w:rPr>
          <w:rFonts w:eastAsia="MS Mincho" w:cs="Arial"/>
          <w:b/>
          <w:bCs/>
          <w:sz w:val="24"/>
        </w:rPr>
        <w:t xml:space="preserve">Anlage </w:t>
      </w:r>
      <w:r>
        <w:rPr>
          <w:rFonts w:eastAsia="MS Mincho" w:cs="Arial"/>
          <w:b/>
          <w:bCs/>
          <w:sz w:val="24"/>
        </w:rPr>
        <w:t>2</w:t>
      </w:r>
      <w:r w:rsidRPr="00452B63">
        <w:rPr>
          <w:rFonts w:eastAsia="MS Mincho" w:cs="Arial"/>
          <w:b/>
          <w:bCs/>
          <w:sz w:val="24"/>
        </w:rPr>
        <w:t xml:space="preserve">: </w:t>
      </w:r>
      <w:r>
        <w:rPr>
          <w:rFonts w:eastAsia="MS Mincho" w:cs="Arial"/>
          <w:b/>
          <w:bCs/>
          <w:sz w:val="24"/>
        </w:rPr>
        <w:t>Elitehengst</w:t>
      </w:r>
    </w:p>
    <w:p w:rsidR="000C7423" w:rsidRPr="00452B63" w:rsidRDefault="000C7423" w:rsidP="000C7423">
      <w:pPr>
        <w:rPr>
          <w:rFonts w:eastAsia="MS Mincho" w:cs="Arial"/>
          <w:b/>
          <w:sz w:val="24"/>
        </w:rPr>
      </w:pPr>
      <w:r>
        <w:rPr>
          <w:rFonts w:eastAsia="MS Mincho" w:cs="Arial"/>
          <w:b/>
          <w:bCs/>
          <w:sz w:val="24"/>
        </w:rPr>
        <w:t>Anlage 3</w:t>
      </w:r>
      <w:r w:rsidRPr="00452B63">
        <w:rPr>
          <w:rFonts w:eastAsia="MS Mincho" w:cs="Arial"/>
          <w:b/>
          <w:bCs/>
          <w:sz w:val="24"/>
        </w:rPr>
        <w:t xml:space="preserve">: </w:t>
      </w:r>
      <w:r>
        <w:rPr>
          <w:rFonts w:eastAsia="MS Mincho" w:cs="Arial"/>
          <w:b/>
          <w:bCs/>
          <w:sz w:val="24"/>
        </w:rPr>
        <w:t>Elitestute</w:t>
      </w:r>
    </w:p>
    <w:p w:rsidR="000C7423" w:rsidRPr="00452B63" w:rsidRDefault="000C7423" w:rsidP="000C7423">
      <w:pPr>
        <w:rPr>
          <w:rFonts w:eastAsia="MS Mincho" w:cs="Arial"/>
          <w:b/>
          <w:sz w:val="24"/>
        </w:rPr>
      </w:pPr>
      <w:r w:rsidRPr="00452B63">
        <w:rPr>
          <w:rFonts w:eastAsia="MS Mincho" w:cs="Arial"/>
          <w:b/>
          <w:bCs/>
          <w:sz w:val="24"/>
        </w:rPr>
        <w:t xml:space="preserve">Anlage </w:t>
      </w:r>
      <w:r>
        <w:rPr>
          <w:rFonts w:eastAsia="MS Mincho" w:cs="Arial"/>
          <w:b/>
          <w:bCs/>
          <w:sz w:val="24"/>
        </w:rPr>
        <w:t>4</w:t>
      </w:r>
      <w:r w:rsidRPr="00452B63">
        <w:rPr>
          <w:rFonts w:eastAsia="MS Mincho" w:cs="Arial"/>
          <w:b/>
          <w:bCs/>
          <w:sz w:val="24"/>
        </w:rPr>
        <w:t xml:space="preserve">: </w:t>
      </w:r>
      <w:r>
        <w:rPr>
          <w:rFonts w:eastAsia="MS Mincho" w:cs="Arial"/>
          <w:b/>
          <w:bCs/>
          <w:sz w:val="24"/>
        </w:rPr>
        <w:t>Schauordnung</w:t>
      </w:r>
    </w:p>
    <w:p w:rsidR="000C7423" w:rsidRPr="00452B63" w:rsidRDefault="000C7423" w:rsidP="000C7423">
      <w:pPr>
        <w:rPr>
          <w:rFonts w:eastAsia="MS Mincho" w:cs="Arial"/>
          <w:b/>
          <w:sz w:val="24"/>
        </w:rPr>
      </w:pPr>
      <w:r>
        <w:rPr>
          <w:rFonts w:eastAsia="MS Mincho" w:cs="Arial"/>
          <w:b/>
          <w:bCs/>
          <w:sz w:val="24"/>
        </w:rPr>
        <w:t>Anlage 5</w:t>
      </w:r>
      <w:r w:rsidRPr="00452B63">
        <w:rPr>
          <w:rFonts w:eastAsia="MS Mincho" w:cs="Arial"/>
          <w:b/>
          <w:bCs/>
          <w:sz w:val="24"/>
        </w:rPr>
        <w:t xml:space="preserve">: </w:t>
      </w:r>
      <w:r>
        <w:rPr>
          <w:rFonts w:eastAsia="MS Mincho" w:cs="Arial"/>
          <w:b/>
          <w:bCs/>
          <w:sz w:val="24"/>
        </w:rPr>
        <w:t>Dopingsubstanzen</w:t>
      </w:r>
    </w:p>
    <w:p w:rsidR="000C7423" w:rsidRPr="00452B63" w:rsidRDefault="000C7423" w:rsidP="000C7423">
      <w:pPr>
        <w:rPr>
          <w:rFonts w:eastAsia="MS Mincho" w:cs="Arial"/>
          <w:b/>
          <w:sz w:val="24"/>
        </w:rPr>
      </w:pPr>
      <w:r w:rsidRPr="00452B63">
        <w:rPr>
          <w:rFonts w:eastAsia="MS Mincho" w:cs="Arial"/>
          <w:b/>
          <w:bCs/>
          <w:sz w:val="24"/>
        </w:rPr>
        <w:t xml:space="preserve">Anlage </w:t>
      </w:r>
      <w:r>
        <w:rPr>
          <w:rFonts w:eastAsia="MS Mincho" w:cs="Arial"/>
          <w:b/>
          <w:bCs/>
          <w:sz w:val="24"/>
        </w:rPr>
        <w:t>6</w:t>
      </w:r>
      <w:r w:rsidRPr="00452B63">
        <w:rPr>
          <w:rFonts w:eastAsia="MS Mincho" w:cs="Arial"/>
          <w:b/>
          <w:bCs/>
          <w:sz w:val="24"/>
        </w:rPr>
        <w:t xml:space="preserve">: </w:t>
      </w:r>
      <w:r w:rsidRPr="00452B63">
        <w:rPr>
          <w:rFonts w:eastAsia="MS Mincho" w:cs="Arial"/>
          <w:b/>
          <w:sz w:val="24"/>
        </w:rPr>
        <w:t>Liste der gesundheitsbeeinträchtigenden Merkmale</w:t>
      </w:r>
    </w:p>
    <w:p w:rsidR="000C7423" w:rsidRPr="00452B63" w:rsidRDefault="000C7423" w:rsidP="000C7423">
      <w:pPr>
        <w:rPr>
          <w:rFonts w:eastAsia="MS Mincho" w:cs="Arial"/>
          <w:b/>
          <w:sz w:val="24"/>
        </w:rPr>
      </w:pPr>
      <w:r>
        <w:rPr>
          <w:rFonts w:eastAsia="MS Mincho" w:cs="Arial"/>
          <w:b/>
          <w:bCs/>
          <w:sz w:val="24"/>
        </w:rPr>
        <w:t>Anlage 7:</w:t>
      </w:r>
      <w:r w:rsidRPr="00452B63">
        <w:rPr>
          <w:rFonts w:eastAsia="MS Mincho" w:cs="Arial"/>
          <w:b/>
          <w:bCs/>
          <w:sz w:val="24"/>
        </w:rPr>
        <w:t xml:space="preserve"> </w:t>
      </w:r>
      <w:r>
        <w:rPr>
          <w:rFonts w:eastAsia="MS Mincho" w:cs="Arial"/>
          <w:b/>
          <w:bCs/>
          <w:sz w:val="24"/>
        </w:rPr>
        <w:t>Körordnung der AGS</w:t>
      </w:r>
    </w:p>
    <w:p w:rsidR="000C7423" w:rsidRPr="00452B63" w:rsidRDefault="000C7423" w:rsidP="000C7423">
      <w:pPr>
        <w:rPr>
          <w:rFonts w:eastAsia="MS Mincho" w:cs="Arial"/>
          <w:b/>
          <w:sz w:val="24"/>
        </w:rPr>
      </w:pPr>
      <w:r>
        <w:rPr>
          <w:rFonts w:eastAsia="MS Mincho" w:cs="Arial"/>
          <w:b/>
          <w:bCs/>
          <w:sz w:val="24"/>
        </w:rPr>
        <w:t>Anlage 8:</w:t>
      </w:r>
      <w:r w:rsidRPr="00452B63">
        <w:rPr>
          <w:rFonts w:eastAsia="MS Mincho" w:cs="Arial"/>
          <w:b/>
          <w:bCs/>
          <w:sz w:val="24"/>
        </w:rPr>
        <w:t xml:space="preserve"> </w:t>
      </w:r>
      <w:r>
        <w:rPr>
          <w:rFonts w:eastAsia="MS Mincho" w:cs="Arial"/>
          <w:b/>
          <w:bCs/>
          <w:sz w:val="24"/>
        </w:rPr>
        <w:t>Körordnung der Ponyforum-Zuchtverbände</w:t>
      </w:r>
    </w:p>
    <w:p w:rsidR="000C7423" w:rsidRPr="00452B63" w:rsidRDefault="000C7423" w:rsidP="000C7423">
      <w:pPr>
        <w:rPr>
          <w:rFonts w:cs="Arial"/>
          <w:b/>
        </w:rPr>
      </w:pPr>
      <w:r w:rsidRPr="00452B63">
        <w:rPr>
          <w:rFonts w:eastAsia="MS Mincho" w:cs="Arial"/>
          <w:b/>
          <w:bCs/>
          <w:sz w:val="24"/>
        </w:rPr>
        <w:t xml:space="preserve">Anlage </w:t>
      </w:r>
      <w:r>
        <w:rPr>
          <w:rFonts w:eastAsia="MS Mincho" w:cs="Arial"/>
          <w:b/>
          <w:bCs/>
          <w:sz w:val="24"/>
        </w:rPr>
        <w:t>9</w:t>
      </w:r>
      <w:r w:rsidRPr="00452B63">
        <w:rPr>
          <w:rFonts w:eastAsia="MS Mincho" w:cs="Arial"/>
          <w:b/>
          <w:bCs/>
          <w:sz w:val="24"/>
        </w:rPr>
        <w:t xml:space="preserve">: </w:t>
      </w:r>
      <w:r w:rsidRPr="00452B63">
        <w:rPr>
          <w:rFonts w:eastAsia="MS Mincho" w:cs="Arial"/>
          <w:b/>
          <w:sz w:val="24"/>
        </w:rPr>
        <w:t>Tierärztliche Beschein</w:t>
      </w:r>
      <w:r>
        <w:rPr>
          <w:rFonts w:eastAsia="MS Mincho" w:cs="Arial"/>
          <w:b/>
          <w:sz w:val="24"/>
        </w:rPr>
        <w:t>ig</w:t>
      </w:r>
      <w:r w:rsidRPr="00452B63">
        <w:rPr>
          <w:rFonts w:eastAsia="MS Mincho" w:cs="Arial"/>
          <w:b/>
          <w:sz w:val="24"/>
        </w:rPr>
        <w:t>ung</w:t>
      </w:r>
    </w:p>
    <w:p w:rsidR="000C7423" w:rsidRPr="00452B63" w:rsidRDefault="000C7423" w:rsidP="000C7423">
      <w:pPr>
        <w:rPr>
          <w:rFonts w:eastAsia="MS Mincho" w:cs="Arial"/>
          <w:b/>
          <w:sz w:val="24"/>
        </w:rPr>
      </w:pPr>
      <w:r w:rsidRPr="00452B63">
        <w:rPr>
          <w:rFonts w:eastAsia="MS Mincho" w:cs="Arial"/>
          <w:b/>
          <w:bCs/>
          <w:sz w:val="24"/>
        </w:rPr>
        <w:t xml:space="preserve">Anlage </w:t>
      </w:r>
      <w:r>
        <w:rPr>
          <w:rFonts w:eastAsia="MS Mincho" w:cs="Arial"/>
          <w:b/>
          <w:bCs/>
          <w:sz w:val="24"/>
        </w:rPr>
        <w:t>10</w:t>
      </w:r>
      <w:r w:rsidRPr="00452B63">
        <w:rPr>
          <w:rFonts w:eastAsia="MS Mincho" w:cs="Arial"/>
          <w:b/>
          <w:bCs/>
          <w:sz w:val="24"/>
        </w:rPr>
        <w:t xml:space="preserve">: </w:t>
      </w:r>
      <w:r w:rsidRPr="00452B63">
        <w:rPr>
          <w:rFonts w:eastAsia="MS Mincho" w:cs="Arial"/>
          <w:b/>
          <w:sz w:val="24"/>
        </w:rPr>
        <w:t xml:space="preserve">LP-Richtlinien für Leistungsprüfungen von Hengsten, Stuten </w:t>
      </w:r>
    </w:p>
    <w:p w:rsidR="000C7423" w:rsidRPr="00452B63" w:rsidRDefault="000C7423" w:rsidP="000C7423">
      <w:pPr>
        <w:rPr>
          <w:rFonts w:cs="Arial"/>
          <w:b/>
        </w:rPr>
      </w:pPr>
      <w:r w:rsidRPr="00452B63">
        <w:rPr>
          <w:rFonts w:eastAsia="MS Mincho" w:cs="Arial"/>
          <w:b/>
          <w:sz w:val="24"/>
        </w:rPr>
        <w:t>und Wallachen aller Pony-, Kleinpferde- und sonstigen Rassen</w:t>
      </w:r>
    </w:p>
    <w:p w:rsidR="000C7423" w:rsidRDefault="000C7423" w:rsidP="000C7423">
      <w:pPr>
        <w:rPr>
          <w:rFonts w:eastAsia="MS Mincho"/>
          <w:strike/>
        </w:rPr>
      </w:pPr>
    </w:p>
    <w:p w:rsidR="000C7423" w:rsidRDefault="000C7423" w:rsidP="00BF1898">
      <w:pPr>
        <w:rPr>
          <w:rFonts w:eastAsia="MS Mincho"/>
          <w:strike/>
        </w:rPr>
      </w:pPr>
    </w:p>
    <w:sectPr w:rsidR="000C7423">
      <w:headerReference w:type="default" r:id="rId14"/>
      <w:footerReference w:type="default" r:id="rId1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423" w:rsidRDefault="000C7423">
      <w:r>
        <w:separator/>
      </w:r>
    </w:p>
  </w:endnote>
  <w:endnote w:type="continuationSeparator" w:id="0">
    <w:p w:rsidR="000C7423" w:rsidRDefault="000C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423" w:rsidRDefault="000C7423" w:rsidP="00330D48">
    <w:pPr>
      <w:pStyle w:val="Fuzeile"/>
      <w:pBdr>
        <w:top w:val="single" w:sz="6" w:space="1" w:color="auto"/>
      </w:pBdr>
      <w:rPr>
        <w:szCs w:val="18"/>
      </w:rPr>
    </w:pPr>
    <w:r>
      <w:rPr>
        <w:caps/>
        <w:szCs w:val="18"/>
      </w:rPr>
      <w:t>Zuchtverbandsordnung</w:t>
    </w:r>
    <w:r>
      <w:rPr>
        <w:szCs w:val="18"/>
      </w:rPr>
      <w:t xml:space="preserve"> 2019 (Beschluss Dezember 2017; </w:t>
    </w:r>
    <w:bookmarkStart w:id="301" w:name="_Hlk495483733"/>
    <w:r>
      <w:rPr>
        <w:szCs w:val="18"/>
      </w:rPr>
      <w:t>Stand Dezember 2017</w:t>
    </w:r>
    <w:bookmarkEnd w:id="301"/>
    <w:r>
      <w:rPr>
        <w:szCs w:val="18"/>
      </w:rPr>
      <w:t>)</w:t>
    </w:r>
    <w:r>
      <w:rPr>
        <w:szCs w:val="18"/>
      </w:rPr>
      <w:tab/>
    </w:r>
    <w:r>
      <w:rPr>
        <w:bCs/>
        <w:szCs w:val="18"/>
      </w:rPr>
      <w:fldChar w:fldCharType="begin"/>
    </w:r>
    <w:r>
      <w:rPr>
        <w:bCs/>
        <w:szCs w:val="18"/>
      </w:rPr>
      <w:instrText>PAGE  \* Arabic  \* MERGEFORMAT</w:instrText>
    </w:r>
    <w:r>
      <w:rPr>
        <w:bCs/>
        <w:szCs w:val="18"/>
      </w:rPr>
      <w:fldChar w:fldCharType="separate"/>
    </w:r>
    <w:r w:rsidR="003900E2">
      <w:rPr>
        <w:bCs/>
        <w:noProof/>
        <w:szCs w:val="18"/>
      </w:rPr>
      <w:t>15</w:t>
    </w:r>
    <w:r>
      <w:rPr>
        <w:bCs/>
        <w:szCs w:val="18"/>
      </w:rPr>
      <w:fldChar w:fldCharType="end"/>
    </w:r>
    <w:r>
      <w:rPr>
        <w:szCs w:val="18"/>
      </w:rPr>
      <w:t xml:space="preserve"> / </w:t>
    </w:r>
    <w:r>
      <w:rPr>
        <w:bCs/>
        <w:szCs w:val="18"/>
      </w:rPr>
      <w:fldChar w:fldCharType="begin"/>
    </w:r>
    <w:r>
      <w:rPr>
        <w:bCs/>
        <w:szCs w:val="18"/>
      </w:rPr>
      <w:instrText>NUMPAGES  \* Arabic  \* MERGEFORMAT</w:instrText>
    </w:r>
    <w:r>
      <w:rPr>
        <w:bCs/>
        <w:szCs w:val="18"/>
      </w:rPr>
      <w:fldChar w:fldCharType="separate"/>
    </w:r>
    <w:r w:rsidR="003900E2">
      <w:rPr>
        <w:bCs/>
        <w:noProof/>
        <w:szCs w:val="18"/>
      </w:rPr>
      <w:t>15</w:t>
    </w:r>
    <w:r>
      <w:rPr>
        <w:bCs/>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423" w:rsidRDefault="000C7423">
      <w:r>
        <w:separator/>
      </w:r>
    </w:p>
  </w:footnote>
  <w:footnote w:type="continuationSeparator" w:id="0">
    <w:p w:rsidR="000C7423" w:rsidRDefault="000C7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423" w:rsidRDefault="000C7423">
    <w:pPr>
      <w:pStyle w:val="Kopfzeile"/>
      <w:pBdr>
        <w:bottom w:val="single" w:sz="6" w:space="1" w:color="auto"/>
      </w:pBdr>
    </w:pPr>
    <w:r>
      <w:t xml:space="preserve">Zuchtprogramm für die Rasse des Criollos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3E9"/>
    <w:multiLevelType w:val="hybridMultilevel"/>
    <w:tmpl w:val="7556DB7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1">
      <w:start w:val="1"/>
      <w:numFmt w:val="bullet"/>
      <w:lvlText w:val=""/>
      <w:lvlJc w:val="left"/>
      <w:pPr>
        <w:tabs>
          <w:tab w:val="num" w:pos="2280"/>
        </w:tabs>
        <w:ind w:left="2280" w:hanging="480"/>
      </w:pPr>
      <w:rPr>
        <w:rFonts w:ascii="Symbol" w:hAnsi="Symbol"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53174"/>
    <w:multiLevelType w:val="hybridMultilevel"/>
    <w:tmpl w:val="E3E6B5A2"/>
    <w:lvl w:ilvl="0" w:tplc="869EDC90">
      <w:start w:val="1"/>
      <w:numFmt w:val="lowerLetter"/>
      <w:lvlText w:val="%1)"/>
      <w:lvlJc w:val="left"/>
      <w:pPr>
        <w:ind w:left="502" w:hanging="360"/>
      </w:pPr>
      <w:rPr>
        <w:strike w:val="0"/>
      </w:rPr>
    </w:lvl>
    <w:lvl w:ilvl="1" w:tplc="04070019" w:tentative="1">
      <w:start w:val="1"/>
      <w:numFmt w:val="lowerLetter"/>
      <w:lvlText w:val="%2."/>
      <w:lvlJc w:val="left"/>
      <w:pPr>
        <w:ind w:left="-936" w:hanging="360"/>
      </w:pPr>
    </w:lvl>
    <w:lvl w:ilvl="2" w:tplc="0407001B" w:tentative="1">
      <w:start w:val="1"/>
      <w:numFmt w:val="lowerRoman"/>
      <w:lvlText w:val="%3."/>
      <w:lvlJc w:val="right"/>
      <w:pPr>
        <w:ind w:left="-216" w:hanging="180"/>
      </w:pPr>
    </w:lvl>
    <w:lvl w:ilvl="3" w:tplc="0407000F" w:tentative="1">
      <w:start w:val="1"/>
      <w:numFmt w:val="decimal"/>
      <w:lvlText w:val="%4."/>
      <w:lvlJc w:val="left"/>
      <w:pPr>
        <w:ind w:left="504" w:hanging="360"/>
      </w:pPr>
    </w:lvl>
    <w:lvl w:ilvl="4" w:tplc="04070019" w:tentative="1">
      <w:start w:val="1"/>
      <w:numFmt w:val="lowerLetter"/>
      <w:lvlText w:val="%5."/>
      <w:lvlJc w:val="left"/>
      <w:pPr>
        <w:ind w:left="1224" w:hanging="360"/>
      </w:pPr>
    </w:lvl>
    <w:lvl w:ilvl="5" w:tplc="0407001B" w:tentative="1">
      <w:start w:val="1"/>
      <w:numFmt w:val="lowerRoman"/>
      <w:lvlText w:val="%6."/>
      <w:lvlJc w:val="right"/>
      <w:pPr>
        <w:ind w:left="1944" w:hanging="180"/>
      </w:pPr>
    </w:lvl>
    <w:lvl w:ilvl="6" w:tplc="0407000F" w:tentative="1">
      <w:start w:val="1"/>
      <w:numFmt w:val="decimal"/>
      <w:lvlText w:val="%7."/>
      <w:lvlJc w:val="left"/>
      <w:pPr>
        <w:ind w:left="2664" w:hanging="360"/>
      </w:pPr>
    </w:lvl>
    <w:lvl w:ilvl="7" w:tplc="04070019" w:tentative="1">
      <w:start w:val="1"/>
      <w:numFmt w:val="lowerLetter"/>
      <w:lvlText w:val="%8."/>
      <w:lvlJc w:val="left"/>
      <w:pPr>
        <w:ind w:left="3384" w:hanging="360"/>
      </w:pPr>
    </w:lvl>
    <w:lvl w:ilvl="8" w:tplc="0407001B" w:tentative="1">
      <w:start w:val="1"/>
      <w:numFmt w:val="lowerRoman"/>
      <w:lvlText w:val="%9."/>
      <w:lvlJc w:val="right"/>
      <w:pPr>
        <w:ind w:left="4104" w:hanging="180"/>
      </w:pPr>
    </w:lvl>
  </w:abstractNum>
  <w:abstractNum w:abstractNumId="2" w15:restartNumberingAfterBreak="0">
    <w:nsid w:val="0A336B30"/>
    <w:multiLevelType w:val="hybridMultilevel"/>
    <w:tmpl w:val="A614E40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0135E40"/>
    <w:multiLevelType w:val="multilevel"/>
    <w:tmpl w:val="4ABEE740"/>
    <w:lvl w:ilvl="0">
      <w:start w:val="10"/>
      <w:numFmt w:val="decimal"/>
      <w:lvlText w:val="%1."/>
      <w:lvlJc w:val="left"/>
      <w:pPr>
        <w:ind w:left="615" w:hanging="615"/>
      </w:pPr>
      <w:rPr>
        <w:rFonts w:hint="default"/>
        <w:color w:val="auto"/>
      </w:rPr>
    </w:lvl>
    <w:lvl w:ilvl="1">
      <w:start w:val="2"/>
      <w:numFmt w:val="none"/>
      <w:lvlText w:val="(9.1)"/>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4D1F7F"/>
    <w:multiLevelType w:val="hybridMultilevel"/>
    <w:tmpl w:val="EA9863E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D42C7"/>
    <w:multiLevelType w:val="hybridMultilevel"/>
    <w:tmpl w:val="1D383B7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7" w15:restartNumberingAfterBreak="0">
    <w:nsid w:val="206E61DD"/>
    <w:multiLevelType w:val="hybridMultilevel"/>
    <w:tmpl w:val="0EA40DFE"/>
    <w:lvl w:ilvl="0" w:tplc="17C40528">
      <w:start w:val="1"/>
      <w:numFmt w:val="decimal"/>
      <w:lvlText w:val="(%1)"/>
      <w:lvlJc w:val="left"/>
      <w:pPr>
        <w:tabs>
          <w:tab w:val="num" w:pos="700"/>
        </w:tabs>
        <w:ind w:left="700" w:hanging="360"/>
      </w:pPr>
      <w:rPr>
        <w:rFonts w:hint="default"/>
      </w:rPr>
    </w:lvl>
    <w:lvl w:ilvl="1" w:tplc="04070019" w:tentative="1">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abstractNum w:abstractNumId="8" w15:restartNumberingAfterBreak="0">
    <w:nsid w:val="27C56052"/>
    <w:multiLevelType w:val="hybridMultilevel"/>
    <w:tmpl w:val="0244472A"/>
    <w:lvl w:ilvl="0" w:tplc="04070001">
      <w:start w:val="1"/>
      <w:numFmt w:val="bullet"/>
      <w:lvlText w:val=""/>
      <w:lvlJc w:val="left"/>
      <w:pPr>
        <w:tabs>
          <w:tab w:val="num" w:pos="1003"/>
        </w:tabs>
        <w:ind w:left="1003" w:hanging="360"/>
      </w:pPr>
      <w:rPr>
        <w:rFonts w:ascii="Symbol" w:hAnsi="Symbol" w:hint="default"/>
      </w:rPr>
    </w:lvl>
    <w:lvl w:ilvl="1" w:tplc="04070003" w:tentative="1">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9" w15:restartNumberingAfterBreak="0">
    <w:nsid w:val="2E203333"/>
    <w:multiLevelType w:val="hybridMultilevel"/>
    <w:tmpl w:val="0BD68C54"/>
    <w:lvl w:ilvl="0" w:tplc="04070001">
      <w:start w:val="1"/>
      <w:numFmt w:val="bullet"/>
      <w:lvlText w:val=""/>
      <w:lvlJc w:val="left"/>
      <w:pPr>
        <w:tabs>
          <w:tab w:val="num" w:pos="700"/>
        </w:tabs>
        <w:ind w:left="700" w:hanging="360"/>
      </w:pPr>
      <w:rPr>
        <w:rFonts w:ascii="Symbol" w:hAnsi="Symbol" w:hint="default"/>
      </w:rPr>
    </w:lvl>
    <w:lvl w:ilvl="1" w:tplc="04070003">
      <w:start w:val="1"/>
      <w:numFmt w:val="bullet"/>
      <w:lvlText w:val="o"/>
      <w:lvlJc w:val="left"/>
      <w:pPr>
        <w:tabs>
          <w:tab w:val="num" w:pos="1420"/>
        </w:tabs>
        <w:ind w:left="1420" w:hanging="360"/>
      </w:pPr>
      <w:rPr>
        <w:rFonts w:ascii="Courier New" w:hAnsi="Courier New" w:hint="default"/>
      </w:rPr>
    </w:lvl>
    <w:lvl w:ilvl="2" w:tplc="04070005">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10" w15:restartNumberingAfterBreak="0">
    <w:nsid w:val="2F1A2FD0"/>
    <w:multiLevelType w:val="multilevel"/>
    <w:tmpl w:val="32043542"/>
    <w:lvl w:ilvl="0">
      <w:start w:val="14"/>
      <w:numFmt w:val="decimal"/>
      <w:lvlText w:val="%1."/>
      <w:lvlJc w:val="left"/>
      <w:pPr>
        <w:ind w:left="360" w:hanging="360"/>
      </w:pPr>
      <w:rPr>
        <w:rFonts w:hint="default"/>
        <w:color w:val="auto"/>
      </w:rPr>
    </w:lvl>
    <w:lvl w:ilvl="1">
      <w:start w:val="10"/>
      <w:numFmt w:val="none"/>
      <w:lvlText w:val="(17.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544837"/>
    <w:multiLevelType w:val="hybridMultilevel"/>
    <w:tmpl w:val="54FCC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31733F"/>
    <w:multiLevelType w:val="multilevel"/>
    <w:tmpl w:val="987AE8B4"/>
    <w:lvl w:ilvl="0">
      <w:start w:val="12"/>
      <w:numFmt w:val="decimal"/>
      <w:lvlText w:val="%1."/>
      <w:lvlJc w:val="left"/>
      <w:pPr>
        <w:ind w:left="360" w:hanging="360"/>
      </w:pPr>
      <w:rPr>
        <w:rFonts w:hint="default"/>
        <w:color w:val="auto"/>
      </w:rPr>
    </w:lvl>
    <w:lvl w:ilvl="1">
      <w:start w:val="10"/>
      <w:numFmt w:val="none"/>
      <w:lvlText w:val="(13.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25A5C0E"/>
    <w:multiLevelType w:val="hybridMultilevel"/>
    <w:tmpl w:val="599AE3DC"/>
    <w:lvl w:ilvl="0" w:tplc="6D782616">
      <w:start w:val="1"/>
      <w:numFmt w:val="bullet"/>
      <w:lvlText w:val=""/>
      <w:lvlJc w:val="left"/>
      <w:pPr>
        <w:tabs>
          <w:tab w:val="num" w:pos="927"/>
        </w:tabs>
        <w:ind w:left="907" w:hanging="340"/>
      </w:pPr>
      <w:rPr>
        <w:rFonts w:ascii="Symbol" w:hAnsi="Symbol" w:hint="default"/>
        <w:color w:val="auto"/>
        <w:sz w:val="24"/>
      </w:rPr>
    </w:lvl>
    <w:lvl w:ilvl="1" w:tplc="04070019" w:tentative="1">
      <w:start w:val="1"/>
      <w:numFmt w:val="lowerLetter"/>
      <w:lvlText w:val="%2."/>
      <w:lvlJc w:val="left"/>
      <w:pPr>
        <w:tabs>
          <w:tab w:val="num" w:pos="1287"/>
        </w:tabs>
        <w:ind w:left="1287" w:hanging="360"/>
      </w:pPr>
    </w:lvl>
    <w:lvl w:ilvl="2" w:tplc="0407001B">
      <w:start w:val="1"/>
      <w:numFmt w:val="lowerRoman"/>
      <w:lvlText w:val="%3."/>
      <w:lvlJc w:val="right"/>
      <w:pPr>
        <w:tabs>
          <w:tab w:val="num" w:pos="2007"/>
        </w:tabs>
        <w:ind w:left="2007" w:hanging="180"/>
      </w:pPr>
    </w:lvl>
    <w:lvl w:ilvl="3" w:tplc="0407000F" w:tentative="1">
      <w:start w:val="1"/>
      <w:numFmt w:val="decimal"/>
      <w:lvlText w:val="%4."/>
      <w:lvlJc w:val="left"/>
      <w:pPr>
        <w:tabs>
          <w:tab w:val="num" w:pos="2727"/>
        </w:tabs>
        <w:ind w:left="2727" w:hanging="360"/>
      </w:pPr>
    </w:lvl>
    <w:lvl w:ilvl="4" w:tplc="04070019" w:tentative="1">
      <w:start w:val="1"/>
      <w:numFmt w:val="lowerLetter"/>
      <w:lvlText w:val="%5."/>
      <w:lvlJc w:val="left"/>
      <w:pPr>
        <w:tabs>
          <w:tab w:val="num" w:pos="3447"/>
        </w:tabs>
        <w:ind w:left="3447" w:hanging="360"/>
      </w:pPr>
    </w:lvl>
    <w:lvl w:ilvl="5" w:tplc="0407001B" w:tentative="1">
      <w:start w:val="1"/>
      <w:numFmt w:val="lowerRoman"/>
      <w:lvlText w:val="%6."/>
      <w:lvlJc w:val="right"/>
      <w:pPr>
        <w:tabs>
          <w:tab w:val="num" w:pos="4167"/>
        </w:tabs>
        <w:ind w:left="4167" w:hanging="180"/>
      </w:pPr>
    </w:lvl>
    <w:lvl w:ilvl="6" w:tplc="0407000F" w:tentative="1">
      <w:start w:val="1"/>
      <w:numFmt w:val="decimal"/>
      <w:lvlText w:val="%7."/>
      <w:lvlJc w:val="left"/>
      <w:pPr>
        <w:tabs>
          <w:tab w:val="num" w:pos="4887"/>
        </w:tabs>
        <w:ind w:left="4887" w:hanging="360"/>
      </w:pPr>
    </w:lvl>
    <w:lvl w:ilvl="7" w:tplc="04070019" w:tentative="1">
      <w:start w:val="1"/>
      <w:numFmt w:val="lowerLetter"/>
      <w:lvlText w:val="%8."/>
      <w:lvlJc w:val="left"/>
      <w:pPr>
        <w:tabs>
          <w:tab w:val="num" w:pos="5607"/>
        </w:tabs>
        <w:ind w:left="5607" w:hanging="360"/>
      </w:pPr>
    </w:lvl>
    <w:lvl w:ilvl="8" w:tplc="0407001B" w:tentative="1">
      <w:start w:val="1"/>
      <w:numFmt w:val="lowerRoman"/>
      <w:lvlText w:val="%9."/>
      <w:lvlJc w:val="right"/>
      <w:pPr>
        <w:tabs>
          <w:tab w:val="num" w:pos="6327"/>
        </w:tabs>
        <w:ind w:left="6327" w:hanging="180"/>
      </w:pPr>
    </w:lvl>
  </w:abstractNum>
  <w:abstractNum w:abstractNumId="14" w15:restartNumberingAfterBreak="0">
    <w:nsid w:val="3FBF503F"/>
    <w:multiLevelType w:val="hybridMultilevel"/>
    <w:tmpl w:val="83ACEDC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15:restartNumberingAfterBreak="0">
    <w:nsid w:val="42DA6E01"/>
    <w:multiLevelType w:val="hybridMultilevel"/>
    <w:tmpl w:val="C3B0CE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E5948"/>
    <w:multiLevelType w:val="hybridMultilevel"/>
    <w:tmpl w:val="DCC61E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1A0C23"/>
    <w:multiLevelType w:val="hybridMultilevel"/>
    <w:tmpl w:val="74AC7342"/>
    <w:lvl w:ilvl="0" w:tplc="04070001">
      <w:start w:val="1"/>
      <w:numFmt w:val="bullet"/>
      <w:lvlText w:val=""/>
      <w:lvlJc w:val="left"/>
      <w:pPr>
        <w:tabs>
          <w:tab w:val="num" w:pos="700"/>
        </w:tabs>
        <w:ind w:left="700" w:hanging="360"/>
      </w:pPr>
      <w:rPr>
        <w:rFonts w:ascii="Symbol" w:hAnsi="Symbol" w:hint="default"/>
      </w:rPr>
    </w:lvl>
    <w:lvl w:ilvl="1" w:tplc="215294B0">
      <w:numFmt w:val="bullet"/>
      <w:lvlText w:val="-"/>
      <w:lvlJc w:val="left"/>
      <w:pPr>
        <w:tabs>
          <w:tab w:val="num" w:pos="1420"/>
        </w:tabs>
        <w:ind w:left="1420" w:hanging="360"/>
      </w:pPr>
      <w:rPr>
        <w:rFonts w:ascii="Arial" w:eastAsia="Times New Roman" w:hAnsi="Arial" w:cs="Arial"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18"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5BC5CD7"/>
    <w:multiLevelType w:val="hybridMultilevel"/>
    <w:tmpl w:val="61D8FB60"/>
    <w:lvl w:ilvl="0" w:tplc="65EC697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5628066D"/>
    <w:multiLevelType w:val="multilevel"/>
    <w:tmpl w:val="5BBED9AE"/>
    <w:lvl w:ilvl="0">
      <w:start w:val="11"/>
      <w:numFmt w:val="decimal"/>
      <w:lvlText w:val="%1."/>
      <w:lvlJc w:val="left"/>
      <w:pPr>
        <w:ind w:left="615" w:hanging="615"/>
      </w:pPr>
      <w:rPr>
        <w:rFonts w:hint="default"/>
        <w:color w:val="auto"/>
      </w:rPr>
    </w:lvl>
    <w:lvl w:ilvl="1">
      <w:start w:val="2"/>
      <w:numFmt w:val="none"/>
      <w:lvlText w:val="(10.3)"/>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9AF58E7"/>
    <w:multiLevelType w:val="hybridMultilevel"/>
    <w:tmpl w:val="1C621E06"/>
    <w:lvl w:ilvl="0" w:tplc="D0806B3A">
      <w:start w:val="4"/>
      <w:numFmt w:val="decimal"/>
      <w:lvlText w:val="%1."/>
      <w:lvlJc w:val="left"/>
      <w:pPr>
        <w:tabs>
          <w:tab w:val="num" w:pos="700"/>
        </w:tabs>
        <w:ind w:left="700" w:hanging="360"/>
      </w:pPr>
      <w:rPr>
        <w:rFonts w:hint="default"/>
      </w:rPr>
    </w:lvl>
    <w:lvl w:ilvl="1" w:tplc="04070019" w:tentative="1">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abstractNum w:abstractNumId="22"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3"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65246E33"/>
    <w:multiLevelType w:val="hybridMultilevel"/>
    <w:tmpl w:val="9E722D38"/>
    <w:lvl w:ilvl="0" w:tplc="F7842346">
      <w:start w:val="1"/>
      <w:numFmt w:val="decimal"/>
      <w:lvlText w:val="%1."/>
      <w:lvlJc w:val="left"/>
      <w:pPr>
        <w:ind w:left="360" w:hanging="360"/>
      </w:pPr>
      <w:rPr>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B6555D0"/>
    <w:multiLevelType w:val="hybridMultilevel"/>
    <w:tmpl w:val="A4FE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7" w15:restartNumberingAfterBreak="0">
    <w:nsid w:val="715474DA"/>
    <w:multiLevelType w:val="hybridMultilevel"/>
    <w:tmpl w:val="4CB66512"/>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28" w15:restartNumberingAfterBreak="0">
    <w:nsid w:val="76D33B54"/>
    <w:multiLevelType w:val="hybridMultilevel"/>
    <w:tmpl w:val="6B5048CE"/>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FB1BA3"/>
    <w:multiLevelType w:val="hybridMultilevel"/>
    <w:tmpl w:val="0372746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7A7E0DD4"/>
    <w:multiLevelType w:val="hybridMultilevel"/>
    <w:tmpl w:val="0BD68C54"/>
    <w:lvl w:ilvl="0" w:tplc="04070001">
      <w:start w:val="1"/>
      <w:numFmt w:val="bullet"/>
      <w:lvlText w:val=""/>
      <w:lvlJc w:val="left"/>
      <w:pPr>
        <w:tabs>
          <w:tab w:val="num" w:pos="700"/>
        </w:tabs>
        <w:ind w:left="700" w:hanging="360"/>
      </w:pPr>
      <w:rPr>
        <w:rFonts w:ascii="Symbol" w:hAnsi="Symbol" w:hint="default"/>
      </w:rPr>
    </w:lvl>
    <w:lvl w:ilvl="1" w:tplc="04070003">
      <w:start w:val="1"/>
      <w:numFmt w:val="bullet"/>
      <w:lvlText w:val="o"/>
      <w:lvlJc w:val="left"/>
      <w:pPr>
        <w:tabs>
          <w:tab w:val="num" w:pos="1420"/>
        </w:tabs>
        <w:ind w:left="1420" w:hanging="360"/>
      </w:pPr>
      <w:rPr>
        <w:rFonts w:ascii="Courier New" w:hAnsi="Courier New" w:hint="default"/>
      </w:rPr>
    </w:lvl>
    <w:lvl w:ilvl="2" w:tplc="04070005">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31" w15:restartNumberingAfterBreak="0">
    <w:nsid w:val="7B3A3571"/>
    <w:multiLevelType w:val="hybridMultilevel"/>
    <w:tmpl w:val="11DA5190"/>
    <w:lvl w:ilvl="0" w:tplc="E668DC84">
      <w:start w:val="1"/>
      <w:numFmt w:val="decimal"/>
      <w:lvlText w:val="%1."/>
      <w:lvlJc w:val="left"/>
      <w:pPr>
        <w:tabs>
          <w:tab w:val="num" w:pos="700"/>
        </w:tabs>
        <w:ind w:left="700" w:hanging="360"/>
      </w:pPr>
      <w:rPr>
        <w:rFonts w:hint="default"/>
      </w:rPr>
    </w:lvl>
    <w:lvl w:ilvl="1" w:tplc="04070019">
      <w:start w:val="1"/>
      <w:numFmt w:val="lowerLetter"/>
      <w:lvlText w:val="%2."/>
      <w:lvlJc w:val="left"/>
      <w:pPr>
        <w:tabs>
          <w:tab w:val="num" w:pos="1420"/>
        </w:tabs>
        <w:ind w:left="1420" w:hanging="360"/>
      </w:pPr>
    </w:lvl>
    <w:lvl w:ilvl="2" w:tplc="5A58522C">
      <w:start w:val="6"/>
      <w:numFmt w:val="bullet"/>
      <w:lvlText w:val="-"/>
      <w:lvlJc w:val="left"/>
      <w:pPr>
        <w:tabs>
          <w:tab w:val="num" w:pos="2320"/>
        </w:tabs>
        <w:ind w:left="2320" w:hanging="360"/>
      </w:pPr>
      <w:rPr>
        <w:rFonts w:ascii="Times New Roman" w:eastAsia="MS Mincho" w:hAnsi="Times New Roman" w:cs="Times New Roman" w:hint="default"/>
      </w:r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abstractNum w:abstractNumId="32" w15:restartNumberingAfterBreak="0">
    <w:nsid w:val="7DDC2F49"/>
    <w:multiLevelType w:val="hybridMultilevel"/>
    <w:tmpl w:val="CFA6B73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3"/>
  </w:num>
  <w:num w:numId="2">
    <w:abstractNumId w:val="26"/>
  </w:num>
  <w:num w:numId="3">
    <w:abstractNumId w:val="22"/>
  </w:num>
  <w:num w:numId="4">
    <w:abstractNumId w:val="7"/>
  </w:num>
  <w:num w:numId="5">
    <w:abstractNumId w:val="21"/>
  </w:num>
  <w:num w:numId="6">
    <w:abstractNumId w:val="15"/>
  </w:num>
  <w:num w:numId="7">
    <w:abstractNumId w:val="16"/>
  </w:num>
  <w:num w:numId="8">
    <w:abstractNumId w:val="17"/>
  </w:num>
  <w:num w:numId="9">
    <w:abstractNumId w:val="13"/>
  </w:num>
  <w:num w:numId="10">
    <w:abstractNumId w:val="31"/>
  </w:num>
  <w:num w:numId="11">
    <w:abstractNumId w:val="30"/>
  </w:num>
  <w:num w:numId="12">
    <w:abstractNumId w:val="9"/>
  </w:num>
  <w:num w:numId="1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0"/>
  </w:num>
  <w:num w:numId="19">
    <w:abstractNumId w:val="8"/>
  </w:num>
  <w:num w:numId="20">
    <w:abstractNumId w:val="0"/>
  </w:num>
  <w:num w:numId="21">
    <w:abstractNumId w:val="24"/>
  </w:num>
  <w:num w:numId="22">
    <w:abstractNumId w:val="5"/>
  </w:num>
  <w:num w:numId="23">
    <w:abstractNumId w:val="6"/>
  </w:num>
  <w:num w:numId="24">
    <w:abstractNumId w:val="4"/>
  </w:num>
  <w:num w:numId="25">
    <w:abstractNumId w:val="28"/>
  </w:num>
  <w:num w:numId="26">
    <w:abstractNumId w:val="27"/>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1"/>
  </w:num>
  <w:num w:numId="30">
    <w:abstractNumId w:val="29"/>
  </w:num>
  <w:num w:numId="31">
    <w:abstractNumId w:val="25"/>
  </w:num>
  <w:num w:numId="32">
    <w:abstractNumId w:val="19"/>
  </w:num>
  <w:num w:numId="33">
    <w:abstractNumId w:val="2"/>
  </w:num>
  <w:num w:numId="34">
    <w:abstractNumId w:val="18"/>
  </w:num>
  <w:num w:numId="35">
    <w:abstractNumId w:val="20"/>
  </w:num>
  <w:num w:numId="36">
    <w:abstractNumId w:val="1"/>
  </w:num>
  <w:num w:numId="37">
    <w:abstractNumId w:val="12"/>
  </w:num>
  <w:num w:numId="38">
    <w:abstractNumId w:val="1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FAF"/>
    <w:rsid w:val="000043EB"/>
    <w:rsid w:val="00020E8C"/>
    <w:rsid w:val="00046BAF"/>
    <w:rsid w:val="000550F8"/>
    <w:rsid w:val="000564D3"/>
    <w:rsid w:val="00062A7D"/>
    <w:rsid w:val="00072FEF"/>
    <w:rsid w:val="000C7423"/>
    <w:rsid w:val="000D727D"/>
    <w:rsid w:val="00114653"/>
    <w:rsid w:val="0012174D"/>
    <w:rsid w:val="0012413D"/>
    <w:rsid w:val="001831F0"/>
    <w:rsid w:val="001B59E4"/>
    <w:rsid w:val="001F16FE"/>
    <w:rsid w:val="00207E93"/>
    <w:rsid w:val="00226472"/>
    <w:rsid w:val="00246F70"/>
    <w:rsid w:val="00256CF6"/>
    <w:rsid w:val="00283BBB"/>
    <w:rsid w:val="00314FDF"/>
    <w:rsid w:val="0031670F"/>
    <w:rsid w:val="00320DFF"/>
    <w:rsid w:val="00330D48"/>
    <w:rsid w:val="003547FF"/>
    <w:rsid w:val="00364BC9"/>
    <w:rsid w:val="003900E2"/>
    <w:rsid w:val="00396547"/>
    <w:rsid w:val="003A664F"/>
    <w:rsid w:val="003B1B04"/>
    <w:rsid w:val="003D5A20"/>
    <w:rsid w:val="00404679"/>
    <w:rsid w:val="0041734B"/>
    <w:rsid w:val="00424A2E"/>
    <w:rsid w:val="00446C4F"/>
    <w:rsid w:val="00486043"/>
    <w:rsid w:val="004A7CD2"/>
    <w:rsid w:val="004B0B0A"/>
    <w:rsid w:val="004C0FC4"/>
    <w:rsid w:val="00537250"/>
    <w:rsid w:val="00547BB4"/>
    <w:rsid w:val="00563086"/>
    <w:rsid w:val="00587AD3"/>
    <w:rsid w:val="00592A19"/>
    <w:rsid w:val="005A3715"/>
    <w:rsid w:val="005D6D05"/>
    <w:rsid w:val="005E67F4"/>
    <w:rsid w:val="006754D7"/>
    <w:rsid w:val="0069262E"/>
    <w:rsid w:val="006A1F52"/>
    <w:rsid w:val="006A77B5"/>
    <w:rsid w:val="006B1028"/>
    <w:rsid w:val="006C4AD9"/>
    <w:rsid w:val="006C5A58"/>
    <w:rsid w:val="006D3267"/>
    <w:rsid w:val="006E5FC3"/>
    <w:rsid w:val="007167B8"/>
    <w:rsid w:val="007213C0"/>
    <w:rsid w:val="00724190"/>
    <w:rsid w:val="00730F15"/>
    <w:rsid w:val="0079416B"/>
    <w:rsid w:val="007D54C5"/>
    <w:rsid w:val="00803B94"/>
    <w:rsid w:val="00817732"/>
    <w:rsid w:val="00846E45"/>
    <w:rsid w:val="00856557"/>
    <w:rsid w:val="00861F41"/>
    <w:rsid w:val="00872B05"/>
    <w:rsid w:val="008A5845"/>
    <w:rsid w:val="008D086C"/>
    <w:rsid w:val="008F0EA9"/>
    <w:rsid w:val="00922621"/>
    <w:rsid w:val="00933B10"/>
    <w:rsid w:val="00976BEE"/>
    <w:rsid w:val="009F3F8A"/>
    <w:rsid w:val="00A43CDA"/>
    <w:rsid w:val="00A813CD"/>
    <w:rsid w:val="00A9651B"/>
    <w:rsid w:val="00AA1F59"/>
    <w:rsid w:val="00AB3644"/>
    <w:rsid w:val="00AC0356"/>
    <w:rsid w:val="00B3521E"/>
    <w:rsid w:val="00B43793"/>
    <w:rsid w:val="00B84E28"/>
    <w:rsid w:val="00BC5C27"/>
    <w:rsid w:val="00BE0DF0"/>
    <w:rsid w:val="00BE49C5"/>
    <w:rsid w:val="00BF1898"/>
    <w:rsid w:val="00BF4364"/>
    <w:rsid w:val="00C15DEA"/>
    <w:rsid w:val="00C16093"/>
    <w:rsid w:val="00C26817"/>
    <w:rsid w:val="00C414B2"/>
    <w:rsid w:val="00C66353"/>
    <w:rsid w:val="00C729EC"/>
    <w:rsid w:val="00C90218"/>
    <w:rsid w:val="00C93027"/>
    <w:rsid w:val="00CA7ACB"/>
    <w:rsid w:val="00CC1780"/>
    <w:rsid w:val="00CC6F0D"/>
    <w:rsid w:val="00CE47F6"/>
    <w:rsid w:val="00CE5FAF"/>
    <w:rsid w:val="00D04CAF"/>
    <w:rsid w:val="00D50B99"/>
    <w:rsid w:val="00D64451"/>
    <w:rsid w:val="00D83EA2"/>
    <w:rsid w:val="00E72CDB"/>
    <w:rsid w:val="00EA1FDF"/>
    <w:rsid w:val="00EB4E3E"/>
    <w:rsid w:val="00EC0301"/>
    <w:rsid w:val="00F26FDD"/>
    <w:rsid w:val="00F454A7"/>
    <w:rsid w:val="00F5619C"/>
    <w:rsid w:val="00F926B0"/>
    <w:rsid w:val="00F9605D"/>
    <w:rsid w:val="00FA007C"/>
    <w:rsid w:val="00FB5D3D"/>
    <w:rsid w:val="00FE12C7"/>
    <w:rsid w:val="00FE4C59"/>
    <w:rsid w:val="00FF0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4C2D0"/>
  <w15:chartTrackingRefBased/>
  <w15:docId w15:val="{850FEA95-2773-4354-BB58-B01F204B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3793"/>
    <w:pPr>
      <w:tabs>
        <w:tab w:val="left" w:pos="340"/>
      </w:tabs>
      <w:jc w:val="both"/>
    </w:pPr>
    <w:rPr>
      <w:rFonts w:ascii="Arial" w:hAnsi="Arial"/>
      <w:sz w:val="22"/>
      <w:szCs w:val="24"/>
    </w:rPr>
  </w:style>
  <w:style w:type="paragraph" w:styleId="berschrift1">
    <w:name w:val="heading 1"/>
    <w:basedOn w:val="Standard"/>
    <w:next w:val="Standard"/>
    <w:qFormat/>
    <w:rsid w:val="004A7CD2"/>
    <w:pPr>
      <w:keepNext/>
      <w:outlineLvl w:val="0"/>
    </w:pPr>
    <w:rPr>
      <w:rFonts w:cs="Arial"/>
      <w:b/>
      <w:bCs/>
      <w:kern w:val="32"/>
      <w:sz w:val="26"/>
      <w:szCs w:val="32"/>
    </w:rPr>
  </w:style>
  <w:style w:type="paragraph" w:styleId="berschrift2">
    <w:name w:val="heading 2"/>
    <w:basedOn w:val="Standard"/>
    <w:next w:val="Standard"/>
    <w:link w:val="berschrift2Zchn"/>
    <w:qFormat/>
    <w:rsid w:val="00EA1FDF"/>
    <w:pPr>
      <w:keepNext/>
      <w:outlineLvl w:val="1"/>
    </w:pPr>
    <w:rPr>
      <w:rFonts w:cs="Arial"/>
      <w:b/>
      <w:bCs/>
      <w:iCs/>
      <w:szCs w:val="28"/>
    </w:rPr>
  </w:style>
  <w:style w:type="paragraph" w:styleId="berschrift3">
    <w:name w:val="heading 3"/>
    <w:basedOn w:val="Standard"/>
    <w:next w:val="Standard"/>
    <w:link w:val="berschrift3Zchn"/>
    <w:qFormat/>
    <w:rsid w:val="00EA1FDF"/>
    <w:pPr>
      <w:keepNext/>
      <w:outlineLvl w:val="2"/>
    </w:pPr>
    <w:rPr>
      <w:rFonts w:cs="Arial"/>
      <w:b/>
      <w:bCs/>
      <w:i/>
      <w:szCs w:val="26"/>
    </w:rPr>
  </w:style>
  <w:style w:type="paragraph" w:styleId="berschrift4">
    <w:name w:val="heading 4"/>
    <w:basedOn w:val="Standard"/>
    <w:next w:val="Standard"/>
    <w:qFormat/>
    <w:pPr>
      <w:keepNext/>
      <w:spacing w:before="240" w:after="60"/>
      <w:outlineLvl w:val="3"/>
    </w:pPr>
    <w:rPr>
      <w:rFonts w:ascii="Times New Roman" w:hAnsi="Times New Roman"/>
      <w:b/>
      <w:bCs/>
      <w:sz w:val="10"/>
      <w:szCs w:val="28"/>
    </w:rPr>
  </w:style>
  <w:style w:type="paragraph" w:styleId="berschrift5">
    <w:name w:val="heading 5"/>
    <w:basedOn w:val="Standard"/>
    <w:next w:val="Standard"/>
    <w:qFormat/>
    <w:pPr>
      <w:spacing w:before="240" w:after="60"/>
      <w:outlineLvl w:val="4"/>
    </w:pPr>
    <w:rPr>
      <w:b/>
      <w:bCs/>
      <w:i/>
      <w:iCs/>
      <w:sz w:val="10"/>
      <w:szCs w:val="26"/>
    </w:rPr>
  </w:style>
  <w:style w:type="paragraph" w:styleId="berschrift6">
    <w:name w:val="heading 6"/>
    <w:basedOn w:val="Standard"/>
    <w:next w:val="Standard"/>
    <w:qFormat/>
    <w:pPr>
      <w:spacing w:before="240" w:after="60"/>
      <w:outlineLvl w:val="5"/>
    </w:pPr>
    <w:rPr>
      <w:rFonts w:ascii="Times New Roman" w:hAnsi="Times New Roman"/>
      <w:b/>
      <w:bCs/>
      <w:sz w:val="10"/>
      <w:szCs w:val="22"/>
    </w:rPr>
  </w:style>
  <w:style w:type="paragraph" w:styleId="berschrift7">
    <w:name w:val="heading 7"/>
    <w:basedOn w:val="Standard"/>
    <w:next w:val="Standard"/>
    <w:qFormat/>
    <w:pPr>
      <w:spacing w:before="240" w:after="60"/>
      <w:outlineLvl w:val="6"/>
    </w:pPr>
    <w:rPr>
      <w:rFonts w:ascii="Times New Roman" w:hAnsi="Times New Roman"/>
      <w:sz w:val="10"/>
    </w:rPr>
  </w:style>
  <w:style w:type="paragraph" w:styleId="berschrift8">
    <w:name w:val="heading 8"/>
    <w:basedOn w:val="Standard"/>
    <w:next w:val="Standard"/>
    <w:qFormat/>
    <w:pPr>
      <w:spacing w:before="240" w:after="60"/>
      <w:outlineLvl w:val="7"/>
    </w:pPr>
    <w:rPr>
      <w:rFonts w:ascii="Times New Roman" w:hAnsi="Times New Roman"/>
      <w:i/>
      <w:iCs/>
      <w:sz w:val="10"/>
    </w:rPr>
  </w:style>
  <w:style w:type="paragraph" w:styleId="berschrift9">
    <w:name w:val="heading 9"/>
    <w:basedOn w:val="Standard"/>
    <w:next w:val="Standard"/>
    <w:qFormat/>
    <w:pPr>
      <w:spacing w:before="240" w:after="60"/>
      <w:outlineLvl w:val="8"/>
    </w:pPr>
    <w:rPr>
      <w:rFonts w:cs="Arial"/>
      <w:sz w:val="1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cs="Courier New"/>
      <w:szCs w:val="20"/>
    </w:rPr>
  </w:style>
  <w:style w:type="paragraph" w:styleId="Kopfzeile">
    <w:name w:val="header"/>
    <w:basedOn w:val="Standard"/>
    <w:semiHidden/>
    <w:pPr>
      <w:tabs>
        <w:tab w:val="center" w:pos="4536"/>
        <w:tab w:val="right" w:pos="9072"/>
      </w:tabs>
    </w:pPr>
    <w:rPr>
      <w:sz w:val="18"/>
    </w:rPr>
  </w:style>
  <w:style w:type="paragraph" w:styleId="Fuzeile">
    <w:name w:val="footer"/>
    <w:basedOn w:val="Standard"/>
    <w:link w:val="FuzeileZchn"/>
    <w:uiPriority w:val="99"/>
    <w:semiHidden/>
    <w:pPr>
      <w:tabs>
        <w:tab w:val="center" w:pos="4536"/>
        <w:tab w:val="right" w:pos="9072"/>
      </w:tabs>
    </w:pPr>
    <w:rPr>
      <w:sz w:val="18"/>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styleId="Textkrper-Zeileneinzug">
    <w:name w:val="Body Text Indent"/>
    <w:basedOn w:val="Standard"/>
    <w:semiHidden/>
    <w:pPr>
      <w:ind w:left="340"/>
    </w:pPr>
    <w:rPr>
      <w:rFonts w:eastAsia="MS Mincho"/>
    </w:rPr>
  </w:style>
  <w:style w:type="paragraph" w:customStyle="1" w:styleId="Textkrper21">
    <w:name w:val="Textkörper 21"/>
    <w:basedOn w:val="Standard"/>
    <w:pPr>
      <w:tabs>
        <w:tab w:val="clear" w:pos="340"/>
        <w:tab w:val="left" w:pos="0"/>
      </w:tabs>
      <w:overflowPunct w:val="0"/>
      <w:autoSpaceDE w:val="0"/>
      <w:autoSpaceDN w:val="0"/>
      <w:adjustRightInd w:val="0"/>
      <w:textAlignment w:val="baseline"/>
    </w:pPr>
    <w:rPr>
      <w:szCs w:val="20"/>
    </w:rPr>
  </w:style>
  <w:style w:type="paragraph" w:styleId="Textkrper">
    <w:name w:val="Body Text"/>
    <w:basedOn w:val="Standard"/>
    <w:semiHidden/>
    <w:rPr>
      <w:rFonts w:eastAsia="MS Mincho"/>
      <w:b/>
      <w:bCs/>
      <w:lang w:val="en-US"/>
    </w:rPr>
  </w:style>
  <w:style w:type="paragraph" w:styleId="Textkrper-Einzug2">
    <w:name w:val="Body Text Indent 2"/>
    <w:basedOn w:val="Standard"/>
    <w:semiHidden/>
    <w:pPr>
      <w:ind w:left="340"/>
    </w:pPr>
    <w:rPr>
      <w:rFonts w:eastAsia="MS Mincho"/>
    </w:rPr>
  </w:style>
  <w:style w:type="character" w:styleId="Hyperlink">
    <w:name w:val="Hyperlink"/>
    <w:uiPriority w:val="99"/>
    <w:rPr>
      <w:color w:val="0000FF"/>
      <w:u w:val="single"/>
    </w:rPr>
  </w:style>
  <w:style w:type="character" w:styleId="BesuchterLink">
    <w:name w:val="FollowedHyperlink"/>
    <w:semiHidden/>
    <w:rPr>
      <w:color w:val="800080"/>
      <w:u w:val="single"/>
    </w:rPr>
  </w:style>
  <w:style w:type="paragraph" w:styleId="Textkrper3">
    <w:name w:val="Body Text 3"/>
    <w:basedOn w:val="Standard"/>
    <w:semiHidden/>
    <w:pPr>
      <w:tabs>
        <w:tab w:val="clear" w:pos="340"/>
      </w:tabs>
      <w:jc w:val="center"/>
    </w:pPr>
    <w:rPr>
      <w:rFonts w:ascii="Times New Roman" w:hAnsi="Times New Roman"/>
      <w:bCs/>
      <w:i/>
      <w:sz w:val="32"/>
      <w:szCs w:val="20"/>
      <w:u w:val="single"/>
    </w:rPr>
  </w:style>
  <w:style w:type="paragraph" w:styleId="Textkrper-Einzug3">
    <w:name w:val="Body Text Indent 3"/>
    <w:basedOn w:val="Standard"/>
    <w:semiHidden/>
    <w:pPr>
      <w:tabs>
        <w:tab w:val="clear" w:pos="340"/>
        <w:tab w:val="left" w:pos="397"/>
      </w:tabs>
      <w:ind w:left="1418"/>
    </w:pPr>
    <w:rPr>
      <w:rFonts w:ascii="Times New Roman" w:hAnsi="Times New Roman"/>
      <w:bCs/>
      <w:iCs/>
      <w:sz w:val="24"/>
      <w:szCs w:val="20"/>
    </w:rPr>
  </w:style>
  <w:style w:type="paragraph" w:styleId="Nachrichtenkopf">
    <w:name w:val="Message Header"/>
    <w:basedOn w:val="Textkrper"/>
    <w:link w:val="NachrichtenkopfZchn"/>
    <w:semiHidden/>
    <w:pPr>
      <w:keepLines/>
      <w:tabs>
        <w:tab w:val="clear" w:pos="340"/>
      </w:tabs>
      <w:spacing w:after="120" w:line="240" w:lineRule="atLeast"/>
      <w:ind w:left="1247" w:hanging="1247"/>
    </w:pPr>
    <w:rPr>
      <w:rFonts w:ascii="Garamond" w:eastAsia="Times New Roman" w:hAnsi="Garamond"/>
      <w:b w:val="0"/>
      <w:bCs w:val="0"/>
      <w:caps/>
      <w:sz w:val="18"/>
      <w:szCs w:val="20"/>
      <w:lang w:val="de-DE" w:eastAsia="en-US"/>
    </w:rPr>
  </w:style>
  <w:style w:type="character" w:customStyle="1" w:styleId="Nachrichtenkopfbeschriftung">
    <w:name w:val="Nachrichtenkopfbeschriftung"/>
    <w:rPr>
      <w:b/>
      <w:sz w:val="18"/>
    </w:rPr>
  </w:style>
  <w:style w:type="character" w:styleId="Kommentarzeichen">
    <w:name w:val="annotation reference"/>
    <w:uiPriority w:val="99"/>
    <w:semiHidden/>
    <w:unhideWhenUsed/>
    <w:rsid w:val="00207E93"/>
    <w:rPr>
      <w:sz w:val="16"/>
      <w:szCs w:val="16"/>
    </w:rPr>
  </w:style>
  <w:style w:type="paragraph" w:styleId="Kommentartext">
    <w:name w:val="annotation text"/>
    <w:basedOn w:val="Standard"/>
    <w:link w:val="KommentartextZchn"/>
    <w:uiPriority w:val="99"/>
    <w:semiHidden/>
    <w:unhideWhenUsed/>
    <w:rsid w:val="00207E93"/>
    <w:rPr>
      <w:sz w:val="20"/>
      <w:szCs w:val="20"/>
    </w:rPr>
  </w:style>
  <w:style w:type="character" w:customStyle="1" w:styleId="KommentartextZchn">
    <w:name w:val="Kommentartext Zchn"/>
    <w:link w:val="Kommentartext"/>
    <w:uiPriority w:val="99"/>
    <w:semiHidden/>
    <w:rsid w:val="00207E93"/>
    <w:rPr>
      <w:rFonts w:ascii="Arial" w:hAnsi="Arial"/>
    </w:rPr>
  </w:style>
  <w:style w:type="paragraph" w:styleId="Kommentarthema">
    <w:name w:val="annotation subject"/>
    <w:basedOn w:val="Kommentartext"/>
    <w:next w:val="Kommentartext"/>
    <w:link w:val="KommentarthemaZchn"/>
    <w:uiPriority w:val="99"/>
    <w:semiHidden/>
    <w:unhideWhenUsed/>
    <w:rsid w:val="00207E93"/>
    <w:rPr>
      <w:b/>
      <w:bCs/>
    </w:rPr>
  </w:style>
  <w:style w:type="character" w:customStyle="1" w:styleId="KommentarthemaZchn">
    <w:name w:val="Kommentarthema Zchn"/>
    <w:link w:val="Kommentarthema"/>
    <w:uiPriority w:val="99"/>
    <w:semiHidden/>
    <w:rsid w:val="00207E93"/>
    <w:rPr>
      <w:rFonts w:ascii="Arial" w:hAnsi="Arial"/>
      <w:b/>
      <w:bCs/>
    </w:rPr>
  </w:style>
  <w:style w:type="paragraph" w:styleId="Sprechblasentext">
    <w:name w:val="Balloon Text"/>
    <w:basedOn w:val="Standard"/>
    <w:link w:val="SprechblasentextZchn"/>
    <w:uiPriority w:val="99"/>
    <w:semiHidden/>
    <w:unhideWhenUsed/>
    <w:rsid w:val="00207E93"/>
    <w:rPr>
      <w:rFonts w:ascii="Tahoma" w:hAnsi="Tahoma" w:cs="Tahoma"/>
      <w:sz w:val="16"/>
      <w:szCs w:val="16"/>
    </w:rPr>
  </w:style>
  <w:style w:type="character" w:customStyle="1" w:styleId="SprechblasentextZchn">
    <w:name w:val="Sprechblasentext Zchn"/>
    <w:link w:val="Sprechblasentext"/>
    <w:uiPriority w:val="99"/>
    <w:semiHidden/>
    <w:rsid w:val="00207E93"/>
    <w:rPr>
      <w:rFonts w:ascii="Tahoma" w:hAnsi="Tahoma" w:cs="Tahoma"/>
      <w:sz w:val="16"/>
      <w:szCs w:val="16"/>
    </w:rPr>
  </w:style>
  <w:style w:type="paragraph" w:styleId="berarbeitung">
    <w:name w:val="Revision"/>
    <w:hidden/>
    <w:uiPriority w:val="99"/>
    <w:semiHidden/>
    <w:rsid w:val="00207E93"/>
    <w:rPr>
      <w:rFonts w:ascii="Arial" w:hAnsi="Arial"/>
      <w:sz w:val="22"/>
      <w:szCs w:val="24"/>
    </w:rPr>
  </w:style>
  <w:style w:type="character" w:customStyle="1" w:styleId="NachrichtenkopfZchn">
    <w:name w:val="Nachrichtenkopf Zchn"/>
    <w:link w:val="Nachrichtenkopf"/>
    <w:semiHidden/>
    <w:rsid w:val="00CC6F0D"/>
    <w:rPr>
      <w:rFonts w:ascii="Garamond" w:hAnsi="Garamond"/>
      <w:caps/>
      <w:sz w:val="18"/>
      <w:lang w:eastAsia="en-US"/>
    </w:rPr>
  </w:style>
  <w:style w:type="table" w:styleId="Tabellenraster">
    <w:name w:val="Table Grid"/>
    <w:basedOn w:val="NormaleTabelle"/>
    <w:uiPriority w:val="39"/>
    <w:rsid w:val="00872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A7CD2"/>
    <w:pPr>
      <w:ind w:left="720"/>
      <w:contextualSpacing/>
    </w:pPr>
  </w:style>
  <w:style w:type="character" w:customStyle="1" w:styleId="berschrift3Zchn">
    <w:name w:val="Überschrift 3 Zchn"/>
    <w:basedOn w:val="Absatz-Standardschriftart"/>
    <w:link w:val="berschrift3"/>
    <w:rsid w:val="00EA1FDF"/>
    <w:rPr>
      <w:rFonts w:ascii="Arial" w:hAnsi="Arial" w:cs="Arial"/>
      <w:b/>
      <w:bCs/>
      <w:i/>
      <w:sz w:val="22"/>
      <w:szCs w:val="26"/>
    </w:rPr>
  </w:style>
  <w:style w:type="character" w:customStyle="1" w:styleId="berschrift2Zchn">
    <w:name w:val="Überschrift 2 Zchn"/>
    <w:basedOn w:val="Absatz-Standardschriftart"/>
    <w:link w:val="berschrift2"/>
    <w:rsid w:val="00EA1FDF"/>
    <w:rPr>
      <w:rFonts w:ascii="Arial" w:hAnsi="Arial" w:cs="Arial"/>
      <w:b/>
      <w:bCs/>
      <w:iCs/>
      <w:sz w:val="22"/>
      <w:szCs w:val="28"/>
    </w:rPr>
  </w:style>
  <w:style w:type="paragraph" w:styleId="Verzeichnis1">
    <w:name w:val="toc 1"/>
    <w:basedOn w:val="Standard"/>
    <w:next w:val="Standard"/>
    <w:autoRedefine/>
    <w:uiPriority w:val="39"/>
    <w:unhideWhenUsed/>
    <w:rsid w:val="00283BBB"/>
    <w:pPr>
      <w:tabs>
        <w:tab w:val="clear" w:pos="340"/>
      </w:tabs>
      <w:spacing w:after="100"/>
    </w:pPr>
  </w:style>
  <w:style w:type="paragraph" w:styleId="Verzeichnis2">
    <w:name w:val="toc 2"/>
    <w:basedOn w:val="Standard"/>
    <w:next w:val="Standard"/>
    <w:autoRedefine/>
    <w:uiPriority w:val="39"/>
    <w:unhideWhenUsed/>
    <w:rsid w:val="00283BBB"/>
    <w:pPr>
      <w:tabs>
        <w:tab w:val="clear" w:pos="340"/>
      </w:tabs>
      <w:spacing w:after="100"/>
      <w:ind w:left="220"/>
    </w:pPr>
  </w:style>
  <w:style w:type="paragraph" w:styleId="Verzeichnis3">
    <w:name w:val="toc 3"/>
    <w:basedOn w:val="Standard"/>
    <w:next w:val="Standard"/>
    <w:autoRedefine/>
    <w:uiPriority w:val="39"/>
    <w:unhideWhenUsed/>
    <w:rsid w:val="00283BBB"/>
    <w:pPr>
      <w:tabs>
        <w:tab w:val="clear" w:pos="340"/>
      </w:tabs>
      <w:spacing w:after="100"/>
      <w:ind w:left="440"/>
    </w:pPr>
  </w:style>
  <w:style w:type="character" w:customStyle="1" w:styleId="FuzeileZchn">
    <w:name w:val="Fußzeile Zchn"/>
    <w:basedOn w:val="Absatz-Standardschriftart"/>
    <w:link w:val="Fuzeile"/>
    <w:uiPriority w:val="99"/>
    <w:semiHidden/>
    <w:rsid w:val="00330D48"/>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43675">
      <w:bodyDiv w:val="1"/>
      <w:marLeft w:val="0"/>
      <w:marRight w:val="0"/>
      <w:marTop w:val="0"/>
      <w:marBottom w:val="0"/>
      <w:divBdr>
        <w:top w:val="none" w:sz="0" w:space="0" w:color="auto"/>
        <w:left w:val="none" w:sz="0" w:space="0" w:color="auto"/>
        <w:bottom w:val="none" w:sz="0" w:space="0" w:color="auto"/>
        <w:right w:val="none" w:sz="0" w:space="0" w:color="auto"/>
      </w:divBdr>
    </w:div>
    <w:div w:id="200894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n-data\Groups\Zucht\ZVO\2014%20ZVO%20Beschluss%20Dezember%202014%20-%20aktuell\Dateien\D%20Anlagen.doc"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n-data\Groups\Zucht\ZVO\2014%20ZVO%20Beschluss%20Dezember%202014%20-%20aktuell\Dateien\D%20Anlagen.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n-data\Groups\Zucht\ZVO\2014%20ZVO%20Beschluss%20Dezember%202014%20-%20aktuell\Dateien\D%20Anlagen.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fn-daten\..\..\8%20ZVO%20Beschluss%20Mai%202006\Dateien\AI-AIII%20Pr&#228;ambel,%20Allgemeine%20Bestimmungen%20und%20BI-Besondere%20Bestimmungen.doc" TargetMode="External"/><Relationship Id="rId4" Type="http://schemas.openxmlformats.org/officeDocument/2006/relationships/settings" Target="settings.xml"/><Relationship Id="rId9" Type="http://schemas.openxmlformats.org/officeDocument/2006/relationships/hyperlink" Target="file:///\\fn-data\Groups\Zucht\ZVO\2014%20ZVO%20Beschluss%20Dezember%202014%20-%20aktuell\Dateien\D%20Anlagen.doc"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Z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6CB40-3DE0-45E9-98C7-1206838C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ZVO.dot</Template>
  <TotalTime>0</TotalTime>
  <Pages>15</Pages>
  <Words>4463</Words>
  <Characters>33908</Characters>
  <Application>Microsoft Office Word</Application>
  <DocSecurity>4</DocSecurity>
  <Lines>282</Lines>
  <Paragraphs>76</Paragraphs>
  <ScaleCrop>false</ScaleCrop>
  <HeadingPairs>
    <vt:vector size="2" baseType="variant">
      <vt:variant>
        <vt:lpstr>Titel</vt:lpstr>
      </vt:variant>
      <vt:variant>
        <vt:i4>1</vt:i4>
      </vt:variant>
    </vt:vector>
  </HeadingPairs>
  <TitlesOfParts>
    <vt:vector size="1" baseType="lpstr">
      <vt:lpstr>ZVO Mai 2017</vt:lpstr>
    </vt:vector>
  </TitlesOfParts>
  <Manager>Dr. T. Dohms-Warnecke</Manager>
  <Company>FN</Company>
  <LinksUpToDate>false</LinksUpToDate>
  <CharactersWithSpaces>38295</CharactersWithSpaces>
  <SharedDoc>false</SharedDoc>
  <HLinks>
    <vt:vector size="276" baseType="variant">
      <vt:variant>
        <vt:i4>16515193</vt:i4>
      </vt:variant>
      <vt:variant>
        <vt:i4>131</vt:i4>
      </vt:variant>
      <vt:variant>
        <vt:i4>0</vt:i4>
      </vt:variant>
      <vt:variant>
        <vt:i4>5</vt:i4>
      </vt:variant>
      <vt:variant>
        <vt:lpwstr>../AppData/Local/Microsoft/Windows/Temporary Internet Files/Content.Outlook/9J7F8YEO/AI-AIII Präambel, Allgemeine Bestimmungen und BI-Besondere Bestimmungen.doc</vt:lpwstr>
      </vt:variant>
      <vt:variant>
        <vt:lpwstr>Abstammungsnachweis</vt:lpwstr>
      </vt:variant>
      <vt:variant>
        <vt:i4>11796576</vt:i4>
      </vt:variant>
      <vt:variant>
        <vt:i4>129</vt:i4>
      </vt:variant>
      <vt:variant>
        <vt:i4>0</vt:i4>
      </vt:variant>
      <vt:variant>
        <vt:i4>5</vt:i4>
      </vt:variant>
      <vt:variant>
        <vt:lpwstr>../../../DOKUME~1/tdohms/LOKALE~1/ZVO/7 ZVO Beschluss Mai 2003 Stand August 2003/Dateien/AI-AIII Präambel, Allgemeine Bestimmungen und BI-Besondere Bestimmungen.doc</vt:lpwstr>
      </vt:variant>
      <vt:variant>
        <vt:lpwstr>Abstammungsnachweis</vt:lpwstr>
      </vt:variant>
      <vt:variant>
        <vt:i4>16515193</vt:i4>
      </vt:variant>
      <vt:variant>
        <vt:i4>125</vt:i4>
      </vt:variant>
      <vt:variant>
        <vt:i4>0</vt:i4>
      </vt:variant>
      <vt:variant>
        <vt:i4>5</vt:i4>
      </vt:variant>
      <vt:variant>
        <vt:lpwstr>../AppData/Local/Microsoft/Windows/Temporary Internet Files/Content.Outlook/9J7F8YEO/AI-AIII Präambel, Allgemeine Bestimmungen und BI-Besondere Bestimmungen.doc</vt:lpwstr>
      </vt:variant>
      <vt:variant>
        <vt:lpwstr>Abstammungsnachweis</vt:lpwstr>
      </vt:variant>
      <vt:variant>
        <vt:i4>13107222</vt:i4>
      </vt:variant>
      <vt:variant>
        <vt:i4>123</vt:i4>
      </vt:variant>
      <vt:variant>
        <vt:i4>0</vt:i4>
      </vt:variant>
      <vt:variant>
        <vt:i4>5</vt:i4>
      </vt:variant>
      <vt:variant>
        <vt:lpwstr>../../../DOKUME~1/tdohms/LOKALE~1/8 ZVO Beschluss Mai 2006/Dateien/AI-AIII Präambel, Allgemeine Bestimmungen und BI-Besondere Bestimmungen.doc</vt:lpwstr>
      </vt:variant>
      <vt:variant>
        <vt:lpwstr>Abstammungsnachweis</vt:lpwstr>
      </vt:variant>
      <vt:variant>
        <vt:i4>2490413</vt:i4>
      </vt:variant>
      <vt:variant>
        <vt:i4>120</vt:i4>
      </vt:variant>
      <vt:variant>
        <vt:i4>0</vt:i4>
      </vt:variant>
      <vt:variant>
        <vt:i4>5</vt:i4>
      </vt:variant>
      <vt:variant>
        <vt:lpwstr>../AppData/Local/Microsoft/Windows/Temporary Internet Files/Content.Outlook/9J7F8YEO/D Anlagen.doc</vt:lpwstr>
      </vt:variant>
      <vt:variant>
        <vt:lpwstr>Liste</vt:lpwstr>
      </vt:variant>
      <vt:variant>
        <vt:i4>10223620</vt:i4>
      </vt:variant>
      <vt:variant>
        <vt:i4>110</vt:i4>
      </vt:variant>
      <vt:variant>
        <vt:i4>0</vt:i4>
      </vt:variant>
      <vt:variant>
        <vt:i4>5</vt:i4>
      </vt:variant>
      <vt:variant>
        <vt:lpwstr>../AppData/Local/Microsoft/Windows/Temporary Internet Files/Content.Outlook/9J7F8YEO/AI-AIII Präambel, Allgemeine Bestimmungen und BI-Besondere Bestimmungen.doc</vt:lpwstr>
      </vt:variant>
      <vt:variant>
        <vt:lpwstr>Bewertung</vt:lpwstr>
      </vt:variant>
      <vt:variant>
        <vt:i4>11010155</vt:i4>
      </vt:variant>
      <vt:variant>
        <vt:i4>108</vt:i4>
      </vt:variant>
      <vt:variant>
        <vt:i4>0</vt:i4>
      </vt:variant>
      <vt:variant>
        <vt:i4>5</vt:i4>
      </vt:variant>
      <vt:variant>
        <vt:lpwstr>../../../DOKUME~1/tdohms/LOKALE~1/8 ZVO Beschluss Mai 2006/Dateien/AI-AIII Präambel, Allgemeine Bestimmungen und BI-Besondere Bestimmungen.doc</vt:lpwstr>
      </vt:variant>
      <vt:variant>
        <vt:lpwstr>Bewertung</vt:lpwstr>
      </vt:variant>
      <vt:variant>
        <vt:i4>11010155</vt:i4>
      </vt:variant>
      <vt:variant>
        <vt:i4>106</vt:i4>
      </vt:variant>
      <vt:variant>
        <vt:i4>0</vt:i4>
      </vt:variant>
      <vt:variant>
        <vt:i4>5</vt:i4>
      </vt:variant>
      <vt:variant>
        <vt:lpwstr>../../../DOKUME~1/tdohms/LOKALE~1/8 ZVO Beschluss Mai 2006/Dateien/AI-AIII Präambel, Allgemeine Bestimmungen und BI-Besondere Bestimmungen.doc</vt:lpwstr>
      </vt:variant>
      <vt:variant>
        <vt:lpwstr>Bewertung</vt:lpwstr>
      </vt:variant>
      <vt:variant>
        <vt:i4>11010155</vt:i4>
      </vt:variant>
      <vt:variant>
        <vt:i4>104</vt:i4>
      </vt:variant>
      <vt:variant>
        <vt:i4>0</vt:i4>
      </vt:variant>
      <vt:variant>
        <vt:i4>5</vt:i4>
      </vt:variant>
      <vt:variant>
        <vt:lpwstr>../../../DOKUME~1/tdohms/LOKALE~1/8 ZVO Beschluss Mai 2006/Dateien/AI-AIII Präambel, Allgemeine Bestimmungen und BI-Besondere Bestimmungen.doc</vt:lpwstr>
      </vt:variant>
      <vt:variant>
        <vt:lpwstr>Bewertung</vt:lpwstr>
      </vt:variant>
      <vt:variant>
        <vt:i4>11010155</vt:i4>
      </vt:variant>
      <vt:variant>
        <vt:i4>102</vt:i4>
      </vt:variant>
      <vt:variant>
        <vt:i4>0</vt:i4>
      </vt:variant>
      <vt:variant>
        <vt:i4>5</vt:i4>
      </vt:variant>
      <vt:variant>
        <vt:lpwstr>../../../DOKUME~1/tdohms/LOKALE~1/8 ZVO Beschluss Mai 2006/Dateien/AI-AIII Präambel, Allgemeine Bestimmungen und BI-Besondere Bestimmungen.doc</vt:lpwstr>
      </vt:variant>
      <vt:variant>
        <vt:lpwstr>Bewertung</vt:lpwstr>
      </vt:variant>
      <vt:variant>
        <vt:i4>11010155</vt:i4>
      </vt:variant>
      <vt:variant>
        <vt:i4>100</vt:i4>
      </vt:variant>
      <vt:variant>
        <vt:i4>0</vt:i4>
      </vt:variant>
      <vt:variant>
        <vt:i4>5</vt:i4>
      </vt:variant>
      <vt:variant>
        <vt:lpwstr>../../../DOKUME~1/tdohms/LOKALE~1/8 ZVO Beschluss Mai 2006/Dateien/AI-AIII Präambel, Allgemeine Bestimmungen und BI-Besondere Bestimmungen.doc</vt:lpwstr>
      </vt:variant>
      <vt:variant>
        <vt:lpwstr>Bewertung</vt:lpwstr>
      </vt:variant>
      <vt:variant>
        <vt:i4>11010155</vt:i4>
      </vt:variant>
      <vt:variant>
        <vt:i4>98</vt:i4>
      </vt:variant>
      <vt:variant>
        <vt:i4>0</vt:i4>
      </vt:variant>
      <vt:variant>
        <vt:i4>5</vt:i4>
      </vt:variant>
      <vt:variant>
        <vt:lpwstr>../../../DOKUME~1/tdohms/LOKALE~1/8 ZVO Beschluss Mai 2006/Dateien/AI-AIII Präambel, Allgemeine Bestimmungen und BI-Besondere Bestimmungen.doc</vt:lpwstr>
      </vt:variant>
      <vt:variant>
        <vt:lpwstr>Bewertung</vt:lpwstr>
      </vt:variant>
      <vt:variant>
        <vt:i4>11010155</vt:i4>
      </vt:variant>
      <vt:variant>
        <vt:i4>96</vt:i4>
      </vt:variant>
      <vt:variant>
        <vt:i4>0</vt:i4>
      </vt:variant>
      <vt:variant>
        <vt:i4>5</vt:i4>
      </vt:variant>
      <vt:variant>
        <vt:lpwstr>../../../DOKUME~1/tdohms/LOKALE~1/8 ZVO Beschluss Mai 2006/Dateien/AI-AIII Präambel, Allgemeine Bestimmungen und BI-Besondere Bestimmungen.doc</vt:lpwstr>
      </vt:variant>
      <vt:variant>
        <vt:lpwstr>Bewertung</vt:lpwstr>
      </vt:variant>
      <vt:variant>
        <vt:i4>2490413</vt:i4>
      </vt:variant>
      <vt:variant>
        <vt:i4>93</vt:i4>
      </vt:variant>
      <vt:variant>
        <vt:i4>0</vt:i4>
      </vt:variant>
      <vt:variant>
        <vt:i4>5</vt:i4>
      </vt:variant>
      <vt:variant>
        <vt:lpwstr>../AppData/Local/Microsoft/Windows/Temporary Internet Files/Content.Outlook/9J7F8YEO/D Anlagen.doc</vt:lpwstr>
      </vt:variant>
      <vt:variant>
        <vt:lpwstr>Liste</vt:lpwstr>
      </vt:variant>
      <vt:variant>
        <vt:i4>8257647</vt:i4>
      </vt:variant>
      <vt:variant>
        <vt:i4>90</vt:i4>
      </vt:variant>
      <vt:variant>
        <vt:i4>0</vt:i4>
      </vt:variant>
      <vt:variant>
        <vt:i4>5</vt:i4>
      </vt:variant>
      <vt:variant>
        <vt:lpwstr/>
      </vt:variant>
      <vt:variant>
        <vt:lpwstr>Turnier</vt:lpwstr>
      </vt:variant>
      <vt:variant>
        <vt:i4>2490413</vt:i4>
      </vt:variant>
      <vt:variant>
        <vt:i4>87</vt:i4>
      </vt:variant>
      <vt:variant>
        <vt:i4>0</vt:i4>
      </vt:variant>
      <vt:variant>
        <vt:i4>5</vt:i4>
      </vt:variant>
      <vt:variant>
        <vt:lpwstr>../AppData/Local/Microsoft/Windows/Temporary Internet Files/Content.Outlook/9J7F8YEO/D Anlagen.doc</vt:lpwstr>
      </vt:variant>
      <vt:variant>
        <vt:lpwstr>Liste</vt:lpwstr>
      </vt:variant>
      <vt:variant>
        <vt:i4>10223620</vt:i4>
      </vt:variant>
      <vt:variant>
        <vt:i4>77</vt:i4>
      </vt:variant>
      <vt:variant>
        <vt:i4>0</vt:i4>
      </vt:variant>
      <vt:variant>
        <vt:i4>5</vt:i4>
      </vt:variant>
      <vt:variant>
        <vt:lpwstr>../AppData/Local/Microsoft/Windows/Temporary Internet Files/Content.Outlook/9J7F8YEO/AI-AIII Präambel, Allgemeine Bestimmungen und BI-Besondere Bestimmungen.doc</vt:lpwstr>
      </vt:variant>
      <vt:variant>
        <vt:lpwstr>Bewertung</vt:lpwstr>
      </vt:variant>
      <vt:variant>
        <vt:i4>11010155</vt:i4>
      </vt:variant>
      <vt:variant>
        <vt:i4>75</vt:i4>
      </vt:variant>
      <vt:variant>
        <vt:i4>0</vt:i4>
      </vt:variant>
      <vt:variant>
        <vt:i4>5</vt:i4>
      </vt:variant>
      <vt:variant>
        <vt:lpwstr>../../../DOKUME~1/tdohms/LOKALE~1/8 ZVO Beschluss Mai 2006/Dateien/AI-AIII Präambel, Allgemeine Bestimmungen und BI-Besondere Bestimmungen.doc</vt:lpwstr>
      </vt:variant>
      <vt:variant>
        <vt:lpwstr>Bewertung</vt:lpwstr>
      </vt:variant>
      <vt:variant>
        <vt:i4>11010155</vt:i4>
      </vt:variant>
      <vt:variant>
        <vt:i4>73</vt:i4>
      </vt:variant>
      <vt:variant>
        <vt:i4>0</vt:i4>
      </vt:variant>
      <vt:variant>
        <vt:i4>5</vt:i4>
      </vt:variant>
      <vt:variant>
        <vt:lpwstr>../../../DOKUME~1/tdohms/LOKALE~1/8 ZVO Beschluss Mai 2006/Dateien/AI-AIII Präambel, Allgemeine Bestimmungen und BI-Besondere Bestimmungen.doc</vt:lpwstr>
      </vt:variant>
      <vt:variant>
        <vt:lpwstr>Bewertung</vt:lpwstr>
      </vt:variant>
      <vt:variant>
        <vt:i4>11010155</vt:i4>
      </vt:variant>
      <vt:variant>
        <vt:i4>71</vt:i4>
      </vt:variant>
      <vt:variant>
        <vt:i4>0</vt:i4>
      </vt:variant>
      <vt:variant>
        <vt:i4>5</vt:i4>
      </vt:variant>
      <vt:variant>
        <vt:lpwstr>../../../DOKUME~1/tdohms/LOKALE~1/8 ZVO Beschluss Mai 2006/Dateien/AI-AIII Präambel, Allgemeine Bestimmungen und BI-Besondere Bestimmungen.doc</vt:lpwstr>
      </vt:variant>
      <vt:variant>
        <vt:lpwstr>Bewertung</vt:lpwstr>
      </vt:variant>
      <vt:variant>
        <vt:i4>11010155</vt:i4>
      </vt:variant>
      <vt:variant>
        <vt:i4>69</vt:i4>
      </vt:variant>
      <vt:variant>
        <vt:i4>0</vt:i4>
      </vt:variant>
      <vt:variant>
        <vt:i4>5</vt:i4>
      </vt:variant>
      <vt:variant>
        <vt:lpwstr>../../../DOKUME~1/tdohms/LOKALE~1/8 ZVO Beschluss Mai 2006/Dateien/AI-AIII Präambel, Allgemeine Bestimmungen und BI-Besondere Bestimmungen.doc</vt:lpwstr>
      </vt:variant>
      <vt:variant>
        <vt:lpwstr>Bewertung</vt:lpwstr>
      </vt:variant>
      <vt:variant>
        <vt:i4>11010155</vt:i4>
      </vt:variant>
      <vt:variant>
        <vt:i4>67</vt:i4>
      </vt:variant>
      <vt:variant>
        <vt:i4>0</vt:i4>
      </vt:variant>
      <vt:variant>
        <vt:i4>5</vt:i4>
      </vt:variant>
      <vt:variant>
        <vt:lpwstr>../../../DOKUME~1/tdohms/LOKALE~1/8 ZVO Beschluss Mai 2006/Dateien/AI-AIII Präambel, Allgemeine Bestimmungen und BI-Besondere Bestimmungen.doc</vt:lpwstr>
      </vt:variant>
      <vt:variant>
        <vt:lpwstr>Bewertung</vt:lpwstr>
      </vt:variant>
      <vt:variant>
        <vt:i4>11010155</vt:i4>
      </vt:variant>
      <vt:variant>
        <vt:i4>65</vt:i4>
      </vt:variant>
      <vt:variant>
        <vt:i4>0</vt:i4>
      </vt:variant>
      <vt:variant>
        <vt:i4>5</vt:i4>
      </vt:variant>
      <vt:variant>
        <vt:lpwstr>../../../DOKUME~1/tdohms/LOKALE~1/8 ZVO Beschluss Mai 2006/Dateien/AI-AIII Präambel, Allgemeine Bestimmungen und BI-Besondere Bestimmungen.doc</vt:lpwstr>
      </vt:variant>
      <vt:variant>
        <vt:lpwstr>Bewertung</vt:lpwstr>
      </vt:variant>
      <vt:variant>
        <vt:i4>11010155</vt:i4>
      </vt:variant>
      <vt:variant>
        <vt:i4>63</vt:i4>
      </vt:variant>
      <vt:variant>
        <vt:i4>0</vt:i4>
      </vt:variant>
      <vt:variant>
        <vt:i4>5</vt:i4>
      </vt:variant>
      <vt:variant>
        <vt:lpwstr>../../../DOKUME~1/tdohms/LOKALE~1/8 ZVO Beschluss Mai 2006/Dateien/AI-AIII Präambel, Allgemeine Bestimmungen und BI-Besondere Bestimmungen.doc</vt:lpwstr>
      </vt:variant>
      <vt:variant>
        <vt:lpwstr>Bewertung</vt:lpwstr>
      </vt:variant>
      <vt:variant>
        <vt:i4>10223620</vt:i4>
      </vt:variant>
      <vt:variant>
        <vt:i4>59</vt:i4>
      </vt:variant>
      <vt:variant>
        <vt:i4>0</vt:i4>
      </vt:variant>
      <vt:variant>
        <vt:i4>5</vt:i4>
      </vt:variant>
      <vt:variant>
        <vt:lpwstr>../AppData/Local/Microsoft/Windows/Temporary Internet Files/Content.Outlook/9J7F8YEO/AI-AIII Präambel, Allgemeine Bestimmungen und BI-Besondere Bestimmungen.doc</vt:lpwstr>
      </vt:variant>
      <vt:variant>
        <vt:lpwstr>Bewertung</vt:lpwstr>
      </vt:variant>
      <vt:variant>
        <vt:i4>8257659</vt:i4>
      </vt:variant>
      <vt:variant>
        <vt:i4>57</vt:i4>
      </vt:variant>
      <vt:variant>
        <vt:i4>0</vt:i4>
      </vt:variant>
      <vt:variant>
        <vt:i4>5</vt:i4>
      </vt:variant>
      <vt:variant>
        <vt:lpwstr>../AppData/Local/Microsoft/Windows/Temporary Internet Files/1 Aktuelle Sitzungen/2008-1 ZVO Vorlagen+Änderungen Beirat Zucht 2008/8 ZVO Beschluss Mai 2006/Dateien/AI-AIII Präambel, Allgemeine Bestimmungen und BI-Besondere Bestimmungen.doc</vt:lpwstr>
      </vt:variant>
      <vt:variant>
        <vt:lpwstr>Bewertung</vt:lpwstr>
      </vt:variant>
      <vt:variant>
        <vt:i4>102</vt:i4>
      </vt:variant>
      <vt:variant>
        <vt:i4>54</vt:i4>
      </vt:variant>
      <vt:variant>
        <vt:i4>0</vt:i4>
      </vt:variant>
      <vt:variant>
        <vt:i4>5</vt:i4>
      </vt:variant>
      <vt:variant>
        <vt:lpwstr/>
      </vt:variant>
      <vt:variant>
        <vt:lpwstr>f</vt:lpwstr>
      </vt:variant>
      <vt:variant>
        <vt:i4>102</vt:i4>
      </vt:variant>
      <vt:variant>
        <vt:i4>51</vt:i4>
      </vt:variant>
      <vt:variant>
        <vt:i4>0</vt:i4>
      </vt:variant>
      <vt:variant>
        <vt:i4>5</vt:i4>
      </vt:variant>
      <vt:variant>
        <vt:lpwstr/>
      </vt:variant>
      <vt:variant>
        <vt:lpwstr>f</vt:lpwstr>
      </vt:variant>
      <vt:variant>
        <vt:i4>10223620</vt:i4>
      </vt:variant>
      <vt:variant>
        <vt:i4>46</vt:i4>
      </vt:variant>
      <vt:variant>
        <vt:i4>0</vt:i4>
      </vt:variant>
      <vt:variant>
        <vt:i4>5</vt:i4>
      </vt:variant>
      <vt:variant>
        <vt:lpwstr>../AppData/Local/Microsoft/Windows/Temporary Internet Files/Content.Outlook/9J7F8YEO/AI-AIII Präambel, Allgemeine Bestimmungen und BI-Besondere Bestimmungen.doc</vt:lpwstr>
      </vt:variant>
      <vt:variant>
        <vt:lpwstr>Bewertung</vt:lpwstr>
      </vt:variant>
      <vt:variant>
        <vt:i4>10354759</vt:i4>
      </vt:variant>
      <vt:variant>
        <vt:i4>44</vt:i4>
      </vt:variant>
      <vt:variant>
        <vt:i4>0</vt:i4>
      </vt:variant>
      <vt:variant>
        <vt:i4>5</vt:i4>
      </vt:variant>
      <vt:variant>
        <vt:lpwstr>../../../DOKUME~1/lpku/Lokale Einstellungen/Temp/AI-AIII Präambel, Allgemeine Bestimmungen und BI-Besondere Bestimmungen.doc</vt:lpwstr>
      </vt:variant>
      <vt:variant>
        <vt:lpwstr>Bewertung</vt:lpwstr>
      </vt:variant>
      <vt:variant>
        <vt:i4>10354759</vt:i4>
      </vt:variant>
      <vt:variant>
        <vt:i4>42</vt:i4>
      </vt:variant>
      <vt:variant>
        <vt:i4>0</vt:i4>
      </vt:variant>
      <vt:variant>
        <vt:i4>5</vt:i4>
      </vt:variant>
      <vt:variant>
        <vt:lpwstr>../../../DOKUME~1/lpku/Lokale Einstellungen/Temp/AI-AIII Präambel, Allgemeine Bestimmungen und BI-Besondere Bestimmungen.doc</vt:lpwstr>
      </vt:variant>
      <vt:variant>
        <vt:lpwstr>Bewertung</vt:lpwstr>
      </vt:variant>
      <vt:variant>
        <vt:i4>7209059</vt:i4>
      </vt:variant>
      <vt:variant>
        <vt:i4>39</vt:i4>
      </vt:variant>
      <vt:variant>
        <vt:i4>0</vt:i4>
      </vt:variant>
      <vt:variant>
        <vt:i4>5</vt:i4>
      </vt:variant>
      <vt:variant>
        <vt:lpwstr/>
      </vt:variant>
      <vt:variant>
        <vt:lpwstr>Stuten</vt:lpwstr>
      </vt:variant>
      <vt:variant>
        <vt:i4>7733365</vt:i4>
      </vt:variant>
      <vt:variant>
        <vt:i4>36</vt:i4>
      </vt:variant>
      <vt:variant>
        <vt:i4>0</vt:i4>
      </vt:variant>
      <vt:variant>
        <vt:i4>5</vt:i4>
      </vt:variant>
      <vt:variant>
        <vt:lpwstr/>
      </vt:variant>
      <vt:variant>
        <vt:lpwstr>Hengste</vt:lpwstr>
      </vt:variant>
      <vt:variant>
        <vt:i4>100</vt:i4>
      </vt:variant>
      <vt:variant>
        <vt:i4>33</vt:i4>
      </vt:variant>
      <vt:variant>
        <vt:i4>0</vt:i4>
      </vt:variant>
      <vt:variant>
        <vt:i4>5</vt:i4>
      </vt:variant>
      <vt:variant>
        <vt:lpwstr/>
      </vt:variant>
      <vt:variant>
        <vt:lpwstr>d</vt:lpwstr>
      </vt:variant>
      <vt:variant>
        <vt:i4>100</vt:i4>
      </vt:variant>
      <vt:variant>
        <vt:i4>30</vt:i4>
      </vt:variant>
      <vt:variant>
        <vt:i4>0</vt:i4>
      </vt:variant>
      <vt:variant>
        <vt:i4>5</vt:i4>
      </vt:variant>
      <vt:variant>
        <vt:lpwstr/>
      </vt:variant>
      <vt:variant>
        <vt:lpwstr>d</vt:lpwstr>
      </vt:variant>
      <vt:variant>
        <vt:i4>99</vt:i4>
      </vt:variant>
      <vt:variant>
        <vt:i4>27</vt:i4>
      </vt:variant>
      <vt:variant>
        <vt:i4>0</vt:i4>
      </vt:variant>
      <vt:variant>
        <vt:i4>5</vt:i4>
      </vt:variant>
      <vt:variant>
        <vt:lpwstr/>
      </vt:variant>
      <vt:variant>
        <vt:lpwstr>c</vt:lpwstr>
      </vt:variant>
      <vt:variant>
        <vt:i4>8650754</vt:i4>
      </vt:variant>
      <vt:variant>
        <vt:i4>23</vt:i4>
      </vt:variant>
      <vt:variant>
        <vt:i4>0</vt:i4>
      </vt:variant>
      <vt:variant>
        <vt:i4>5</vt:i4>
      </vt:variant>
      <vt:variant>
        <vt:lpwstr>../AppData/Local/Microsoft/Windows/Temporary Internet Files/Content.Outlook/9J7F8YEO/AI-AIII Präambel, Allgemeine Bestimmungen und BI-Besondere Bestimmungen.doc</vt:lpwstr>
      </vt:variant>
      <vt:variant>
        <vt:lpwstr>Begriffsbestimmungen</vt:lpwstr>
      </vt:variant>
      <vt:variant>
        <vt:i4>458944</vt:i4>
      </vt:variant>
      <vt:variant>
        <vt:i4>21</vt:i4>
      </vt:variant>
      <vt:variant>
        <vt:i4>0</vt:i4>
      </vt:variant>
      <vt:variant>
        <vt:i4>5</vt:i4>
      </vt:variant>
      <vt:variant>
        <vt:lpwstr>../AppData/Local/Microsoft/Windows/Temporary Internet Files/ZVO/2008-2 ZVO Beschluss Mai 2008/Dateien/AI-AIII Präambel, Allgemeine Bestimmungen und BI-Besondere Bestimmungen.doc</vt:lpwstr>
      </vt:variant>
      <vt:variant>
        <vt:lpwstr>Begriffsbestimmungen</vt:lpwstr>
      </vt:variant>
      <vt:variant>
        <vt:i4>97</vt:i4>
      </vt:variant>
      <vt:variant>
        <vt:i4>18</vt:i4>
      </vt:variant>
      <vt:variant>
        <vt:i4>0</vt:i4>
      </vt:variant>
      <vt:variant>
        <vt:i4>5</vt:i4>
      </vt:variant>
      <vt:variant>
        <vt:lpwstr/>
      </vt:variant>
      <vt:variant>
        <vt:lpwstr>a</vt:lpwstr>
      </vt:variant>
      <vt:variant>
        <vt:i4>15859822</vt:i4>
      </vt:variant>
      <vt:variant>
        <vt:i4>14</vt:i4>
      </vt:variant>
      <vt:variant>
        <vt:i4>0</vt:i4>
      </vt:variant>
      <vt:variant>
        <vt:i4>5</vt:i4>
      </vt:variant>
      <vt:variant>
        <vt:lpwstr>../AppData/Local/Microsoft/Windows/Temporary Internet Files/Content.Outlook/9J7F8YEO/AI-AIII Präambel, Allgemeine Bestimmungen und BI-Besondere Bestimmungen.doc</vt:lpwstr>
      </vt:variant>
      <vt:variant>
        <vt:lpwstr>Mindestangaben</vt:lpwstr>
      </vt:variant>
      <vt:variant>
        <vt:i4>7405740</vt:i4>
      </vt:variant>
      <vt:variant>
        <vt:i4>12</vt:i4>
      </vt:variant>
      <vt:variant>
        <vt:i4>0</vt:i4>
      </vt:variant>
      <vt:variant>
        <vt:i4>5</vt:i4>
      </vt:variant>
      <vt:variant>
        <vt:lpwstr>../AppData/Local/Microsoft/Windows/Temporary Internet Files/ZVO/2008-2 ZVO Beschluss Mai 2008/Dateien/AI-AIII Präambel, Allgemeine Bestimmungen und BI-Besondere Bestimmungen.doc</vt:lpwstr>
      </vt:variant>
      <vt:variant>
        <vt:lpwstr>Mindestangaben</vt:lpwstr>
      </vt:variant>
      <vt:variant>
        <vt:i4>98</vt:i4>
      </vt:variant>
      <vt:variant>
        <vt:i4>9</vt:i4>
      </vt:variant>
      <vt:variant>
        <vt:i4>0</vt:i4>
      </vt:variant>
      <vt:variant>
        <vt:i4>5</vt:i4>
      </vt:variant>
      <vt:variant>
        <vt:lpwstr/>
      </vt:variant>
      <vt:variant>
        <vt:lpwstr>b</vt:lpwstr>
      </vt:variant>
      <vt:variant>
        <vt:i4>97</vt:i4>
      </vt:variant>
      <vt:variant>
        <vt:i4>6</vt:i4>
      </vt:variant>
      <vt:variant>
        <vt:i4>0</vt:i4>
      </vt:variant>
      <vt:variant>
        <vt:i4>5</vt:i4>
      </vt:variant>
      <vt:variant>
        <vt:lpwstr/>
      </vt:variant>
      <vt:variant>
        <vt:lpwstr>a</vt:lpwstr>
      </vt:variant>
      <vt:variant>
        <vt:i4>8650754</vt:i4>
      </vt:variant>
      <vt:variant>
        <vt:i4>2</vt:i4>
      </vt:variant>
      <vt:variant>
        <vt:i4>0</vt:i4>
      </vt:variant>
      <vt:variant>
        <vt:i4>5</vt:i4>
      </vt:variant>
      <vt:variant>
        <vt:lpwstr>../AppData/Local/Microsoft/Windows/Temporary Internet Files/Content.Outlook/9J7F8YEO/AI-AIII Präambel, Allgemeine Bestimmungen und BI-Besondere Bestimmungen.doc</vt:lpwstr>
      </vt:variant>
      <vt:variant>
        <vt:lpwstr>Begriffsbestimmungen</vt:lpwstr>
      </vt:variant>
      <vt:variant>
        <vt:i4>458944</vt:i4>
      </vt:variant>
      <vt:variant>
        <vt:i4>0</vt:i4>
      </vt:variant>
      <vt:variant>
        <vt:i4>0</vt:i4>
      </vt:variant>
      <vt:variant>
        <vt:i4>5</vt:i4>
      </vt:variant>
      <vt:variant>
        <vt:lpwstr>../AppData/Local/Microsoft/Windows/Temporary Internet Files/ZVO/2008-2 ZVO Beschluss Mai 2008/Dateien/AI-AIII Präambel, Allgemeine Bestimmungen und BI-Besondere Bestimmungen.doc</vt:lpwstr>
      </vt:variant>
      <vt:variant>
        <vt:lpwstr>Begriffsbestimmungen</vt:lpwstr>
      </vt:variant>
      <vt:variant>
        <vt:i4>4128769</vt:i4>
      </vt:variant>
      <vt:variant>
        <vt:i4>-1</vt:i4>
      </vt:variant>
      <vt:variant>
        <vt:i4>1026</vt:i4>
      </vt:variant>
      <vt:variant>
        <vt:i4>1</vt:i4>
      </vt:variant>
      <vt:variant>
        <vt:lpwstr>cid:image002.png@01D0F624.88ED4110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 Mai 2017</dc:title>
  <dc:subject/>
  <dc:creator>Dr. Teresa Dohms-Warnecke;Dr. T. Dohms-Warnecke</dc:creator>
  <cp:keywords/>
  <cp:lastModifiedBy>solle</cp:lastModifiedBy>
  <cp:revision>2</cp:revision>
  <cp:lastPrinted>2002-03-28T07:59:00Z</cp:lastPrinted>
  <dcterms:created xsi:type="dcterms:W3CDTF">2018-02-06T10:38:00Z</dcterms:created>
  <dcterms:modified xsi:type="dcterms:W3CDTF">2018-02-06T10:38:00Z</dcterms:modified>
</cp:coreProperties>
</file>