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83" w:rsidRPr="00040EA6" w:rsidRDefault="00271283" w:rsidP="00271283">
      <w:pPr>
        <w:rPr>
          <w:rFonts w:eastAsia="MS Mincho"/>
          <w:b/>
          <w:sz w:val="32"/>
          <w:szCs w:val="32"/>
        </w:rPr>
      </w:pPr>
      <w:r w:rsidRPr="00040EA6">
        <w:rPr>
          <w:rFonts w:eastAsia="MS Mincho"/>
          <w:b/>
          <w:sz w:val="32"/>
          <w:szCs w:val="32"/>
        </w:rPr>
        <w:t>Zuchtprogramme für Pony- und Kleinpferderassen</w:t>
      </w:r>
    </w:p>
    <w:p w:rsidR="008A0031" w:rsidRDefault="00271283" w:rsidP="008A0031">
      <w:pPr>
        <w:rPr>
          <w:rFonts w:eastAsia="MS Mincho"/>
          <w:b/>
          <w:sz w:val="26"/>
          <w:szCs w:val="26"/>
        </w:rPr>
      </w:pPr>
      <w:r w:rsidRPr="00040EA6">
        <w:rPr>
          <w:rFonts w:eastAsia="MS Mincho"/>
          <w:b/>
          <w:sz w:val="26"/>
          <w:szCs w:val="26"/>
        </w:rPr>
        <w:t>Zuchtprogramm für die Rasse Dales Pony</w:t>
      </w:r>
      <w:r w:rsidR="008A0031">
        <w:rPr>
          <w:rFonts w:eastAsia="MS Mincho"/>
          <w:b/>
          <w:sz w:val="26"/>
          <w:szCs w:val="26"/>
        </w:rPr>
        <w:t xml:space="preserve"> </w:t>
      </w:r>
      <w:r w:rsidR="008A0031" w:rsidRPr="00322AAD">
        <w:rPr>
          <w:rFonts w:eastAsia="MS Mincho"/>
          <w:b/>
          <w:sz w:val="26"/>
          <w:szCs w:val="26"/>
        </w:rPr>
        <w:t>des Verbandes der Pony- und Pferdezüchter Hessen e. V.</w:t>
      </w:r>
    </w:p>
    <w:p w:rsidR="00271283" w:rsidRPr="00040EA6" w:rsidRDefault="00271283" w:rsidP="00271283">
      <w:pPr>
        <w:rPr>
          <w:rFonts w:eastAsia="MS Mincho"/>
        </w:rPr>
      </w:pPr>
    </w:p>
    <w:p w:rsidR="009B6D95" w:rsidRDefault="00271283">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68721" w:history="1">
        <w:r w:rsidR="009B6D95" w:rsidRPr="00CC4BC0">
          <w:rPr>
            <w:rStyle w:val="Hyperlink"/>
            <w:rFonts w:eastAsia="MS Mincho"/>
            <w:noProof/>
          </w:rPr>
          <w:t>1.</w:t>
        </w:r>
        <w:r w:rsidR="009B6D95">
          <w:rPr>
            <w:rFonts w:asciiTheme="minorHAnsi" w:eastAsiaTheme="minorEastAsia" w:hAnsiTheme="minorHAnsi" w:cstheme="minorBidi"/>
            <w:noProof/>
            <w:szCs w:val="22"/>
          </w:rPr>
          <w:tab/>
        </w:r>
        <w:r w:rsidR="009B6D95" w:rsidRPr="00CC4BC0">
          <w:rPr>
            <w:rStyle w:val="Hyperlink"/>
            <w:rFonts w:eastAsia="MS Mincho"/>
            <w:noProof/>
          </w:rPr>
          <w:t>Angaben zum Ursprungszuchtbuch</w:t>
        </w:r>
        <w:r w:rsidR="009B6D95">
          <w:rPr>
            <w:noProof/>
            <w:webHidden/>
          </w:rPr>
          <w:tab/>
        </w:r>
        <w:r w:rsidR="009B6D95">
          <w:rPr>
            <w:noProof/>
            <w:webHidden/>
          </w:rPr>
          <w:fldChar w:fldCharType="begin"/>
        </w:r>
        <w:r w:rsidR="009B6D95">
          <w:rPr>
            <w:noProof/>
            <w:webHidden/>
          </w:rPr>
          <w:instrText xml:space="preserve"> PAGEREF _Toc499468721 \h </w:instrText>
        </w:r>
        <w:r w:rsidR="009B6D95">
          <w:rPr>
            <w:noProof/>
            <w:webHidden/>
          </w:rPr>
        </w:r>
        <w:r w:rsidR="009B6D95">
          <w:rPr>
            <w:noProof/>
            <w:webHidden/>
          </w:rPr>
          <w:fldChar w:fldCharType="separate"/>
        </w:r>
        <w:r w:rsidR="00601403">
          <w:rPr>
            <w:noProof/>
            <w:webHidden/>
          </w:rPr>
          <w:t>3</w:t>
        </w:r>
        <w:r w:rsidR="009B6D95">
          <w:rPr>
            <w:noProof/>
            <w:webHidden/>
          </w:rPr>
          <w:fldChar w:fldCharType="end"/>
        </w:r>
      </w:hyperlink>
    </w:p>
    <w:p w:rsidR="009B6D95" w:rsidRDefault="00897BED">
      <w:pPr>
        <w:pStyle w:val="Verzeichnis1"/>
        <w:tabs>
          <w:tab w:val="left" w:pos="440"/>
          <w:tab w:val="right" w:leader="dot" w:pos="9060"/>
        </w:tabs>
        <w:rPr>
          <w:rFonts w:asciiTheme="minorHAnsi" w:eastAsiaTheme="minorEastAsia" w:hAnsiTheme="minorHAnsi" w:cstheme="minorBidi"/>
          <w:noProof/>
          <w:szCs w:val="22"/>
        </w:rPr>
      </w:pPr>
      <w:hyperlink w:anchor="_Toc499468722" w:history="1">
        <w:r w:rsidR="009B6D95" w:rsidRPr="00CC4BC0">
          <w:rPr>
            <w:rStyle w:val="Hyperlink"/>
            <w:rFonts w:eastAsia="MS Mincho"/>
            <w:noProof/>
          </w:rPr>
          <w:t>2.</w:t>
        </w:r>
        <w:r w:rsidR="009B6D95">
          <w:rPr>
            <w:rFonts w:asciiTheme="minorHAnsi" w:eastAsiaTheme="minorEastAsia" w:hAnsiTheme="minorHAnsi" w:cstheme="minorBidi"/>
            <w:noProof/>
            <w:szCs w:val="22"/>
          </w:rPr>
          <w:tab/>
        </w:r>
        <w:r w:rsidR="009B6D95" w:rsidRPr="00CC4BC0">
          <w:rPr>
            <w:rStyle w:val="Hyperlink"/>
            <w:rFonts w:eastAsia="MS Mincho"/>
            <w:noProof/>
          </w:rPr>
          <w:t>Geografisches Gebiet</w:t>
        </w:r>
        <w:r w:rsidR="009B6D95">
          <w:rPr>
            <w:noProof/>
            <w:webHidden/>
          </w:rPr>
          <w:tab/>
        </w:r>
        <w:r w:rsidR="009B6D95">
          <w:rPr>
            <w:noProof/>
            <w:webHidden/>
          </w:rPr>
          <w:fldChar w:fldCharType="begin"/>
        </w:r>
        <w:r w:rsidR="009B6D95">
          <w:rPr>
            <w:noProof/>
            <w:webHidden/>
          </w:rPr>
          <w:instrText xml:space="preserve"> PAGEREF _Toc499468722 \h </w:instrText>
        </w:r>
        <w:r w:rsidR="009B6D95">
          <w:rPr>
            <w:noProof/>
            <w:webHidden/>
          </w:rPr>
        </w:r>
        <w:r w:rsidR="009B6D95">
          <w:rPr>
            <w:noProof/>
            <w:webHidden/>
          </w:rPr>
          <w:fldChar w:fldCharType="separate"/>
        </w:r>
        <w:r w:rsidR="00601403">
          <w:rPr>
            <w:noProof/>
            <w:webHidden/>
          </w:rPr>
          <w:t>3</w:t>
        </w:r>
        <w:r w:rsidR="009B6D95">
          <w:rPr>
            <w:noProof/>
            <w:webHidden/>
          </w:rPr>
          <w:fldChar w:fldCharType="end"/>
        </w:r>
      </w:hyperlink>
    </w:p>
    <w:p w:rsidR="009B6D95" w:rsidRDefault="00897BED">
      <w:pPr>
        <w:pStyle w:val="Verzeichnis1"/>
        <w:tabs>
          <w:tab w:val="left" w:pos="440"/>
          <w:tab w:val="right" w:leader="dot" w:pos="9060"/>
        </w:tabs>
        <w:rPr>
          <w:rFonts w:asciiTheme="minorHAnsi" w:eastAsiaTheme="minorEastAsia" w:hAnsiTheme="minorHAnsi" w:cstheme="minorBidi"/>
          <w:noProof/>
          <w:szCs w:val="22"/>
        </w:rPr>
      </w:pPr>
      <w:hyperlink w:anchor="_Toc499468723" w:history="1">
        <w:r w:rsidR="009B6D95" w:rsidRPr="00CC4BC0">
          <w:rPr>
            <w:rStyle w:val="Hyperlink"/>
            <w:rFonts w:eastAsia="MS Mincho"/>
            <w:noProof/>
          </w:rPr>
          <w:t>3.</w:t>
        </w:r>
        <w:r w:rsidR="009B6D95">
          <w:rPr>
            <w:rFonts w:asciiTheme="minorHAnsi" w:eastAsiaTheme="minorEastAsia" w:hAnsiTheme="minorHAnsi" w:cstheme="minorBidi"/>
            <w:noProof/>
            <w:szCs w:val="22"/>
          </w:rPr>
          <w:tab/>
        </w:r>
        <w:r w:rsidR="009B6D95" w:rsidRPr="00CC4BC0">
          <w:rPr>
            <w:rStyle w:val="Hyperlink"/>
            <w:rFonts w:eastAsia="MS Mincho"/>
            <w:noProof/>
          </w:rPr>
          <w:t>Umfang der Zuchtpopulation im Verband</w:t>
        </w:r>
        <w:r w:rsidR="009B6D95">
          <w:rPr>
            <w:noProof/>
            <w:webHidden/>
          </w:rPr>
          <w:tab/>
        </w:r>
        <w:r w:rsidR="009B6D95">
          <w:rPr>
            <w:noProof/>
            <w:webHidden/>
          </w:rPr>
          <w:fldChar w:fldCharType="begin"/>
        </w:r>
        <w:r w:rsidR="009B6D95">
          <w:rPr>
            <w:noProof/>
            <w:webHidden/>
          </w:rPr>
          <w:instrText xml:space="preserve"> PAGEREF _Toc499468723 \h </w:instrText>
        </w:r>
        <w:r w:rsidR="009B6D95">
          <w:rPr>
            <w:noProof/>
            <w:webHidden/>
          </w:rPr>
        </w:r>
        <w:r w:rsidR="009B6D95">
          <w:rPr>
            <w:noProof/>
            <w:webHidden/>
          </w:rPr>
          <w:fldChar w:fldCharType="separate"/>
        </w:r>
        <w:r w:rsidR="00601403">
          <w:rPr>
            <w:noProof/>
            <w:webHidden/>
          </w:rPr>
          <w:t>3</w:t>
        </w:r>
        <w:r w:rsidR="009B6D95">
          <w:rPr>
            <w:noProof/>
            <w:webHidden/>
          </w:rPr>
          <w:fldChar w:fldCharType="end"/>
        </w:r>
      </w:hyperlink>
    </w:p>
    <w:p w:rsidR="009B6D95" w:rsidRDefault="00897BED">
      <w:pPr>
        <w:pStyle w:val="Verzeichnis1"/>
        <w:tabs>
          <w:tab w:val="left" w:pos="440"/>
          <w:tab w:val="right" w:leader="dot" w:pos="9060"/>
        </w:tabs>
        <w:rPr>
          <w:rFonts w:asciiTheme="minorHAnsi" w:eastAsiaTheme="minorEastAsia" w:hAnsiTheme="minorHAnsi" w:cstheme="minorBidi"/>
          <w:noProof/>
          <w:szCs w:val="22"/>
        </w:rPr>
      </w:pPr>
      <w:hyperlink w:anchor="_Toc499468724" w:history="1">
        <w:r w:rsidR="009B6D95" w:rsidRPr="00CC4BC0">
          <w:rPr>
            <w:rStyle w:val="Hyperlink"/>
            <w:rFonts w:eastAsia="MS Mincho"/>
            <w:noProof/>
          </w:rPr>
          <w:t>4.</w:t>
        </w:r>
        <w:r w:rsidR="009B6D95">
          <w:rPr>
            <w:rFonts w:asciiTheme="minorHAnsi" w:eastAsiaTheme="minorEastAsia" w:hAnsiTheme="minorHAnsi" w:cstheme="minorBidi"/>
            <w:noProof/>
            <w:szCs w:val="22"/>
          </w:rPr>
          <w:tab/>
        </w:r>
        <w:r w:rsidR="009B6D95" w:rsidRPr="00CC4BC0">
          <w:rPr>
            <w:rStyle w:val="Hyperlink"/>
            <w:rFonts w:eastAsia="MS Mincho"/>
            <w:noProof/>
          </w:rPr>
          <w:t>Zuchtziel, einschließlich der Rassemerkmale</w:t>
        </w:r>
        <w:r w:rsidR="009B6D95">
          <w:rPr>
            <w:noProof/>
            <w:webHidden/>
          </w:rPr>
          <w:tab/>
        </w:r>
        <w:r w:rsidR="009B6D95">
          <w:rPr>
            <w:noProof/>
            <w:webHidden/>
          </w:rPr>
          <w:fldChar w:fldCharType="begin"/>
        </w:r>
        <w:r w:rsidR="009B6D95">
          <w:rPr>
            <w:noProof/>
            <w:webHidden/>
          </w:rPr>
          <w:instrText xml:space="preserve"> PAGEREF _Toc499468724 \h </w:instrText>
        </w:r>
        <w:r w:rsidR="009B6D95">
          <w:rPr>
            <w:noProof/>
            <w:webHidden/>
          </w:rPr>
        </w:r>
        <w:r w:rsidR="009B6D95">
          <w:rPr>
            <w:noProof/>
            <w:webHidden/>
          </w:rPr>
          <w:fldChar w:fldCharType="separate"/>
        </w:r>
        <w:r w:rsidR="00601403">
          <w:rPr>
            <w:noProof/>
            <w:webHidden/>
          </w:rPr>
          <w:t>3</w:t>
        </w:r>
        <w:r w:rsidR="009B6D95">
          <w:rPr>
            <w:noProof/>
            <w:webHidden/>
          </w:rPr>
          <w:fldChar w:fldCharType="end"/>
        </w:r>
      </w:hyperlink>
    </w:p>
    <w:p w:rsidR="009B6D95" w:rsidRDefault="00897BED">
      <w:pPr>
        <w:pStyle w:val="Verzeichnis1"/>
        <w:tabs>
          <w:tab w:val="left" w:pos="440"/>
          <w:tab w:val="right" w:leader="dot" w:pos="9060"/>
        </w:tabs>
        <w:rPr>
          <w:rFonts w:asciiTheme="minorHAnsi" w:eastAsiaTheme="minorEastAsia" w:hAnsiTheme="minorHAnsi" w:cstheme="minorBidi"/>
          <w:noProof/>
          <w:szCs w:val="22"/>
        </w:rPr>
      </w:pPr>
      <w:hyperlink w:anchor="_Toc499468725" w:history="1">
        <w:r w:rsidR="009B6D95" w:rsidRPr="00CC4BC0">
          <w:rPr>
            <w:rStyle w:val="Hyperlink"/>
            <w:rFonts w:eastAsia="MS Mincho"/>
            <w:noProof/>
          </w:rPr>
          <w:t>5.</w:t>
        </w:r>
        <w:r w:rsidR="009B6D95">
          <w:rPr>
            <w:rFonts w:asciiTheme="minorHAnsi" w:eastAsiaTheme="minorEastAsia" w:hAnsiTheme="minorHAnsi" w:cstheme="minorBidi"/>
            <w:noProof/>
            <w:szCs w:val="22"/>
          </w:rPr>
          <w:tab/>
        </w:r>
        <w:r w:rsidR="009B6D95" w:rsidRPr="00CC4BC0">
          <w:rPr>
            <w:rStyle w:val="Hyperlink"/>
            <w:rFonts w:eastAsia="MS Mincho"/>
            <w:noProof/>
          </w:rPr>
          <w:t>Eigenschaften und Hauptmerkmale</w:t>
        </w:r>
        <w:r w:rsidR="009B6D95">
          <w:rPr>
            <w:noProof/>
            <w:webHidden/>
          </w:rPr>
          <w:tab/>
        </w:r>
        <w:r w:rsidR="009B6D95">
          <w:rPr>
            <w:noProof/>
            <w:webHidden/>
          </w:rPr>
          <w:fldChar w:fldCharType="begin"/>
        </w:r>
        <w:r w:rsidR="009B6D95">
          <w:rPr>
            <w:noProof/>
            <w:webHidden/>
          </w:rPr>
          <w:instrText xml:space="preserve"> PAGEREF _Toc499468725 \h </w:instrText>
        </w:r>
        <w:r w:rsidR="009B6D95">
          <w:rPr>
            <w:noProof/>
            <w:webHidden/>
          </w:rPr>
        </w:r>
        <w:r w:rsidR="009B6D95">
          <w:rPr>
            <w:noProof/>
            <w:webHidden/>
          </w:rPr>
          <w:fldChar w:fldCharType="separate"/>
        </w:r>
        <w:r w:rsidR="00601403">
          <w:rPr>
            <w:noProof/>
            <w:webHidden/>
          </w:rPr>
          <w:t>3</w:t>
        </w:r>
        <w:r w:rsidR="009B6D95">
          <w:rPr>
            <w:noProof/>
            <w:webHidden/>
          </w:rPr>
          <w:fldChar w:fldCharType="end"/>
        </w:r>
      </w:hyperlink>
    </w:p>
    <w:p w:rsidR="009B6D95" w:rsidRDefault="00897BED">
      <w:pPr>
        <w:pStyle w:val="Verzeichnis1"/>
        <w:tabs>
          <w:tab w:val="left" w:pos="440"/>
          <w:tab w:val="right" w:leader="dot" w:pos="9060"/>
        </w:tabs>
        <w:rPr>
          <w:rFonts w:asciiTheme="minorHAnsi" w:eastAsiaTheme="minorEastAsia" w:hAnsiTheme="minorHAnsi" w:cstheme="minorBidi"/>
          <w:noProof/>
          <w:szCs w:val="22"/>
        </w:rPr>
      </w:pPr>
      <w:hyperlink w:anchor="_Toc499468726" w:history="1">
        <w:r w:rsidR="009B6D95" w:rsidRPr="00CC4BC0">
          <w:rPr>
            <w:rStyle w:val="Hyperlink"/>
            <w:noProof/>
          </w:rPr>
          <w:t>6.</w:t>
        </w:r>
        <w:r w:rsidR="009B6D95">
          <w:rPr>
            <w:rFonts w:asciiTheme="minorHAnsi" w:eastAsiaTheme="minorEastAsia" w:hAnsiTheme="minorHAnsi" w:cstheme="minorBidi"/>
            <w:noProof/>
            <w:szCs w:val="22"/>
          </w:rPr>
          <w:tab/>
        </w:r>
        <w:r w:rsidR="009B6D95" w:rsidRPr="00CC4BC0">
          <w:rPr>
            <w:rStyle w:val="Hyperlink"/>
            <w:noProof/>
          </w:rPr>
          <w:t>Selektionsmerkmale</w:t>
        </w:r>
        <w:r w:rsidR="009B6D95">
          <w:rPr>
            <w:noProof/>
            <w:webHidden/>
          </w:rPr>
          <w:tab/>
        </w:r>
        <w:r w:rsidR="009B6D95">
          <w:rPr>
            <w:noProof/>
            <w:webHidden/>
          </w:rPr>
          <w:fldChar w:fldCharType="begin"/>
        </w:r>
        <w:r w:rsidR="009B6D95">
          <w:rPr>
            <w:noProof/>
            <w:webHidden/>
          </w:rPr>
          <w:instrText xml:space="preserve"> PAGEREF _Toc499468726 \h </w:instrText>
        </w:r>
        <w:r w:rsidR="009B6D95">
          <w:rPr>
            <w:noProof/>
            <w:webHidden/>
          </w:rPr>
        </w:r>
        <w:r w:rsidR="009B6D95">
          <w:rPr>
            <w:noProof/>
            <w:webHidden/>
          </w:rPr>
          <w:fldChar w:fldCharType="separate"/>
        </w:r>
        <w:r w:rsidR="00601403">
          <w:rPr>
            <w:noProof/>
            <w:webHidden/>
          </w:rPr>
          <w:t>6</w:t>
        </w:r>
        <w:r w:rsidR="009B6D95">
          <w:rPr>
            <w:noProof/>
            <w:webHidden/>
          </w:rPr>
          <w:fldChar w:fldCharType="end"/>
        </w:r>
      </w:hyperlink>
    </w:p>
    <w:p w:rsidR="009B6D95" w:rsidRDefault="00897BED">
      <w:pPr>
        <w:pStyle w:val="Verzeichnis1"/>
        <w:tabs>
          <w:tab w:val="left" w:pos="440"/>
          <w:tab w:val="right" w:leader="dot" w:pos="9060"/>
        </w:tabs>
        <w:rPr>
          <w:rFonts w:asciiTheme="minorHAnsi" w:eastAsiaTheme="minorEastAsia" w:hAnsiTheme="minorHAnsi" w:cstheme="minorBidi"/>
          <w:noProof/>
          <w:szCs w:val="22"/>
        </w:rPr>
      </w:pPr>
      <w:hyperlink w:anchor="_Toc499468727" w:history="1">
        <w:r w:rsidR="009B6D95" w:rsidRPr="00CC4BC0">
          <w:rPr>
            <w:rStyle w:val="Hyperlink"/>
            <w:rFonts w:eastAsia="MS Mincho"/>
            <w:noProof/>
          </w:rPr>
          <w:t>7.</w:t>
        </w:r>
        <w:r w:rsidR="009B6D95">
          <w:rPr>
            <w:rFonts w:asciiTheme="minorHAnsi" w:eastAsiaTheme="minorEastAsia" w:hAnsiTheme="minorHAnsi" w:cstheme="minorBidi"/>
            <w:noProof/>
            <w:szCs w:val="22"/>
          </w:rPr>
          <w:tab/>
        </w:r>
        <w:r w:rsidR="009B6D95" w:rsidRPr="00CC4BC0">
          <w:rPr>
            <w:rStyle w:val="Hyperlink"/>
            <w:rFonts w:eastAsia="MS Mincho"/>
            <w:noProof/>
          </w:rPr>
          <w:t>Zuchtmethode</w:t>
        </w:r>
        <w:r w:rsidR="009B6D95">
          <w:rPr>
            <w:noProof/>
            <w:webHidden/>
          </w:rPr>
          <w:tab/>
        </w:r>
        <w:r w:rsidR="009B6D95">
          <w:rPr>
            <w:noProof/>
            <w:webHidden/>
          </w:rPr>
          <w:fldChar w:fldCharType="begin"/>
        </w:r>
        <w:r w:rsidR="009B6D95">
          <w:rPr>
            <w:noProof/>
            <w:webHidden/>
          </w:rPr>
          <w:instrText xml:space="preserve"> PAGEREF _Toc499468727 \h </w:instrText>
        </w:r>
        <w:r w:rsidR="009B6D95">
          <w:rPr>
            <w:noProof/>
            <w:webHidden/>
          </w:rPr>
        </w:r>
        <w:r w:rsidR="009B6D95">
          <w:rPr>
            <w:noProof/>
            <w:webHidden/>
          </w:rPr>
          <w:fldChar w:fldCharType="separate"/>
        </w:r>
        <w:r w:rsidR="00601403">
          <w:rPr>
            <w:noProof/>
            <w:webHidden/>
          </w:rPr>
          <w:t>6</w:t>
        </w:r>
        <w:r w:rsidR="009B6D95">
          <w:rPr>
            <w:noProof/>
            <w:webHidden/>
          </w:rPr>
          <w:fldChar w:fldCharType="end"/>
        </w:r>
      </w:hyperlink>
    </w:p>
    <w:p w:rsidR="009B6D95" w:rsidRDefault="00897BED">
      <w:pPr>
        <w:pStyle w:val="Verzeichnis1"/>
        <w:tabs>
          <w:tab w:val="left" w:pos="440"/>
          <w:tab w:val="right" w:leader="dot" w:pos="9060"/>
        </w:tabs>
        <w:rPr>
          <w:rFonts w:asciiTheme="minorHAnsi" w:eastAsiaTheme="minorEastAsia" w:hAnsiTheme="minorHAnsi" w:cstheme="minorBidi"/>
          <w:noProof/>
          <w:szCs w:val="22"/>
        </w:rPr>
      </w:pPr>
      <w:hyperlink w:anchor="_Toc499468728" w:history="1">
        <w:r w:rsidR="009B6D95" w:rsidRPr="00CC4BC0">
          <w:rPr>
            <w:rStyle w:val="Hyperlink"/>
            <w:rFonts w:eastAsia="MS Mincho"/>
            <w:noProof/>
          </w:rPr>
          <w:t>8.</w:t>
        </w:r>
        <w:r w:rsidR="009B6D95">
          <w:rPr>
            <w:rFonts w:asciiTheme="minorHAnsi" w:eastAsiaTheme="minorEastAsia" w:hAnsiTheme="minorHAnsi" w:cstheme="minorBidi"/>
            <w:noProof/>
            <w:szCs w:val="22"/>
          </w:rPr>
          <w:tab/>
        </w:r>
        <w:r w:rsidR="009B6D95" w:rsidRPr="00CC4BC0">
          <w:rPr>
            <w:rStyle w:val="Hyperlink"/>
            <w:rFonts w:eastAsia="MS Mincho"/>
            <w:noProof/>
          </w:rPr>
          <w:t>Unterteilung des Zuchtbuches</w:t>
        </w:r>
        <w:r w:rsidR="009B6D95">
          <w:rPr>
            <w:noProof/>
            <w:webHidden/>
          </w:rPr>
          <w:tab/>
        </w:r>
        <w:r w:rsidR="009B6D95">
          <w:rPr>
            <w:noProof/>
            <w:webHidden/>
          </w:rPr>
          <w:fldChar w:fldCharType="begin"/>
        </w:r>
        <w:r w:rsidR="009B6D95">
          <w:rPr>
            <w:noProof/>
            <w:webHidden/>
          </w:rPr>
          <w:instrText xml:space="preserve"> PAGEREF _Toc499468728 \h </w:instrText>
        </w:r>
        <w:r w:rsidR="009B6D95">
          <w:rPr>
            <w:noProof/>
            <w:webHidden/>
          </w:rPr>
        </w:r>
        <w:r w:rsidR="009B6D95">
          <w:rPr>
            <w:noProof/>
            <w:webHidden/>
          </w:rPr>
          <w:fldChar w:fldCharType="separate"/>
        </w:r>
        <w:r w:rsidR="00601403">
          <w:rPr>
            <w:noProof/>
            <w:webHidden/>
          </w:rPr>
          <w:t>6</w:t>
        </w:r>
        <w:r w:rsidR="009B6D95">
          <w:rPr>
            <w:noProof/>
            <w:webHidden/>
          </w:rPr>
          <w:fldChar w:fldCharType="end"/>
        </w:r>
      </w:hyperlink>
    </w:p>
    <w:p w:rsidR="009B6D95" w:rsidRDefault="00897BED">
      <w:pPr>
        <w:pStyle w:val="Verzeichnis1"/>
        <w:tabs>
          <w:tab w:val="left" w:pos="440"/>
          <w:tab w:val="right" w:leader="dot" w:pos="9060"/>
        </w:tabs>
        <w:rPr>
          <w:rFonts w:asciiTheme="minorHAnsi" w:eastAsiaTheme="minorEastAsia" w:hAnsiTheme="minorHAnsi" w:cstheme="minorBidi"/>
          <w:noProof/>
          <w:szCs w:val="22"/>
        </w:rPr>
      </w:pPr>
      <w:hyperlink w:anchor="_Toc499468729" w:history="1">
        <w:r w:rsidR="009B6D95" w:rsidRPr="00CC4BC0">
          <w:rPr>
            <w:rStyle w:val="Hyperlink"/>
            <w:rFonts w:eastAsia="MS Mincho"/>
            <w:noProof/>
          </w:rPr>
          <w:t>9.</w:t>
        </w:r>
        <w:r w:rsidR="009B6D95">
          <w:rPr>
            <w:rFonts w:asciiTheme="minorHAnsi" w:eastAsiaTheme="minorEastAsia" w:hAnsiTheme="minorHAnsi" w:cstheme="minorBidi"/>
            <w:noProof/>
            <w:szCs w:val="22"/>
          </w:rPr>
          <w:tab/>
        </w:r>
        <w:r w:rsidR="009B6D95" w:rsidRPr="00CC4BC0">
          <w:rPr>
            <w:rStyle w:val="Hyperlink"/>
            <w:rFonts w:eastAsia="MS Mincho"/>
            <w:noProof/>
          </w:rPr>
          <w:t>Eintragungsbestimmungen in das Zuchtbuch</w:t>
        </w:r>
        <w:r w:rsidR="009B6D95">
          <w:rPr>
            <w:noProof/>
            <w:webHidden/>
          </w:rPr>
          <w:tab/>
        </w:r>
        <w:r w:rsidR="009B6D95">
          <w:rPr>
            <w:noProof/>
            <w:webHidden/>
          </w:rPr>
          <w:fldChar w:fldCharType="begin"/>
        </w:r>
        <w:r w:rsidR="009B6D95">
          <w:rPr>
            <w:noProof/>
            <w:webHidden/>
          </w:rPr>
          <w:instrText xml:space="preserve"> PAGEREF _Toc499468729 \h </w:instrText>
        </w:r>
        <w:r w:rsidR="009B6D95">
          <w:rPr>
            <w:noProof/>
            <w:webHidden/>
          </w:rPr>
        </w:r>
        <w:r w:rsidR="009B6D95">
          <w:rPr>
            <w:noProof/>
            <w:webHidden/>
          </w:rPr>
          <w:fldChar w:fldCharType="separate"/>
        </w:r>
        <w:r w:rsidR="00601403">
          <w:rPr>
            <w:noProof/>
            <w:webHidden/>
          </w:rPr>
          <w:t>6</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30" w:history="1">
        <w:r w:rsidR="009B6D95" w:rsidRPr="00CC4BC0">
          <w:rPr>
            <w:rStyle w:val="Hyperlink"/>
            <w:noProof/>
          </w:rPr>
          <w:t xml:space="preserve">(9.1) </w:t>
        </w:r>
        <w:r w:rsidR="009B6D95" w:rsidRPr="00CC4BC0">
          <w:rPr>
            <w:rStyle w:val="Hyperlink"/>
            <w:rFonts w:eastAsia="MS Mincho"/>
            <w:noProof/>
          </w:rPr>
          <w:t>Zuchtbuch für Hengste</w:t>
        </w:r>
        <w:r w:rsidR="009B6D95">
          <w:rPr>
            <w:noProof/>
            <w:webHidden/>
          </w:rPr>
          <w:tab/>
        </w:r>
        <w:r w:rsidR="009B6D95">
          <w:rPr>
            <w:noProof/>
            <w:webHidden/>
          </w:rPr>
          <w:fldChar w:fldCharType="begin"/>
        </w:r>
        <w:r w:rsidR="009B6D95">
          <w:rPr>
            <w:noProof/>
            <w:webHidden/>
          </w:rPr>
          <w:instrText xml:space="preserve"> PAGEREF _Toc499468730 \h </w:instrText>
        </w:r>
        <w:r w:rsidR="009B6D95">
          <w:rPr>
            <w:noProof/>
            <w:webHidden/>
          </w:rPr>
        </w:r>
        <w:r w:rsidR="009B6D95">
          <w:rPr>
            <w:noProof/>
            <w:webHidden/>
          </w:rPr>
          <w:fldChar w:fldCharType="separate"/>
        </w:r>
        <w:r w:rsidR="00601403">
          <w:rPr>
            <w:noProof/>
            <w:webHidden/>
          </w:rPr>
          <w:t>7</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31" w:history="1">
        <w:r w:rsidR="009B6D95" w:rsidRPr="00CC4BC0">
          <w:rPr>
            <w:rStyle w:val="Hyperlink"/>
            <w:rFonts w:eastAsia="MS Mincho"/>
            <w:noProof/>
          </w:rPr>
          <w:t>(9.1.1) Hengstbuch I (Hauptabteilung des Zuchtbuches)</w:t>
        </w:r>
        <w:r w:rsidR="009B6D95">
          <w:rPr>
            <w:noProof/>
            <w:webHidden/>
          </w:rPr>
          <w:tab/>
        </w:r>
        <w:r w:rsidR="009B6D95">
          <w:rPr>
            <w:noProof/>
            <w:webHidden/>
          </w:rPr>
          <w:fldChar w:fldCharType="begin"/>
        </w:r>
        <w:r w:rsidR="009B6D95">
          <w:rPr>
            <w:noProof/>
            <w:webHidden/>
          </w:rPr>
          <w:instrText xml:space="preserve"> PAGEREF _Toc499468731 \h </w:instrText>
        </w:r>
        <w:r w:rsidR="009B6D95">
          <w:rPr>
            <w:noProof/>
            <w:webHidden/>
          </w:rPr>
        </w:r>
        <w:r w:rsidR="009B6D95">
          <w:rPr>
            <w:noProof/>
            <w:webHidden/>
          </w:rPr>
          <w:fldChar w:fldCharType="separate"/>
        </w:r>
        <w:r w:rsidR="00601403">
          <w:rPr>
            <w:noProof/>
            <w:webHidden/>
          </w:rPr>
          <w:t>7</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32" w:history="1">
        <w:r w:rsidR="009B6D95" w:rsidRPr="00CC4BC0">
          <w:rPr>
            <w:rStyle w:val="Hyperlink"/>
            <w:rFonts w:eastAsia="MS Mincho"/>
            <w:noProof/>
          </w:rPr>
          <w:t>(9.1.2) Hengstbuch II (Hauptabteilung des Zuchtbuches)</w:t>
        </w:r>
        <w:r w:rsidR="009B6D95">
          <w:rPr>
            <w:noProof/>
            <w:webHidden/>
          </w:rPr>
          <w:tab/>
        </w:r>
        <w:r w:rsidR="009B6D95">
          <w:rPr>
            <w:noProof/>
            <w:webHidden/>
          </w:rPr>
          <w:fldChar w:fldCharType="begin"/>
        </w:r>
        <w:r w:rsidR="009B6D95">
          <w:rPr>
            <w:noProof/>
            <w:webHidden/>
          </w:rPr>
          <w:instrText xml:space="preserve"> PAGEREF _Toc499468732 \h </w:instrText>
        </w:r>
        <w:r w:rsidR="009B6D95">
          <w:rPr>
            <w:noProof/>
            <w:webHidden/>
          </w:rPr>
        </w:r>
        <w:r w:rsidR="009B6D95">
          <w:rPr>
            <w:noProof/>
            <w:webHidden/>
          </w:rPr>
          <w:fldChar w:fldCharType="separate"/>
        </w:r>
        <w:r w:rsidR="00601403">
          <w:rPr>
            <w:noProof/>
            <w:webHidden/>
          </w:rPr>
          <w:t>7</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33" w:history="1">
        <w:r w:rsidR="009B6D95" w:rsidRPr="00CC4BC0">
          <w:rPr>
            <w:rStyle w:val="Hyperlink"/>
            <w:rFonts w:eastAsia="MS Mincho"/>
            <w:noProof/>
          </w:rPr>
          <w:t>(9.1.3) Anhang (Hauptabteilung des Zuchtbuches)</w:t>
        </w:r>
        <w:r w:rsidR="009B6D95">
          <w:rPr>
            <w:noProof/>
            <w:webHidden/>
          </w:rPr>
          <w:tab/>
        </w:r>
        <w:r w:rsidR="009B6D95">
          <w:rPr>
            <w:noProof/>
            <w:webHidden/>
          </w:rPr>
          <w:fldChar w:fldCharType="begin"/>
        </w:r>
        <w:r w:rsidR="009B6D95">
          <w:rPr>
            <w:noProof/>
            <w:webHidden/>
          </w:rPr>
          <w:instrText xml:space="preserve"> PAGEREF _Toc499468733 \h </w:instrText>
        </w:r>
        <w:r w:rsidR="009B6D95">
          <w:rPr>
            <w:noProof/>
            <w:webHidden/>
          </w:rPr>
        </w:r>
        <w:r w:rsidR="009B6D95">
          <w:rPr>
            <w:noProof/>
            <w:webHidden/>
          </w:rPr>
          <w:fldChar w:fldCharType="separate"/>
        </w:r>
        <w:r w:rsidR="00601403">
          <w:rPr>
            <w:noProof/>
            <w:webHidden/>
          </w:rPr>
          <w:t>7</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34" w:history="1">
        <w:r w:rsidR="009B6D95" w:rsidRPr="00CC4BC0">
          <w:rPr>
            <w:rStyle w:val="Hyperlink"/>
            <w:rFonts w:eastAsia="MS Mincho"/>
            <w:noProof/>
          </w:rPr>
          <w:t>(9.1.4) Fohlenbuch (Hauptabteilung des Zuchtbuches)</w:t>
        </w:r>
        <w:r w:rsidR="009B6D95">
          <w:rPr>
            <w:noProof/>
            <w:webHidden/>
          </w:rPr>
          <w:tab/>
        </w:r>
        <w:r w:rsidR="009B6D95">
          <w:rPr>
            <w:noProof/>
            <w:webHidden/>
          </w:rPr>
          <w:fldChar w:fldCharType="begin"/>
        </w:r>
        <w:r w:rsidR="009B6D95">
          <w:rPr>
            <w:noProof/>
            <w:webHidden/>
          </w:rPr>
          <w:instrText xml:space="preserve"> PAGEREF _Toc499468734 \h </w:instrText>
        </w:r>
        <w:r w:rsidR="009B6D95">
          <w:rPr>
            <w:noProof/>
            <w:webHidden/>
          </w:rPr>
        </w:r>
        <w:r w:rsidR="009B6D95">
          <w:rPr>
            <w:noProof/>
            <w:webHidden/>
          </w:rPr>
          <w:fldChar w:fldCharType="separate"/>
        </w:r>
        <w:r w:rsidR="00601403">
          <w:rPr>
            <w:noProof/>
            <w:webHidden/>
          </w:rPr>
          <w:t>8</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35" w:history="1">
        <w:r w:rsidR="009B6D95" w:rsidRPr="00CC4BC0">
          <w:rPr>
            <w:rStyle w:val="Hyperlink"/>
            <w:rFonts w:eastAsia="MS Mincho"/>
            <w:noProof/>
          </w:rPr>
          <w:t>(9.2) Zuchtbuch für Stuten</w:t>
        </w:r>
        <w:r w:rsidR="009B6D95">
          <w:rPr>
            <w:noProof/>
            <w:webHidden/>
          </w:rPr>
          <w:tab/>
        </w:r>
        <w:r w:rsidR="009B6D95">
          <w:rPr>
            <w:noProof/>
            <w:webHidden/>
          </w:rPr>
          <w:fldChar w:fldCharType="begin"/>
        </w:r>
        <w:r w:rsidR="009B6D95">
          <w:rPr>
            <w:noProof/>
            <w:webHidden/>
          </w:rPr>
          <w:instrText xml:space="preserve"> PAGEREF _Toc499468735 \h </w:instrText>
        </w:r>
        <w:r w:rsidR="009B6D95">
          <w:rPr>
            <w:noProof/>
            <w:webHidden/>
          </w:rPr>
        </w:r>
        <w:r w:rsidR="009B6D95">
          <w:rPr>
            <w:noProof/>
            <w:webHidden/>
          </w:rPr>
          <w:fldChar w:fldCharType="separate"/>
        </w:r>
        <w:r w:rsidR="00601403">
          <w:rPr>
            <w:noProof/>
            <w:webHidden/>
          </w:rPr>
          <w:t>8</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36" w:history="1">
        <w:r w:rsidR="009B6D95" w:rsidRPr="00CC4BC0">
          <w:rPr>
            <w:rStyle w:val="Hyperlink"/>
            <w:rFonts w:eastAsia="MS Mincho"/>
            <w:noProof/>
          </w:rPr>
          <w:t>(9.2.1) Stutbuch I (Hauptabteilung des Zuchtbuches)</w:t>
        </w:r>
        <w:r w:rsidR="009B6D95">
          <w:rPr>
            <w:noProof/>
            <w:webHidden/>
          </w:rPr>
          <w:tab/>
        </w:r>
        <w:r w:rsidR="009B6D95">
          <w:rPr>
            <w:noProof/>
            <w:webHidden/>
          </w:rPr>
          <w:fldChar w:fldCharType="begin"/>
        </w:r>
        <w:r w:rsidR="009B6D95">
          <w:rPr>
            <w:noProof/>
            <w:webHidden/>
          </w:rPr>
          <w:instrText xml:space="preserve"> PAGEREF _Toc499468736 \h </w:instrText>
        </w:r>
        <w:r w:rsidR="009B6D95">
          <w:rPr>
            <w:noProof/>
            <w:webHidden/>
          </w:rPr>
        </w:r>
        <w:r w:rsidR="009B6D95">
          <w:rPr>
            <w:noProof/>
            <w:webHidden/>
          </w:rPr>
          <w:fldChar w:fldCharType="separate"/>
        </w:r>
        <w:r w:rsidR="00601403">
          <w:rPr>
            <w:noProof/>
            <w:webHidden/>
          </w:rPr>
          <w:t>8</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37" w:history="1">
        <w:r w:rsidR="009B6D95" w:rsidRPr="00CC4BC0">
          <w:rPr>
            <w:rStyle w:val="Hyperlink"/>
            <w:rFonts w:eastAsia="MS Mincho"/>
            <w:noProof/>
          </w:rPr>
          <w:t>(9.2.2) Stutbuch II (Hauptabteilung des Zuchtbuches)</w:t>
        </w:r>
        <w:r w:rsidR="009B6D95">
          <w:rPr>
            <w:noProof/>
            <w:webHidden/>
          </w:rPr>
          <w:tab/>
        </w:r>
        <w:r w:rsidR="009B6D95">
          <w:rPr>
            <w:noProof/>
            <w:webHidden/>
          </w:rPr>
          <w:fldChar w:fldCharType="begin"/>
        </w:r>
        <w:r w:rsidR="009B6D95">
          <w:rPr>
            <w:noProof/>
            <w:webHidden/>
          </w:rPr>
          <w:instrText xml:space="preserve"> PAGEREF _Toc499468737 \h </w:instrText>
        </w:r>
        <w:r w:rsidR="009B6D95">
          <w:rPr>
            <w:noProof/>
            <w:webHidden/>
          </w:rPr>
        </w:r>
        <w:r w:rsidR="009B6D95">
          <w:rPr>
            <w:noProof/>
            <w:webHidden/>
          </w:rPr>
          <w:fldChar w:fldCharType="separate"/>
        </w:r>
        <w:r w:rsidR="00601403">
          <w:rPr>
            <w:noProof/>
            <w:webHidden/>
          </w:rPr>
          <w:t>8</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38" w:history="1">
        <w:r w:rsidR="009B6D95" w:rsidRPr="00CC4BC0">
          <w:rPr>
            <w:rStyle w:val="Hyperlink"/>
            <w:rFonts w:eastAsia="MS Mincho"/>
            <w:noProof/>
          </w:rPr>
          <w:t>(9.2.3) Anhang (Hauptabteilung des Zuchtbuches)</w:t>
        </w:r>
        <w:r w:rsidR="009B6D95">
          <w:rPr>
            <w:noProof/>
            <w:webHidden/>
          </w:rPr>
          <w:tab/>
        </w:r>
        <w:r w:rsidR="009B6D95">
          <w:rPr>
            <w:noProof/>
            <w:webHidden/>
          </w:rPr>
          <w:fldChar w:fldCharType="begin"/>
        </w:r>
        <w:r w:rsidR="009B6D95">
          <w:rPr>
            <w:noProof/>
            <w:webHidden/>
          </w:rPr>
          <w:instrText xml:space="preserve"> PAGEREF _Toc499468738 \h </w:instrText>
        </w:r>
        <w:r w:rsidR="009B6D95">
          <w:rPr>
            <w:noProof/>
            <w:webHidden/>
          </w:rPr>
        </w:r>
        <w:r w:rsidR="009B6D95">
          <w:rPr>
            <w:noProof/>
            <w:webHidden/>
          </w:rPr>
          <w:fldChar w:fldCharType="separate"/>
        </w:r>
        <w:r w:rsidR="00601403">
          <w:rPr>
            <w:noProof/>
            <w:webHidden/>
          </w:rPr>
          <w:t>8</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39" w:history="1">
        <w:r w:rsidR="009B6D95" w:rsidRPr="00CC4BC0">
          <w:rPr>
            <w:rStyle w:val="Hyperlink"/>
            <w:rFonts w:eastAsia="MS Mincho"/>
            <w:noProof/>
          </w:rPr>
          <w:t>(9.2.4) Fohlenbuch (Hauptabteilung des Zuchtbuches)</w:t>
        </w:r>
        <w:r w:rsidR="009B6D95">
          <w:rPr>
            <w:noProof/>
            <w:webHidden/>
          </w:rPr>
          <w:tab/>
        </w:r>
        <w:r w:rsidR="009B6D95">
          <w:rPr>
            <w:noProof/>
            <w:webHidden/>
          </w:rPr>
          <w:fldChar w:fldCharType="begin"/>
        </w:r>
        <w:r w:rsidR="009B6D95">
          <w:rPr>
            <w:noProof/>
            <w:webHidden/>
          </w:rPr>
          <w:instrText xml:space="preserve"> PAGEREF _Toc499468739 \h </w:instrText>
        </w:r>
        <w:r w:rsidR="009B6D95">
          <w:rPr>
            <w:noProof/>
            <w:webHidden/>
          </w:rPr>
        </w:r>
        <w:r w:rsidR="009B6D95">
          <w:rPr>
            <w:noProof/>
            <w:webHidden/>
          </w:rPr>
          <w:fldChar w:fldCharType="separate"/>
        </w:r>
        <w:r w:rsidR="00601403">
          <w:rPr>
            <w:noProof/>
            <w:webHidden/>
          </w:rPr>
          <w:t>8</w:t>
        </w:r>
        <w:r w:rsidR="009B6D95">
          <w:rPr>
            <w:noProof/>
            <w:webHidden/>
          </w:rPr>
          <w:fldChar w:fldCharType="end"/>
        </w:r>
      </w:hyperlink>
    </w:p>
    <w:p w:rsidR="009B6D95" w:rsidRDefault="00897BED">
      <w:pPr>
        <w:pStyle w:val="Verzeichnis1"/>
        <w:tabs>
          <w:tab w:val="left" w:pos="660"/>
          <w:tab w:val="right" w:leader="dot" w:pos="9060"/>
        </w:tabs>
        <w:rPr>
          <w:rFonts w:asciiTheme="minorHAnsi" w:eastAsiaTheme="minorEastAsia" w:hAnsiTheme="minorHAnsi" w:cstheme="minorBidi"/>
          <w:noProof/>
          <w:szCs w:val="22"/>
        </w:rPr>
      </w:pPr>
      <w:hyperlink w:anchor="_Toc499468740" w:history="1">
        <w:r w:rsidR="009B6D95" w:rsidRPr="00CC4BC0">
          <w:rPr>
            <w:rStyle w:val="Hyperlink"/>
            <w:rFonts w:eastAsia="MS Mincho"/>
            <w:noProof/>
          </w:rPr>
          <w:t>10.</w:t>
        </w:r>
        <w:r w:rsidR="009B6D95">
          <w:rPr>
            <w:rFonts w:asciiTheme="minorHAnsi" w:eastAsiaTheme="minorEastAsia" w:hAnsiTheme="minorHAnsi" w:cstheme="minorBidi"/>
            <w:noProof/>
            <w:szCs w:val="22"/>
          </w:rPr>
          <w:tab/>
        </w:r>
        <w:r w:rsidR="009B6D95" w:rsidRPr="00CC4BC0">
          <w:rPr>
            <w:rStyle w:val="Hyperlink"/>
            <w:rFonts w:eastAsia="MS Mincho"/>
            <w:noProof/>
          </w:rPr>
          <w:t>Tierzuchtbescheinigungen</w:t>
        </w:r>
        <w:r w:rsidR="009B6D95">
          <w:rPr>
            <w:noProof/>
            <w:webHidden/>
          </w:rPr>
          <w:tab/>
        </w:r>
        <w:r w:rsidR="009B6D95">
          <w:rPr>
            <w:noProof/>
            <w:webHidden/>
          </w:rPr>
          <w:fldChar w:fldCharType="begin"/>
        </w:r>
        <w:r w:rsidR="009B6D95">
          <w:rPr>
            <w:noProof/>
            <w:webHidden/>
          </w:rPr>
          <w:instrText xml:space="preserve"> PAGEREF _Toc499468740 \h </w:instrText>
        </w:r>
        <w:r w:rsidR="009B6D95">
          <w:rPr>
            <w:noProof/>
            <w:webHidden/>
          </w:rPr>
        </w:r>
        <w:r w:rsidR="009B6D95">
          <w:rPr>
            <w:noProof/>
            <w:webHidden/>
          </w:rPr>
          <w:fldChar w:fldCharType="separate"/>
        </w:r>
        <w:r w:rsidR="00601403">
          <w:rPr>
            <w:noProof/>
            <w:webHidden/>
          </w:rPr>
          <w:t>8</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41" w:history="1">
        <w:r w:rsidR="009B6D95" w:rsidRPr="00CC4BC0">
          <w:rPr>
            <w:rStyle w:val="Hyperlink"/>
            <w:noProof/>
          </w:rPr>
          <w:t xml:space="preserve">(10.1) </w:t>
        </w:r>
        <w:r w:rsidR="009B6D95" w:rsidRPr="00CC4BC0">
          <w:rPr>
            <w:rStyle w:val="Hyperlink"/>
            <w:rFonts w:eastAsia="MS Mincho"/>
            <w:noProof/>
          </w:rPr>
          <w:t>Tierzuchtbescheinigung als Abstammungsnachweis</w:t>
        </w:r>
        <w:r w:rsidR="009B6D95">
          <w:rPr>
            <w:noProof/>
            <w:webHidden/>
          </w:rPr>
          <w:tab/>
        </w:r>
        <w:r w:rsidR="009B6D95">
          <w:rPr>
            <w:noProof/>
            <w:webHidden/>
          </w:rPr>
          <w:fldChar w:fldCharType="begin"/>
        </w:r>
        <w:r w:rsidR="009B6D95">
          <w:rPr>
            <w:noProof/>
            <w:webHidden/>
          </w:rPr>
          <w:instrText xml:space="preserve"> PAGEREF _Toc499468741 \h </w:instrText>
        </w:r>
        <w:r w:rsidR="009B6D95">
          <w:rPr>
            <w:noProof/>
            <w:webHidden/>
          </w:rPr>
        </w:r>
        <w:r w:rsidR="009B6D95">
          <w:rPr>
            <w:noProof/>
            <w:webHidden/>
          </w:rPr>
          <w:fldChar w:fldCharType="separate"/>
        </w:r>
        <w:r w:rsidR="00601403">
          <w:rPr>
            <w:noProof/>
            <w:webHidden/>
          </w:rPr>
          <w:t>9</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42" w:history="1">
        <w:r w:rsidR="009B6D95" w:rsidRPr="00CC4BC0">
          <w:rPr>
            <w:rStyle w:val="Hyperlink"/>
            <w:rFonts w:eastAsia="MS Mincho"/>
            <w:noProof/>
          </w:rPr>
          <w:t>(10.1.1) Ausstellung eines Abstammungsnachweises</w:t>
        </w:r>
        <w:r w:rsidR="009B6D95">
          <w:rPr>
            <w:noProof/>
            <w:webHidden/>
          </w:rPr>
          <w:tab/>
        </w:r>
        <w:r w:rsidR="009B6D95">
          <w:rPr>
            <w:noProof/>
            <w:webHidden/>
          </w:rPr>
          <w:fldChar w:fldCharType="begin"/>
        </w:r>
        <w:r w:rsidR="009B6D95">
          <w:rPr>
            <w:noProof/>
            <w:webHidden/>
          </w:rPr>
          <w:instrText xml:space="preserve"> PAGEREF _Toc499468742 \h </w:instrText>
        </w:r>
        <w:r w:rsidR="009B6D95">
          <w:rPr>
            <w:noProof/>
            <w:webHidden/>
          </w:rPr>
        </w:r>
        <w:r w:rsidR="009B6D95">
          <w:rPr>
            <w:noProof/>
            <w:webHidden/>
          </w:rPr>
          <w:fldChar w:fldCharType="separate"/>
        </w:r>
        <w:r w:rsidR="00601403">
          <w:rPr>
            <w:noProof/>
            <w:webHidden/>
          </w:rPr>
          <w:t>9</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43" w:history="1">
        <w:r w:rsidR="009B6D95" w:rsidRPr="00CC4BC0">
          <w:rPr>
            <w:rStyle w:val="Hyperlink"/>
            <w:rFonts w:eastAsia="MS Mincho"/>
            <w:noProof/>
          </w:rPr>
          <w:t>(10.1.2) Mindestangaben im Abstammungsnachweis</w:t>
        </w:r>
        <w:r w:rsidR="009B6D95">
          <w:rPr>
            <w:noProof/>
            <w:webHidden/>
          </w:rPr>
          <w:tab/>
        </w:r>
        <w:r w:rsidR="009B6D95">
          <w:rPr>
            <w:noProof/>
            <w:webHidden/>
          </w:rPr>
          <w:fldChar w:fldCharType="begin"/>
        </w:r>
        <w:r w:rsidR="009B6D95">
          <w:rPr>
            <w:noProof/>
            <w:webHidden/>
          </w:rPr>
          <w:instrText xml:space="preserve"> PAGEREF _Toc499468743 \h </w:instrText>
        </w:r>
        <w:r w:rsidR="009B6D95">
          <w:rPr>
            <w:noProof/>
            <w:webHidden/>
          </w:rPr>
        </w:r>
        <w:r w:rsidR="009B6D95">
          <w:rPr>
            <w:noProof/>
            <w:webHidden/>
          </w:rPr>
          <w:fldChar w:fldCharType="separate"/>
        </w:r>
        <w:r w:rsidR="00601403">
          <w:rPr>
            <w:noProof/>
            <w:webHidden/>
          </w:rPr>
          <w:t>9</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44" w:history="1">
        <w:r w:rsidR="009B6D95" w:rsidRPr="00CC4BC0">
          <w:rPr>
            <w:rStyle w:val="Hyperlink"/>
            <w:noProof/>
          </w:rPr>
          <w:t xml:space="preserve">(10.2) </w:t>
        </w:r>
        <w:r w:rsidR="009B6D95" w:rsidRPr="00CC4BC0">
          <w:rPr>
            <w:rStyle w:val="Hyperlink"/>
            <w:rFonts w:eastAsia="MS Mincho"/>
            <w:noProof/>
          </w:rPr>
          <w:t>Tierzuchtbescheinigung als Geburtsbescheinigung</w:t>
        </w:r>
        <w:r w:rsidR="009B6D95">
          <w:rPr>
            <w:noProof/>
            <w:webHidden/>
          </w:rPr>
          <w:tab/>
        </w:r>
        <w:r w:rsidR="009B6D95">
          <w:rPr>
            <w:noProof/>
            <w:webHidden/>
          </w:rPr>
          <w:fldChar w:fldCharType="begin"/>
        </w:r>
        <w:r w:rsidR="009B6D95">
          <w:rPr>
            <w:noProof/>
            <w:webHidden/>
          </w:rPr>
          <w:instrText xml:space="preserve"> PAGEREF _Toc499468744 \h </w:instrText>
        </w:r>
        <w:r w:rsidR="009B6D95">
          <w:rPr>
            <w:noProof/>
            <w:webHidden/>
          </w:rPr>
        </w:r>
        <w:r w:rsidR="009B6D95">
          <w:rPr>
            <w:noProof/>
            <w:webHidden/>
          </w:rPr>
          <w:fldChar w:fldCharType="separate"/>
        </w:r>
        <w:r w:rsidR="00601403">
          <w:rPr>
            <w:noProof/>
            <w:webHidden/>
          </w:rPr>
          <w:t>10</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45" w:history="1">
        <w:r w:rsidR="009B6D95" w:rsidRPr="00CC4BC0">
          <w:rPr>
            <w:rStyle w:val="Hyperlink"/>
            <w:rFonts w:eastAsia="MS Mincho"/>
            <w:noProof/>
          </w:rPr>
          <w:t>(10.2.1) Ausstellung einer Geburtsbescheinigung</w:t>
        </w:r>
        <w:r w:rsidR="009B6D95">
          <w:rPr>
            <w:noProof/>
            <w:webHidden/>
          </w:rPr>
          <w:tab/>
        </w:r>
        <w:r w:rsidR="009B6D95">
          <w:rPr>
            <w:noProof/>
            <w:webHidden/>
          </w:rPr>
          <w:fldChar w:fldCharType="begin"/>
        </w:r>
        <w:r w:rsidR="009B6D95">
          <w:rPr>
            <w:noProof/>
            <w:webHidden/>
          </w:rPr>
          <w:instrText xml:space="preserve"> PAGEREF _Toc499468745 \h </w:instrText>
        </w:r>
        <w:r w:rsidR="009B6D95">
          <w:rPr>
            <w:noProof/>
            <w:webHidden/>
          </w:rPr>
        </w:r>
        <w:r w:rsidR="009B6D95">
          <w:rPr>
            <w:noProof/>
            <w:webHidden/>
          </w:rPr>
          <w:fldChar w:fldCharType="separate"/>
        </w:r>
        <w:r w:rsidR="00601403">
          <w:rPr>
            <w:noProof/>
            <w:webHidden/>
          </w:rPr>
          <w:t>10</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46" w:history="1">
        <w:r w:rsidR="009B6D95" w:rsidRPr="00CC4BC0">
          <w:rPr>
            <w:rStyle w:val="Hyperlink"/>
            <w:rFonts w:eastAsia="MS Mincho"/>
            <w:noProof/>
          </w:rPr>
          <w:t>(10.2.2) Mindestangaben in der Geburtsbescheinigung</w:t>
        </w:r>
        <w:r w:rsidR="009B6D95">
          <w:rPr>
            <w:noProof/>
            <w:webHidden/>
          </w:rPr>
          <w:tab/>
        </w:r>
        <w:r w:rsidR="009B6D95">
          <w:rPr>
            <w:noProof/>
            <w:webHidden/>
          </w:rPr>
          <w:fldChar w:fldCharType="begin"/>
        </w:r>
        <w:r w:rsidR="009B6D95">
          <w:rPr>
            <w:noProof/>
            <w:webHidden/>
          </w:rPr>
          <w:instrText xml:space="preserve"> PAGEREF _Toc499468746 \h </w:instrText>
        </w:r>
        <w:r w:rsidR="009B6D95">
          <w:rPr>
            <w:noProof/>
            <w:webHidden/>
          </w:rPr>
        </w:r>
        <w:r w:rsidR="009B6D95">
          <w:rPr>
            <w:noProof/>
            <w:webHidden/>
          </w:rPr>
          <w:fldChar w:fldCharType="separate"/>
        </w:r>
        <w:r w:rsidR="00601403">
          <w:rPr>
            <w:noProof/>
            <w:webHidden/>
          </w:rPr>
          <w:t>10</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47" w:history="1">
        <w:r w:rsidR="009B6D95" w:rsidRPr="00CC4BC0">
          <w:rPr>
            <w:rStyle w:val="Hyperlink"/>
            <w:rFonts w:eastAsia="MS Mincho"/>
            <w:noProof/>
          </w:rPr>
          <w:t>(10.3) Tierzuchtbescheinigung für Zuchtmaterial</w:t>
        </w:r>
        <w:r w:rsidR="009B6D95">
          <w:rPr>
            <w:noProof/>
            <w:webHidden/>
          </w:rPr>
          <w:tab/>
        </w:r>
        <w:r w:rsidR="009B6D95">
          <w:rPr>
            <w:noProof/>
            <w:webHidden/>
          </w:rPr>
          <w:fldChar w:fldCharType="begin"/>
        </w:r>
        <w:r w:rsidR="009B6D95">
          <w:rPr>
            <w:noProof/>
            <w:webHidden/>
          </w:rPr>
          <w:instrText xml:space="preserve"> PAGEREF _Toc499468747 \h </w:instrText>
        </w:r>
        <w:r w:rsidR="009B6D95">
          <w:rPr>
            <w:noProof/>
            <w:webHidden/>
          </w:rPr>
        </w:r>
        <w:r w:rsidR="009B6D95">
          <w:rPr>
            <w:noProof/>
            <w:webHidden/>
          </w:rPr>
          <w:fldChar w:fldCharType="separate"/>
        </w:r>
        <w:r w:rsidR="00601403">
          <w:rPr>
            <w:noProof/>
            <w:webHidden/>
          </w:rPr>
          <w:t>10</w:t>
        </w:r>
        <w:r w:rsidR="009B6D95">
          <w:rPr>
            <w:noProof/>
            <w:webHidden/>
          </w:rPr>
          <w:fldChar w:fldCharType="end"/>
        </w:r>
      </w:hyperlink>
    </w:p>
    <w:p w:rsidR="009B6D95" w:rsidRDefault="00897BED">
      <w:pPr>
        <w:pStyle w:val="Verzeichnis1"/>
        <w:tabs>
          <w:tab w:val="left" w:pos="660"/>
          <w:tab w:val="right" w:leader="dot" w:pos="9060"/>
        </w:tabs>
        <w:rPr>
          <w:rFonts w:asciiTheme="minorHAnsi" w:eastAsiaTheme="minorEastAsia" w:hAnsiTheme="minorHAnsi" w:cstheme="minorBidi"/>
          <w:noProof/>
          <w:szCs w:val="22"/>
        </w:rPr>
      </w:pPr>
      <w:hyperlink w:anchor="_Toc499468748" w:history="1">
        <w:r w:rsidR="009B6D95" w:rsidRPr="00CC4BC0">
          <w:rPr>
            <w:rStyle w:val="Hyperlink"/>
            <w:rFonts w:eastAsia="MS Mincho"/>
            <w:noProof/>
          </w:rPr>
          <w:t>11.</w:t>
        </w:r>
        <w:r w:rsidR="009B6D95">
          <w:rPr>
            <w:rFonts w:asciiTheme="minorHAnsi" w:eastAsiaTheme="minorEastAsia" w:hAnsiTheme="minorHAnsi" w:cstheme="minorBidi"/>
            <w:noProof/>
            <w:szCs w:val="22"/>
          </w:rPr>
          <w:tab/>
        </w:r>
        <w:r w:rsidR="009B6D95" w:rsidRPr="00CC4BC0">
          <w:rPr>
            <w:rStyle w:val="Hyperlink"/>
            <w:rFonts w:eastAsia="MS Mincho"/>
            <w:noProof/>
          </w:rPr>
          <w:t>Selektionsveranstaltungen</w:t>
        </w:r>
        <w:r w:rsidR="009B6D95">
          <w:rPr>
            <w:noProof/>
            <w:webHidden/>
          </w:rPr>
          <w:tab/>
        </w:r>
        <w:r w:rsidR="009B6D95">
          <w:rPr>
            <w:noProof/>
            <w:webHidden/>
          </w:rPr>
          <w:fldChar w:fldCharType="begin"/>
        </w:r>
        <w:r w:rsidR="009B6D95">
          <w:rPr>
            <w:noProof/>
            <w:webHidden/>
          </w:rPr>
          <w:instrText xml:space="preserve"> PAGEREF _Toc499468748 \h </w:instrText>
        </w:r>
        <w:r w:rsidR="009B6D95">
          <w:rPr>
            <w:noProof/>
            <w:webHidden/>
          </w:rPr>
        </w:r>
        <w:r w:rsidR="009B6D95">
          <w:rPr>
            <w:noProof/>
            <w:webHidden/>
          </w:rPr>
          <w:fldChar w:fldCharType="separate"/>
        </w:r>
        <w:r w:rsidR="00601403">
          <w:rPr>
            <w:noProof/>
            <w:webHidden/>
          </w:rPr>
          <w:t>10</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49" w:history="1">
        <w:r w:rsidR="009B6D95" w:rsidRPr="00CC4BC0">
          <w:rPr>
            <w:rStyle w:val="Hyperlink"/>
            <w:noProof/>
          </w:rPr>
          <w:t xml:space="preserve">(11.1) </w:t>
        </w:r>
        <w:r w:rsidR="009B6D95" w:rsidRPr="00CC4BC0">
          <w:rPr>
            <w:rStyle w:val="Hyperlink"/>
            <w:rFonts w:eastAsia="MS Mincho"/>
            <w:noProof/>
          </w:rPr>
          <w:t>Körung</w:t>
        </w:r>
        <w:r w:rsidR="009B6D95">
          <w:rPr>
            <w:noProof/>
            <w:webHidden/>
          </w:rPr>
          <w:tab/>
        </w:r>
        <w:r w:rsidR="009B6D95">
          <w:rPr>
            <w:noProof/>
            <w:webHidden/>
          </w:rPr>
          <w:fldChar w:fldCharType="begin"/>
        </w:r>
        <w:r w:rsidR="009B6D95">
          <w:rPr>
            <w:noProof/>
            <w:webHidden/>
          </w:rPr>
          <w:instrText xml:space="preserve"> PAGEREF _Toc499468749 \h </w:instrText>
        </w:r>
        <w:r w:rsidR="009B6D95">
          <w:rPr>
            <w:noProof/>
            <w:webHidden/>
          </w:rPr>
        </w:r>
        <w:r w:rsidR="009B6D95">
          <w:rPr>
            <w:noProof/>
            <w:webHidden/>
          </w:rPr>
          <w:fldChar w:fldCharType="separate"/>
        </w:r>
        <w:r w:rsidR="00601403">
          <w:rPr>
            <w:noProof/>
            <w:webHidden/>
          </w:rPr>
          <w:t>10</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50" w:history="1">
        <w:r w:rsidR="009B6D95" w:rsidRPr="00CC4BC0">
          <w:rPr>
            <w:rStyle w:val="Hyperlink"/>
            <w:noProof/>
          </w:rPr>
          <w:t xml:space="preserve">(11.2) </w:t>
        </w:r>
        <w:r w:rsidR="009B6D95" w:rsidRPr="00CC4BC0">
          <w:rPr>
            <w:rStyle w:val="Hyperlink"/>
            <w:rFonts w:eastAsia="MS Mincho"/>
            <w:noProof/>
          </w:rPr>
          <w:t>Stutbucheintragung</w:t>
        </w:r>
        <w:r w:rsidR="009B6D95">
          <w:rPr>
            <w:noProof/>
            <w:webHidden/>
          </w:rPr>
          <w:tab/>
        </w:r>
        <w:r w:rsidR="009B6D95">
          <w:rPr>
            <w:noProof/>
            <w:webHidden/>
          </w:rPr>
          <w:fldChar w:fldCharType="begin"/>
        </w:r>
        <w:r w:rsidR="009B6D95">
          <w:rPr>
            <w:noProof/>
            <w:webHidden/>
          </w:rPr>
          <w:instrText xml:space="preserve"> PAGEREF _Toc499468750 \h </w:instrText>
        </w:r>
        <w:r w:rsidR="009B6D95">
          <w:rPr>
            <w:noProof/>
            <w:webHidden/>
          </w:rPr>
        </w:r>
        <w:r w:rsidR="009B6D95">
          <w:rPr>
            <w:noProof/>
            <w:webHidden/>
          </w:rPr>
          <w:fldChar w:fldCharType="separate"/>
        </w:r>
        <w:r w:rsidR="00601403">
          <w:rPr>
            <w:noProof/>
            <w:webHidden/>
          </w:rPr>
          <w:t>10</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51" w:history="1">
        <w:r w:rsidR="009B6D95" w:rsidRPr="00CC4BC0">
          <w:rPr>
            <w:rStyle w:val="Hyperlink"/>
            <w:noProof/>
          </w:rPr>
          <w:t xml:space="preserve">(11.3) </w:t>
        </w:r>
        <w:r w:rsidR="009B6D95" w:rsidRPr="00CC4BC0">
          <w:rPr>
            <w:rStyle w:val="Hyperlink"/>
            <w:rFonts w:eastAsia="MS Mincho"/>
            <w:noProof/>
          </w:rPr>
          <w:t>Leistungsprüfungen</w:t>
        </w:r>
        <w:r w:rsidR="009B6D95">
          <w:rPr>
            <w:noProof/>
            <w:webHidden/>
          </w:rPr>
          <w:tab/>
        </w:r>
        <w:r w:rsidR="009B6D95">
          <w:rPr>
            <w:noProof/>
            <w:webHidden/>
          </w:rPr>
          <w:fldChar w:fldCharType="begin"/>
        </w:r>
        <w:r w:rsidR="009B6D95">
          <w:rPr>
            <w:noProof/>
            <w:webHidden/>
          </w:rPr>
          <w:instrText xml:space="preserve"> PAGEREF _Toc499468751 \h </w:instrText>
        </w:r>
        <w:r w:rsidR="009B6D95">
          <w:rPr>
            <w:noProof/>
            <w:webHidden/>
          </w:rPr>
        </w:r>
        <w:r w:rsidR="009B6D95">
          <w:rPr>
            <w:noProof/>
            <w:webHidden/>
          </w:rPr>
          <w:fldChar w:fldCharType="separate"/>
        </w:r>
        <w:r w:rsidR="00601403">
          <w:rPr>
            <w:noProof/>
            <w:webHidden/>
          </w:rPr>
          <w:t>10</w:t>
        </w:r>
        <w:r w:rsidR="009B6D95">
          <w:rPr>
            <w:noProof/>
            <w:webHidden/>
          </w:rPr>
          <w:fldChar w:fldCharType="end"/>
        </w:r>
      </w:hyperlink>
    </w:p>
    <w:p w:rsidR="009B6D95" w:rsidRDefault="00897BED">
      <w:pPr>
        <w:pStyle w:val="Verzeichnis1"/>
        <w:tabs>
          <w:tab w:val="left" w:pos="660"/>
          <w:tab w:val="right" w:leader="dot" w:pos="9060"/>
        </w:tabs>
        <w:rPr>
          <w:rFonts w:asciiTheme="minorHAnsi" w:eastAsiaTheme="minorEastAsia" w:hAnsiTheme="minorHAnsi" w:cstheme="minorBidi"/>
          <w:noProof/>
          <w:szCs w:val="22"/>
        </w:rPr>
      </w:pPr>
      <w:hyperlink w:anchor="_Toc499468752" w:history="1">
        <w:r w:rsidR="009B6D95" w:rsidRPr="00CC4BC0">
          <w:rPr>
            <w:rStyle w:val="Hyperlink"/>
            <w:noProof/>
          </w:rPr>
          <w:t>12.</w:t>
        </w:r>
        <w:r w:rsidR="009B6D95">
          <w:rPr>
            <w:rFonts w:asciiTheme="minorHAnsi" w:eastAsiaTheme="minorEastAsia" w:hAnsiTheme="minorHAnsi" w:cstheme="minorBidi"/>
            <w:noProof/>
            <w:szCs w:val="22"/>
          </w:rPr>
          <w:tab/>
        </w:r>
        <w:r w:rsidR="009B6D95" w:rsidRPr="00CC4BC0">
          <w:rPr>
            <w:rStyle w:val="Hyperlink"/>
            <w:rFonts w:eastAsia="MS Mincho"/>
            <w:noProof/>
          </w:rPr>
          <w:t>Identitätssicherung</w:t>
        </w:r>
        <w:r w:rsidR="009B6D95" w:rsidRPr="00CC4BC0">
          <w:rPr>
            <w:rStyle w:val="Hyperlink"/>
            <w:noProof/>
          </w:rPr>
          <w:t>/Abstammungssicherung</w:t>
        </w:r>
        <w:r w:rsidR="009B6D95">
          <w:rPr>
            <w:noProof/>
            <w:webHidden/>
          </w:rPr>
          <w:tab/>
        </w:r>
        <w:r w:rsidR="009B6D95">
          <w:rPr>
            <w:noProof/>
            <w:webHidden/>
          </w:rPr>
          <w:fldChar w:fldCharType="begin"/>
        </w:r>
        <w:r w:rsidR="009B6D95">
          <w:rPr>
            <w:noProof/>
            <w:webHidden/>
          </w:rPr>
          <w:instrText xml:space="preserve"> PAGEREF _Toc499468752 \h </w:instrText>
        </w:r>
        <w:r w:rsidR="009B6D95">
          <w:rPr>
            <w:noProof/>
            <w:webHidden/>
          </w:rPr>
        </w:r>
        <w:r w:rsidR="009B6D95">
          <w:rPr>
            <w:noProof/>
            <w:webHidden/>
          </w:rPr>
          <w:fldChar w:fldCharType="separate"/>
        </w:r>
        <w:r w:rsidR="00601403">
          <w:rPr>
            <w:noProof/>
            <w:webHidden/>
          </w:rPr>
          <w:t>11</w:t>
        </w:r>
        <w:r w:rsidR="009B6D95">
          <w:rPr>
            <w:noProof/>
            <w:webHidden/>
          </w:rPr>
          <w:fldChar w:fldCharType="end"/>
        </w:r>
      </w:hyperlink>
    </w:p>
    <w:p w:rsidR="009B6D95" w:rsidRDefault="00897BED">
      <w:pPr>
        <w:pStyle w:val="Verzeichnis1"/>
        <w:tabs>
          <w:tab w:val="left" w:pos="660"/>
          <w:tab w:val="right" w:leader="dot" w:pos="9060"/>
        </w:tabs>
        <w:rPr>
          <w:rFonts w:asciiTheme="minorHAnsi" w:eastAsiaTheme="minorEastAsia" w:hAnsiTheme="minorHAnsi" w:cstheme="minorBidi"/>
          <w:noProof/>
          <w:szCs w:val="22"/>
        </w:rPr>
      </w:pPr>
      <w:hyperlink w:anchor="_Toc499468753" w:history="1">
        <w:r w:rsidR="009B6D95" w:rsidRPr="00CC4BC0">
          <w:rPr>
            <w:rStyle w:val="Hyperlink"/>
            <w:noProof/>
          </w:rPr>
          <w:t>13.</w:t>
        </w:r>
        <w:r w:rsidR="009B6D95">
          <w:rPr>
            <w:rFonts w:asciiTheme="minorHAnsi" w:eastAsiaTheme="minorEastAsia" w:hAnsiTheme="minorHAnsi" w:cstheme="minorBidi"/>
            <w:noProof/>
            <w:szCs w:val="22"/>
          </w:rPr>
          <w:tab/>
        </w:r>
        <w:r w:rsidR="009B6D95" w:rsidRPr="00CC4BC0">
          <w:rPr>
            <w:rStyle w:val="Hyperlink"/>
            <w:noProof/>
          </w:rPr>
          <w:t>Einsatz von Reproduktionstechniken</w:t>
        </w:r>
        <w:r w:rsidR="009B6D95">
          <w:rPr>
            <w:noProof/>
            <w:webHidden/>
          </w:rPr>
          <w:tab/>
        </w:r>
        <w:r w:rsidR="009B6D95">
          <w:rPr>
            <w:noProof/>
            <w:webHidden/>
          </w:rPr>
          <w:fldChar w:fldCharType="begin"/>
        </w:r>
        <w:r w:rsidR="009B6D95">
          <w:rPr>
            <w:noProof/>
            <w:webHidden/>
          </w:rPr>
          <w:instrText xml:space="preserve"> PAGEREF _Toc499468753 \h </w:instrText>
        </w:r>
        <w:r w:rsidR="009B6D95">
          <w:rPr>
            <w:noProof/>
            <w:webHidden/>
          </w:rPr>
        </w:r>
        <w:r w:rsidR="009B6D95">
          <w:rPr>
            <w:noProof/>
            <w:webHidden/>
          </w:rPr>
          <w:fldChar w:fldCharType="separate"/>
        </w:r>
        <w:r w:rsidR="00601403">
          <w:rPr>
            <w:noProof/>
            <w:webHidden/>
          </w:rPr>
          <w:t>11</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54" w:history="1">
        <w:r w:rsidR="009B6D95" w:rsidRPr="00CC4BC0">
          <w:rPr>
            <w:rStyle w:val="Hyperlink"/>
            <w:noProof/>
          </w:rPr>
          <w:t>(13.1) Künstliche Besamung</w:t>
        </w:r>
        <w:r w:rsidR="009B6D95">
          <w:rPr>
            <w:noProof/>
            <w:webHidden/>
          </w:rPr>
          <w:tab/>
        </w:r>
        <w:r w:rsidR="009B6D95">
          <w:rPr>
            <w:noProof/>
            <w:webHidden/>
          </w:rPr>
          <w:fldChar w:fldCharType="begin"/>
        </w:r>
        <w:r w:rsidR="009B6D95">
          <w:rPr>
            <w:noProof/>
            <w:webHidden/>
          </w:rPr>
          <w:instrText xml:space="preserve"> PAGEREF _Toc499468754 \h </w:instrText>
        </w:r>
        <w:r w:rsidR="009B6D95">
          <w:rPr>
            <w:noProof/>
            <w:webHidden/>
          </w:rPr>
        </w:r>
        <w:r w:rsidR="009B6D95">
          <w:rPr>
            <w:noProof/>
            <w:webHidden/>
          </w:rPr>
          <w:fldChar w:fldCharType="separate"/>
        </w:r>
        <w:r w:rsidR="00601403">
          <w:rPr>
            <w:noProof/>
            <w:webHidden/>
          </w:rPr>
          <w:t>11</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55" w:history="1">
        <w:r w:rsidR="009B6D95" w:rsidRPr="00CC4BC0">
          <w:rPr>
            <w:rStyle w:val="Hyperlink"/>
            <w:noProof/>
          </w:rPr>
          <w:t>(13.2) Embryotransfer</w:t>
        </w:r>
        <w:r w:rsidR="009B6D95">
          <w:rPr>
            <w:noProof/>
            <w:webHidden/>
          </w:rPr>
          <w:tab/>
        </w:r>
        <w:r w:rsidR="009B6D95">
          <w:rPr>
            <w:noProof/>
            <w:webHidden/>
          </w:rPr>
          <w:fldChar w:fldCharType="begin"/>
        </w:r>
        <w:r w:rsidR="009B6D95">
          <w:rPr>
            <w:noProof/>
            <w:webHidden/>
          </w:rPr>
          <w:instrText xml:space="preserve"> PAGEREF _Toc499468755 \h </w:instrText>
        </w:r>
        <w:r w:rsidR="009B6D95">
          <w:rPr>
            <w:noProof/>
            <w:webHidden/>
          </w:rPr>
        </w:r>
        <w:r w:rsidR="009B6D95">
          <w:rPr>
            <w:noProof/>
            <w:webHidden/>
          </w:rPr>
          <w:fldChar w:fldCharType="separate"/>
        </w:r>
        <w:r w:rsidR="00601403">
          <w:rPr>
            <w:noProof/>
            <w:webHidden/>
          </w:rPr>
          <w:t>11</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56" w:history="1">
        <w:r w:rsidR="009B6D95" w:rsidRPr="00CC4BC0">
          <w:rPr>
            <w:rStyle w:val="Hyperlink"/>
            <w:noProof/>
          </w:rPr>
          <w:t>(13.3) Klonen</w:t>
        </w:r>
        <w:r w:rsidR="009B6D95">
          <w:rPr>
            <w:noProof/>
            <w:webHidden/>
          </w:rPr>
          <w:tab/>
        </w:r>
        <w:r w:rsidR="009B6D95">
          <w:rPr>
            <w:noProof/>
            <w:webHidden/>
          </w:rPr>
          <w:fldChar w:fldCharType="begin"/>
        </w:r>
        <w:r w:rsidR="009B6D95">
          <w:rPr>
            <w:noProof/>
            <w:webHidden/>
          </w:rPr>
          <w:instrText xml:space="preserve"> PAGEREF _Toc499468756 \h </w:instrText>
        </w:r>
        <w:r w:rsidR="009B6D95">
          <w:rPr>
            <w:noProof/>
            <w:webHidden/>
          </w:rPr>
        </w:r>
        <w:r w:rsidR="009B6D95">
          <w:rPr>
            <w:noProof/>
            <w:webHidden/>
          </w:rPr>
          <w:fldChar w:fldCharType="separate"/>
        </w:r>
        <w:r w:rsidR="00601403">
          <w:rPr>
            <w:noProof/>
            <w:webHidden/>
          </w:rPr>
          <w:t>11</w:t>
        </w:r>
        <w:r w:rsidR="009B6D95">
          <w:rPr>
            <w:noProof/>
            <w:webHidden/>
          </w:rPr>
          <w:fldChar w:fldCharType="end"/>
        </w:r>
      </w:hyperlink>
    </w:p>
    <w:p w:rsidR="009B6D95" w:rsidRDefault="00897BED">
      <w:pPr>
        <w:pStyle w:val="Verzeichnis1"/>
        <w:tabs>
          <w:tab w:val="left" w:pos="660"/>
          <w:tab w:val="right" w:leader="dot" w:pos="9060"/>
        </w:tabs>
        <w:rPr>
          <w:rFonts w:asciiTheme="minorHAnsi" w:eastAsiaTheme="minorEastAsia" w:hAnsiTheme="minorHAnsi" w:cstheme="minorBidi"/>
          <w:noProof/>
          <w:szCs w:val="22"/>
        </w:rPr>
      </w:pPr>
      <w:hyperlink w:anchor="_Toc499468757" w:history="1">
        <w:r w:rsidR="009B6D95" w:rsidRPr="00CC4BC0">
          <w:rPr>
            <w:rStyle w:val="Hyperlink"/>
            <w:noProof/>
          </w:rPr>
          <w:t>14.</w:t>
        </w:r>
        <w:r w:rsidR="009B6D95">
          <w:rPr>
            <w:rFonts w:asciiTheme="minorHAnsi" w:eastAsiaTheme="minorEastAsia" w:hAnsiTheme="minorHAnsi" w:cstheme="minorBidi"/>
            <w:noProof/>
            <w:szCs w:val="22"/>
          </w:rPr>
          <w:tab/>
        </w:r>
        <w:r w:rsidR="009B6D95" w:rsidRPr="00CC4BC0">
          <w:rPr>
            <w:rStyle w:val="Hyperlink"/>
            <w:noProof/>
          </w:rPr>
          <w:t>Berücksichtigung gesundheitlicher Merkmale sowie genetischer Defekte bzw. Besonderheiten</w:t>
        </w:r>
        <w:r w:rsidR="009B6D95">
          <w:rPr>
            <w:noProof/>
            <w:webHidden/>
          </w:rPr>
          <w:tab/>
        </w:r>
        <w:r w:rsidR="009B6D95">
          <w:rPr>
            <w:noProof/>
            <w:webHidden/>
          </w:rPr>
          <w:fldChar w:fldCharType="begin"/>
        </w:r>
        <w:r w:rsidR="009B6D95">
          <w:rPr>
            <w:noProof/>
            <w:webHidden/>
          </w:rPr>
          <w:instrText xml:space="preserve"> PAGEREF _Toc499468757 \h </w:instrText>
        </w:r>
        <w:r w:rsidR="009B6D95">
          <w:rPr>
            <w:noProof/>
            <w:webHidden/>
          </w:rPr>
        </w:r>
        <w:r w:rsidR="009B6D95">
          <w:rPr>
            <w:noProof/>
            <w:webHidden/>
          </w:rPr>
          <w:fldChar w:fldCharType="separate"/>
        </w:r>
        <w:r w:rsidR="00601403">
          <w:rPr>
            <w:noProof/>
            <w:webHidden/>
          </w:rPr>
          <w:t>11</w:t>
        </w:r>
        <w:r w:rsidR="009B6D95">
          <w:rPr>
            <w:noProof/>
            <w:webHidden/>
          </w:rPr>
          <w:fldChar w:fldCharType="end"/>
        </w:r>
      </w:hyperlink>
    </w:p>
    <w:p w:rsidR="009B6D95" w:rsidRDefault="00897BED">
      <w:pPr>
        <w:pStyle w:val="Verzeichnis1"/>
        <w:tabs>
          <w:tab w:val="left" w:pos="660"/>
          <w:tab w:val="right" w:leader="dot" w:pos="9060"/>
        </w:tabs>
        <w:rPr>
          <w:rFonts w:asciiTheme="minorHAnsi" w:eastAsiaTheme="minorEastAsia" w:hAnsiTheme="minorHAnsi" w:cstheme="minorBidi"/>
          <w:noProof/>
          <w:szCs w:val="22"/>
        </w:rPr>
      </w:pPr>
      <w:hyperlink w:anchor="_Toc499468758" w:history="1">
        <w:r w:rsidR="009B6D95" w:rsidRPr="00CC4BC0">
          <w:rPr>
            <w:rStyle w:val="Hyperlink"/>
            <w:rFonts w:eastAsia="MS Mincho"/>
            <w:noProof/>
          </w:rPr>
          <w:t>15.</w:t>
        </w:r>
        <w:r w:rsidR="009B6D95">
          <w:rPr>
            <w:rFonts w:asciiTheme="minorHAnsi" w:eastAsiaTheme="minorEastAsia" w:hAnsiTheme="minorHAnsi" w:cstheme="minorBidi"/>
            <w:noProof/>
            <w:szCs w:val="22"/>
          </w:rPr>
          <w:tab/>
        </w:r>
        <w:r w:rsidR="009B6D95" w:rsidRPr="00CC4BC0">
          <w:rPr>
            <w:rStyle w:val="Hyperlink"/>
            <w:rFonts w:eastAsia="MS Mincho"/>
            <w:noProof/>
          </w:rPr>
          <w:t>Zuchtwertschätzung</w:t>
        </w:r>
        <w:r w:rsidR="009B6D95">
          <w:rPr>
            <w:noProof/>
            <w:webHidden/>
          </w:rPr>
          <w:tab/>
        </w:r>
        <w:r w:rsidR="009B6D95">
          <w:rPr>
            <w:noProof/>
            <w:webHidden/>
          </w:rPr>
          <w:fldChar w:fldCharType="begin"/>
        </w:r>
        <w:r w:rsidR="009B6D95">
          <w:rPr>
            <w:noProof/>
            <w:webHidden/>
          </w:rPr>
          <w:instrText xml:space="preserve"> PAGEREF _Toc499468758 \h </w:instrText>
        </w:r>
        <w:r w:rsidR="009B6D95">
          <w:rPr>
            <w:noProof/>
            <w:webHidden/>
          </w:rPr>
        </w:r>
        <w:r w:rsidR="009B6D95">
          <w:rPr>
            <w:noProof/>
            <w:webHidden/>
          </w:rPr>
          <w:fldChar w:fldCharType="separate"/>
        </w:r>
        <w:r w:rsidR="00601403">
          <w:rPr>
            <w:noProof/>
            <w:webHidden/>
          </w:rPr>
          <w:t>11</w:t>
        </w:r>
        <w:r w:rsidR="009B6D95">
          <w:rPr>
            <w:noProof/>
            <w:webHidden/>
          </w:rPr>
          <w:fldChar w:fldCharType="end"/>
        </w:r>
      </w:hyperlink>
    </w:p>
    <w:p w:rsidR="009B6D95" w:rsidRDefault="00897BED">
      <w:pPr>
        <w:pStyle w:val="Verzeichnis1"/>
        <w:tabs>
          <w:tab w:val="left" w:pos="660"/>
          <w:tab w:val="right" w:leader="dot" w:pos="9060"/>
        </w:tabs>
        <w:rPr>
          <w:rFonts w:asciiTheme="minorHAnsi" w:eastAsiaTheme="minorEastAsia" w:hAnsiTheme="minorHAnsi" w:cstheme="minorBidi"/>
          <w:noProof/>
          <w:szCs w:val="22"/>
        </w:rPr>
      </w:pPr>
      <w:hyperlink w:anchor="_Toc499468759" w:history="1">
        <w:r w:rsidR="009B6D95" w:rsidRPr="00CC4BC0">
          <w:rPr>
            <w:rStyle w:val="Hyperlink"/>
            <w:rFonts w:eastAsia="MS Mincho"/>
            <w:noProof/>
          </w:rPr>
          <w:t>16.</w:t>
        </w:r>
        <w:r w:rsidR="009B6D95">
          <w:rPr>
            <w:rFonts w:asciiTheme="minorHAnsi" w:eastAsiaTheme="minorEastAsia" w:hAnsiTheme="minorHAnsi" w:cstheme="minorBidi"/>
            <w:noProof/>
            <w:szCs w:val="22"/>
          </w:rPr>
          <w:tab/>
        </w:r>
        <w:r w:rsidR="009B6D95" w:rsidRPr="00CC4BC0">
          <w:rPr>
            <w:rStyle w:val="Hyperlink"/>
            <w:rFonts w:eastAsia="MS Mincho"/>
            <w:noProof/>
          </w:rPr>
          <w:t>Beauftragte Stellen</w:t>
        </w:r>
        <w:r w:rsidR="009B6D95">
          <w:rPr>
            <w:noProof/>
            <w:webHidden/>
          </w:rPr>
          <w:tab/>
        </w:r>
        <w:r w:rsidR="009B6D95">
          <w:rPr>
            <w:noProof/>
            <w:webHidden/>
          </w:rPr>
          <w:fldChar w:fldCharType="begin"/>
        </w:r>
        <w:r w:rsidR="009B6D95">
          <w:rPr>
            <w:noProof/>
            <w:webHidden/>
          </w:rPr>
          <w:instrText xml:space="preserve"> PAGEREF _Toc499468759 \h </w:instrText>
        </w:r>
        <w:r w:rsidR="009B6D95">
          <w:rPr>
            <w:noProof/>
            <w:webHidden/>
          </w:rPr>
        </w:r>
        <w:r w:rsidR="009B6D95">
          <w:rPr>
            <w:noProof/>
            <w:webHidden/>
          </w:rPr>
          <w:fldChar w:fldCharType="separate"/>
        </w:r>
        <w:r w:rsidR="00601403">
          <w:rPr>
            <w:noProof/>
            <w:webHidden/>
          </w:rPr>
          <w:t>12</w:t>
        </w:r>
        <w:r w:rsidR="009B6D95">
          <w:rPr>
            <w:noProof/>
            <w:webHidden/>
          </w:rPr>
          <w:fldChar w:fldCharType="end"/>
        </w:r>
      </w:hyperlink>
    </w:p>
    <w:p w:rsidR="009B6D95" w:rsidRDefault="00897BED">
      <w:pPr>
        <w:pStyle w:val="Verzeichnis1"/>
        <w:tabs>
          <w:tab w:val="left" w:pos="660"/>
          <w:tab w:val="right" w:leader="dot" w:pos="9060"/>
        </w:tabs>
        <w:rPr>
          <w:rFonts w:asciiTheme="minorHAnsi" w:eastAsiaTheme="minorEastAsia" w:hAnsiTheme="minorHAnsi" w:cstheme="minorBidi"/>
          <w:noProof/>
          <w:szCs w:val="22"/>
        </w:rPr>
      </w:pPr>
      <w:hyperlink w:anchor="_Toc499468760" w:history="1">
        <w:r w:rsidR="009B6D95" w:rsidRPr="00CC4BC0">
          <w:rPr>
            <w:rStyle w:val="Hyperlink"/>
            <w:rFonts w:eastAsia="MS Mincho"/>
            <w:noProof/>
          </w:rPr>
          <w:t>17.</w:t>
        </w:r>
        <w:r w:rsidR="009B6D95">
          <w:rPr>
            <w:rFonts w:asciiTheme="minorHAnsi" w:eastAsiaTheme="minorEastAsia" w:hAnsiTheme="minorHAnsi" w:cstheme="minorBidi"/>
            <w:noProof/>
            <w:szCs w:val="22"/>
          </w:rPr>
          <w:tab/>
        </w:r>
        <w:r w:rsidR="009B6D95" w:rsidRPr="00CC4BC0">
          <w:rPr>
            <w:rStyle w:val="Hyperlink"/>
            <w:rFonts w:eastAsia="MS Mincho"/>
            <w:noProof/>
          </w:rPr>
          <w:t>Weitere Bestimmungen</w:t>
        </w:r>
        <w:r w:rsidR="009B6D95">
          <w:rPr>
            <w:noProof/>
            <w:webHidden/>
          </w:rPr>
          <w:tab/>
        </w:r>
        <w:r w:rsidR="009B6D95">
          <w:rPr>
            <w:noProof/>
            <w:webHidden/>
          </w:rPr>
          <w:fldChar w:fldCharType="begin"/>
        </w:r>
        <w:r w:rsidR="009B6D95">
          <w:rPr>
            <w:noProof/>
            <w:webHidden/>
          </w:rPr>
          <w:instrText xml:space="preserve"> PAGEREF _Toc499468760 \h </w:instrText>
        </w:r>
        <w:r w:rsidR="009B6D95">
          <w:rPr>
            <w:noProof/>
            <w:webHidden/>
          </w:rPr>
        </w:r>
        <w:r w:rsidR="009B6D95">
          <w:rPr>
            <w:noProof/>
            <w:webHidden/>
          </w:rPr>
          <w:fldChar w:fldCharType="separate"/>
        </w:r>
        <w:r w:rsidR="00601403">
          <w:rPr>
            <w:noProof/>
            <w:webHidden/>
          </w:rPr>
          <w:t>12</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61" w:history="1">
        <w:r w:rsidR="009B6D95" w:rsidRPr="00CC4BC0">
          <w:rPr>
            <w:rStyle w:val="Hyperlink"/>
            <w:rFonts w:eastAsia="MS Mincho"/>
            <w:noProof/>
          </w:rPr>
          <w:t>(17.1) Vergabe einer Lebensnummer (Internationale Lebensnummer Pferd – Unique Equine Lifenumber – UELN)</w:t>
        </w:r>
        <w:r w:rsidR="009B6D95">
          <w:rPr>
            <w:noProof/>
            <w:webHidden/>
          </w:rPr>
          <w:tab/>
        </w:r>
        <w:r w:rsidR="009B6D95">
          <w:rPr>
            <w:noProof/>
            <w:webHidden/>
          </w:rPr>
          <w:fldChar w:fldCharType="begin"/>
        </w:r>
        <w:r w:rsidR="009B6D95">
          <w:rPr>
            <w:noProof/>
            <w:webHidden/>
          </w:rPr>
          <w:instrText xml:space="preserve"> PAGEREF _Toc499468761 \h </w:instrText>
        </w:r>
        <w:r w:rsidR="009B6D95">
          <w:rPr>
            <w:noProof/>
            <w:webHidden/>
          </w:rPr>
        </w:r>
        <w:r w:rsidR="009B6D95">
          <w:rPr>
            <w:noProof/>
            <w:webHidden/>
          </w:rPr>
          <w:fldChar w:fldCharType="separate"/>
        </w:r>
        <w:r w:rsidR="00601403">
          <w:rPr>
            <w:noProof/>
            <w:webHidden/>
          </w:rPr>
          <w:t>12</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62" w:history="1">
        <w:r w:rsidR="009B6D95" w:rsidRPr="00CC4BC0">
          <w:rPr>
            <w:rStyle w:val="Hyperlink"/>
            <w:rFonts w:eastAsia="MS Mincho"/>
            <w:noProof/>
          </w:rPr>
          <w:t>(17.2) Vergabe eines Namens bei der Eintragung in das Zuchtbuch</w:t>
        </w:r>
        <w:r w:rsidR="009B6D95">
          <w:rPr>
            <w:noProof/>
            <w:webHidden/>
          </w:rPr>
          <w:tab/>
        </w:r>
        <w:r w:rsidR="009B6D95">
          <w:rPr>
            <w:noProof/>
            <w:webHidden/>
          </w:rPr>
          <w:fldChar w:fldCharType="begin"/>
        </w:r>
        <w:r w:rsidR="009B6D95">
          <w:rPr>
            <w:noProof/>
            <w:webHidden/>
          </w:rPr>
          <w:instrText xml:space="preserve"> PAGEREF _Toc499468762 \h </w:instrText>
        </w:r>
        <w:r w:rsidR="009B6D95">
          <w:rPr>
            <w:noProof/>
            <w:webHidden/>
          </w:rPr>
        </w:r>
        <w:r w:rsidR="009B6D95">
          <w:rPr>
            <w:noProof/>
            <w:webHidden/>
          </w:rPr>
          <w:fldChar w:fldCharType="separate"/>
        </w:r>
        <w:r w:rsidR="00601403">
          <w:rPr>
            <w:noProof/>
            <w:webHidden/>
          </w:rPr>
          <w:t>12</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63" w:history="1">
        <w:r w:rsidR="009B6D95" w:rsidRPr="00CC4BC0">
          <w:rPr>
            <w:rStyle w:val="Hyperlink"/>
            <w:rFonts w:eastAsia="MS Mincho"/>
            <w:noProof/>
          </w:rPr>
          <w:t>(17.3) Vergabe eines Zuchtbrandes</w:t>
        </w:r>
        <w:r w:rsidR="009B6D95">
          <w:rPr>
            <w:noProof/>
            <w:webHidden/>
          </w:rPr>
          <w:tab/>
        </w:r>
        <w:r w:rsidR="009B6D95">
          <w:rPr>
            <w:noProof/>
            <w:webHidden/>
          </w:rPr>
          <w:fldChar w:fldCharType="begin"/>
        </w:r>
        <w:r w:rsidR="009B6D95">
          <w:rPr>
            <w:noProof/>
            <w:webHidden/>
          </w:rPr>
          <w:instrText xml:space="preserve"> PAGEREF _Toc499468763 \h </w:instrText>
        </w:r>
        <w:r w:rsidR="009B6D95">
          <w:rPr>
            <w:noProof/>
            <w:webHidden/>
          </w:rPr>
        </w:r>
        <w:r w:rsidR="009B6D95">
          <w:rPr>
            <w:noProof/>
            <w:webHidden/>
          </w:rPr>
          <w:fldChar w:fldCharType="separate"/>
        </w:r>
        <w:r w:rsidR="00601403">
          <w:rPr>
            <w:noProof/>
            <w:webHidden/>
          </w:rPr>
          <w:t>12</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64" w:history="1">
        <w:r w:rsidR="009B6D95" w:rsidRPr="00CC4BC0">
          <w:rPr>
            <w:rStyle w:val="Hyperlink"/>
            <w:rFonts w:eastAsia="MS Mincho"/>
            <w:noProof/>
          </w:rPr>
          <w:t>(17.3.1) Beauftragte für die Kennzeichnung</w:t>
        </w:r>
        <w:r w:rsidR="009B6D95">
          <w:rPr>
            <w:noProof/>
            <w:webHidden/>
          </w:rPr>
          <w:tab/>
        </w:r>
        <w:r w:rsidR="009B6D95">
          <w:rPr>
            <w:noProof/>
            <w:webHidden/>
          </w:rPr>
          <w:fldChar w:fldCharType="begin"/>
        </w:r>
        <w:r w:rsidR="009B6D95">
          <w:rPr>
            <w:noProof/>
            <w:webHidden/>
          </w:rPr>
          <w:instrText xml:space="preserve"> PAGEREF _Toc499468764 \h </w:instrText>
        </w:r>
        <w:r w:rsidR="009B6D95">
          <w:rPr>
            <w:noProof/>
            <w:webHidden/>
          </w:rPr>
        </w:r>
        <w:r w:rsidR="009B6D95">
          <w:rPr>
            <w:noProof/>
            <w:webHidden/>
          </w:rPr>
          <w:fldChar w:fldCharType="separate"/>
        </w:r>
        <w:r w:rsidR="00601403">
          <w:rPr>
            <w:noProof/>
            <w:webHidden/>
          </w:rPr>
          <w:t>12</w:t>
        </w:r>
        <w:r w:rsidR="009B6D95">
          <w:rPr>
            <w:noProof/>
            <w:webHidden/>
          </w:rPr>
          <w:fldChar w:fldCharType="end"/>
        </w:r>
      </w:hyperlink>
    </w:p>
    <w:p w:rsidR="009B6D95" w:rsidRDefault="00897BED">
      <w:pPr>
        <w:pStyle w:val="Verzeichnis3"/>
        <w:tabs>
          <w:tab w:val="right" w:leader="dot" w:pos="9060"/>
        </w:tabs>
        <w:rPr>
          <w:rFonts w:asciiTheme="minorHAnsi" w:eastAsiaTheme="minorEastAsia" w:hAnsiTheme="minorHAnsi" w:cstheme="minorBidi"/>
          <w:noProof/>
          <w:szCs w:val="22"/>
        </w:rPr>
      </w:pPr>
      <w:hyperlink w:anchor="_Toc499468765" w:history="1">
        <w:r w:rsidR="009B6D95" w:rsidRPr="00CC4BC0">
          <w:rPr>
            <w:rStyle w:val="Hyperlink"/>
            <w:rFonts w:eastAsia="MS Mincho"/>
            <w:noProof/>
          </w:rPr>
          <w:t>(17.3.2) Zuchtbrand</w:t>
        </w:r>
        <w:r w:rsidR="009B6D95">
          <w:rPr>
            <w:noProof/>
            <w:webHidden/>
          </w:rPr>
          <w:tab/>
        </w:r>
        <w:r w:rsidR="009B6D95">
          <w:rPr>
            <w:noProof/>
            <w:webHidden/>
          </w:rPr>
          <w:fldChar w:fldCharType="begin"/>
        </w:r>
        <w:r w:rsidR="009B6D95">
          <w:rPr>
            <w:noProof/>
            <w:webHidden/>
          </w:rPr>
          <w:instrText xml:space="preserve"> PAGEREF _Toc499468765 \h </w:instrText>
        </w:r>
        <w:r w:rsidR="009B6D95">
          <w:rPr>
            <w:noProof/>
            <w:webHidden/>
          </w:rPr>
        </w:r>
        <w:r w:rsidR="009B6D95">
          <w:rPr>
            <w:noProof/>
            <w:webHidden/>
          </w:rPr>
          <w:fldChar w:fldCharType="separate"/>
        </w:r>
        <w:r w:rsidR="00601403">
          <w:rPr>
            <w:noProof/>
            <w:webHidden/>
          </w:rPr>
          <w:t>12</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66" w:history="1">
        <w:r w:rsidR="009B6D95" w:rsidRPr="00CC4BC0">
          <w:rPr>
            <w:rStyle w:val="Hyperlink"/>
            <w:rFonts w:eastAsia="MS Mincho"/>
            <w:noProof/>
          </w:rPr>
          <w:t>(17.4) Transponder</w:t>
        </w:r>
        <w:r w:rsidR="009B6D95">
          <w:rPr>
            <w:noProof/>
            <w:webHidden/>
          </w:rPr>
          <w:tab/>
        </w:r>
        <w:r w:rsidR="009B6D95">
          <w:rPr>
            <w:noProof/>
            <w:webHidden/>
          </w:rPr>
          <w:fldChar w:fldCharType="begin"/>
        </w:r>
        <w:r w:rsidR="009B6D95">
          <w:rPr>
            <w:noProof/>
            <w:webHidden/>
          </w:rPr>
          <w:instrText xml:space="preserve"> PAGEREF _Toc499468766 \h </w:instrText>
        </w:r>
        <w:r w:rsidR="009B6D95">
          <w:rPr>
            <w:noProof/>
            <w:webHidden/>
          </w:rPr>
        </w:r>
        <w:r w:rsidR="009B6D95">
          <w:rPr>
            <w:noProof/>
            <w:webHidden/>
          </w:rPr>
          <w:fldChar w:fldCharType="separate"/>
        </w:r>
        <w:r w:rsidR="00601403">
          <w:rPr>
            <w:noProof/>
            <w:webHidden/>
          </w:rPr>
          <w:t>12</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67" w:history="1">
        <w:r w:rsidR="009B6D95" w:rsidRPr="00CC4BC0">
          <w:rPr>
            <w:rStyle w:val="Hyperlink"/>
            <w:rFonts w:eastAsia="MS Mincho"/>
            <w:noProof/>
          </w:rPr>
          <w:t>(17.5) Sonstige Bestimmungen</w:t>
        </w:r>
        <w:r w:rsidR="009B6D95">
          <w:rPr>
            <w:noProof/>
            <w:webHidden/>
          </w:rPr>
          <w:tab/>
        </w:r>
        <w:r w:rsidR="009B6D95">
          <w:rPr>
            <w:noProof/>
            <w:webHidden/>
          </w:rPr>
          <w:fldChar w:fldCharType="begin"/>
        </w:r>
        <w:r w:rsidR="009B6D95">
          <w:rPr>
            <w:noProof/>
            <w:webHidden/>
          </w:rPr>
          <w:instrText xml:space="preserve"> PAGEREF _Toc499468767 \h </w:instrText>
        </w:r>
        <w:r w:rsidR="009B6D95">
          <w:rPr>
            <w:noProof/>
            <w:webHidden/>
          </w:rPr>
        </w:r>
        <w:r w:rsidR="009B6D95">
          <w:rPr>
            <w:noProof/>
            <w:webHidden/>
          </w:rPr>
          <w:fldChar w:fldCharType="separate"/>
        </w:r>
        <w:r w:rsidR="00601403">
          <w:rPr>
            <w:noProof/>
            <w:webHidden/>
          </w:rPr>
          <w:t>13</w:t>
        </w:r>
        <w:r w:rsidR="009B6D95">
          <w:rPr>
            <w:noProof/>
            <w:webHidden/>
          </w:rPr>
          <w:fldChar w:fldCharType="end"/>
        </w:r>
      </w:hyperlink>
    </w:p>
    <w:p w:rsidR="009B6D95" w:rsidRDefault="00897BED">
      <w:pPr>
        <w:pStyle w:val="Verzeichnis2"/>
        <w:tabs>
          <w:tab w:val="right" w:leader="dot" w:pos="9060"/>
        </w:tabs>
        <w:rPr>
          <w:rFonts w:asciiTheme="minorHAnsi" w:eastAsiaTheme="minorEastAsia" w:hAnsiTheme="minorHAnsi" w:cstheme="minorBidi"/>
          <w:noProof/>
          <w:szCs w:val="22"/>
        </w:rPr>
      </w:pPr>
      <w:hyperlink w:anchor="_Toc499468768" w:history="1">
        <w:r w:rsidR="009B6D95" w:rsidRPr="00CC4BC0">
          <w:rPr>
            <w:rStyle w:val="Hyperlink"/>
            <w:rFonts w:eastAsia="MS Mincho"/>
            <w:noProof/>
          </w:rPr>
          <w:t>(17.6) Prefix-/Suffixregelung für Ponys, Kleinpferde und sonstige Rassen</w:t>
        </w:r>
        <w:r w:rsidR="009B6D95">
          <w:rPr>
            <w:noProof/>
            <w:webHidden/>
          </w:rPr>
          <w:tab/>
        </w:r>
        <w:r w:rsidR="009B6D95">
          <w:rPr>
            <w:noProof/>
            <w:webHidden/>
          </w:rPr>
          <w:fldChar w:fldCharType="begin"/>
        </w:r>
        <w:r w:rsidR="009B6D95">
          <w:rPr>
            <w:noProof/>
            <w:webHidden/>
          </w:rPr>
          <w:instrText xml:space="preserve"> PAGEREF _Toc499468768 \h </w:instrText>
        </w:r>
        <w:r w:rsidR="009B6D95">
          <w:rPr>
            <w:noProof/>
            <w:webHidden/>
          </w:rPr>
        </w:r>
        <w:r w:rsidR="009B6D95">
          <w:rPr>
            <w:noProof/>
            <w:webHidden/>
          </w:rPr>
          <w:fldChar w:fldCharType="separate"/>
        </w:r>
        <w:r w:rsidR="00601403">
          <w:rPr>
            <w:noProof/>
            <w:webHidden/>
          </w:rPr>
          <w:t>13</w:t>
        </w:r>
        <w:r w:rsidR="009B6D95">
          <w:rPr>
            <w:noProof/>
            <w:webHidden/>
          </w:rPr>
          <w:fldChar w:fldCharType="end"/>
        </w:r>
      </w:hyperlink>
    </w:p>
    <w:p w:rsidR="00271283" w:rsidRDefault="00271283">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B95B68" w:rsidRPr="00040EA6" w:rsidRDefault="00B95B68" w:rsidP="00040EA6">
      <w:pPr>
        <w:rPr>
          <w:rFonts w:eastAsia="MS Mincho"/>
          <w:b/>
          <w:sz w:val="32"/>
          <w:szCs w:val="32"/>
        </w:rPr>
      </w:pPr>
      <w:r w:rsidRPr="00040EA6">
        <w:rPr>
          <w:rFonts w:eastAsia="MS Mincho"/>
          <w:b/>
          <w:sz w:val="32"/>
          <w:szCs w:val="32"/>
        </w:rPr>
        <w:lastRenderedPageBreak/>
        <w:t>Zuchtprogramme für Pony- und Kleinpferderassen</w:t>
      </w:r>
    </w:p>
    <w:p w:rsidR="008A0031" w:rsidRDefault="00040EA6" w:rsidP="008A0031">
      <w:pPr>
        <w:rPr>
          <w:rFonts w:eastAsia="MS Mincho"/>
          <w:b/>
          <w:sz w:val="26"/>
          <w:szCs w:val="26"/>
        </w:rPr>
      </w:pPr>
      <w:r w:rsidRPr="00040EA6">
        <w:rPr>
          <w:rFonts w:eastAsia="MS Mincho"/>
          <w:b/>
          <w:sz w:val="26"/>
          <w:szCs w:val="26"/>
        </w:rPr>
        <w:t>Z</w:t>
      </w:r>
      <w:r w:rsidR="00B95B68" w:rsidRPr="00040EA6">
        <w:rPr>
          <w:rFonts w:eastAsia="MS Mincho"/>
          <w:b/>
          <w:sz w:val="26"/>
          <w:szCs w:val="26"/>
        </w:rPr>
        <w:t>uchtprogramm für die Rasse Dales Pony</w:t>
      </w:r>
      <w:r w:rsidR="008A0031">
        <w:rPr>
          <w:rFonts w:eastAsia="MS Mincho"/>
          <w:b/>
          <w:sz w:val="26"/>
          <w:szCs w:val="26"/>
        </w:rPr>
        <w:t xml:space="preserve"> </w:t>
      </w:r>
      <w:r w:rsidR="008A0031" w:rsidRPr="00322AAD">
        <w:rPr>
          <w:rFonts w:eastAsia="MS Mincho"/>
          <w:b/>
          <w:sz w:val="26"/>
          <w:szCs w:val="26"/>
        </w:rPr>
        <w:t>des Verbandes der Pony- und Pferdezüchter Hessen e. V.</w:t>
      </w:r>
    </w:p>
    <w:p w:rsidR="00040EA6" w:rsidRPr="00040EA6" w:rsidRDefault="00040EA6" w:rsidP="00040EA6">
      <w:pPr>
        <w:rPr>
          <w:rFonts w:eastAsia="MS Mincho"/>
        </w:rPr>
      </w:pPr>
    </w:p>
    <w:p w:rsidR="007D4334" w:rsidRDefault="007D4334" w:rsidP="00B12742">
      <w:pPr>
        <w:pStyle w:val="berschrift1"/>
        <w:numPr>
          <w:ilvl w:val="0"/>
          <w:numId w:val="35"/>
        </w:numPr>
        <w:rPr>
          <w:rFonts w:eastAsia="MS Mincho"/>
        </w:rPr>
      </w:pPr>
      <w:bookmarkStart w:id="0" w:name="_Toc496880999"/>
      <w:bookmarkStart w:id="1" w:name="_Toc499468721"/>
      <w:r w:rsidRPr="00330A1E">
        <w:rPr>
          <w:rFonts w:eastAsia="MS Mincho"/>
        </w:rPr>
        <w:t>Angaben zum Ursprungszuchtbuch</w:t>
      </w:r>
      <w:bookmarkEnd w:id="0"/>
      <w:bookmarkEnd w:id="1"/>
    </w:p>
    <w:p w:rsidR="00B95B68" w:rsidRDefault="00B95B68" w:rsidP="00B12742">
      <w:pPr>
        <w:rPr>
          <w:rFonts w:eastAsia="MS Mincho"/>
        </w:rPr>
      </w:pPr>
      <w:r>
        <w:rPr>
          <w:rFonts w:eastAsia="MS Mincho"/>
        </w:rPr>
        <w:t>Die Dales Pony Society</w:t>
      </w:r>
      <w:r w:rsidR="007D4334">
        <w:rPr>
          <w:rFonts w:eastAsia="MS Mincho"/>
        </w:rPr>
        <w:t xml:space="preserve">, </w:t>
      </w:r>
      <w:proofErr w:type="spellStart"/>
      <w:r w:rsidR="007D4334" w:rsidRPr="0048525C">
        <w:rPr>
          <w:rFonts w:eastAsia="MS Mincho"/>
        </w:rPr>
        <w:t>Greystones</w:t>
      </w:r>
      <w:proofErr w:type="spellEnd"/>
      <w:r w:rsidR="007D4334" w:rsidRPr="0048525C">
        <w:rPr>
          <w:rFonts w:eastAsia="MS Mincho"/>
        </w:rPr>
        <w:t xml:space="preserve"> </w:t>
      </w:r>
      <w:proofErr w:type="spellStart"/>
      <w:r w:rsidR="007D4334" w:rsidRPr="0048525C">
        <w:rPr>
          <w:rFonts w:eastAsia="MS Mincho"/>
        </w:rPr>
        <w:t>Glebe</w:t>
      </w:r>
      <w:proofErr w:type="spellEnd"/>
      <w:r w:rsidR="007D4334" w:rsidRPr="0048525C">
        <w:rPr>
          <w:rFonts w:eastAsia="MS Mincho"/>
        </w:rPr>
        <w:t xml:space="preserve"> </w:t>
      </w:r>
      <w:r w:rsidR="007D4334">
        <w:rPr>
          <w:rFonts w:eastAsia="MS Mincho"/>
        </w:rPr>
        <w:t xml:space="preserve">Avenue, Great </w:t>
      </w:r>
      <w:proofErr w:type="spellStart"/>
      <w:r w:rsidR="007D4334" w:rsidRPr="0048525C">
        <w:rPr>
          <w:rFonts w:eastAsia="MS Mincho"/>
        </w:rPr>
        <w:t>Longstone</w:t>
      </w:r>
      <w:proofErr w:type="spellEnd"/>
      <w:r w:rsidR="007D4334" w:rsidRPr="0048525C">
        <w:rPr>
          <w:rFonts w:eastAsia="MS Mincho"/>
        </w:rPr>
        <w:t xml:space="preserve">, </w:t>
      </w:r>
      <w:proofErr w:type="spellStart"/>
      <w:r w:rsidR="007D4334" w:rsidRPr="0048525C">
        <w:rPr>
          <w:rFonts w:eastAsia="MS Mincho"/>
        </w:rPr>
        <w:t>Derbyshire</w:t>
      </w:r>
      <w:proofErr w:type="spellEnd"/>
      <w:r w:rsidR="007D4334">
        <w:rPr>
          <w:rFonts w:eastAsia="MS Mincho"/>
        </w:rPr>
        <w:t xml:space="preserve"> DE45 1TY, Großbritannien</w:t>
      </w:r>
      <w:r>
        <w:rPr>
          <w:rFonts w:eastAsia="MS Mincho"/>
        </w:rPr>
        <w:t xml:space="preserve"> ist die Organisation, die im Sinne der Vorgaben der EU das Zuchtbuch über den Ursprung der Rasse Dales Pony führt. </w:t>
      </w:r>
      <w:r w:rsidR="007D4334" w:rsidRPr="00B12742">
        <w:rPr>
          <w:rFonts w:eastAsia="MS Mincho"/>
        </w:rPr>
        <w:t xml:space="preserve">Der Verband führt ein Filialzuchtbuch und hält die durch die Ursprungszuchtorganisation auf www.dalespony.org aufgestellten Grundsätze ein. </w:t>
      </w:r>
    </w:p>
    <w:p w:rsidR="00B95B68" w:rsidRDefault="00B95B68">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7D4334" w:rsidRPr="00330A1E" w:rsidRDefault="007D4334" w:rsidP="00B12742">
      <w:pPr>
        <w:pStyle w:val="berschrift1"/>
        <w:numPr>
          <w:ilvl w:val="0"/>
          <w:numId w:val="35"/>
        </w:numPr>
        <w:rPr>
          <w:rFonts w:eastAsia="MS Mincho"/>
        </w:rPr>
      </w:pPr>
      <w:bookmarkStart w:id="2" w:name="_Toc496881000"/>
      <w:bookmarkStart w:id="3" w:name="_Toc499468722"/>
      <w:bookmarkStart w:id="4" w:name="a"/>
      <w:r w:rsidRPr="00330A1E">
        <w:rPr>
          <w:rFonts w:eastAsia="MS Mincho"/>
        </w:rPr>
        <w:t>Geografisches Gebiet</w:t>
      </w:r>
      <w:bookmarkEnd w:id="2"/>
      <w:bookmarkEnd w:id="3"/>
    </w:p>
    <w:p w:rsidR="007D4334" w:rsidRPr="00B12742" w:rsidRDefault="007D4334" w:rsidP="008A0031">
      <w:pPr>
        <w:rPr>
          <w:rFonts w:cs="Arial"/>
          <w:highlight w:val="yellow"/>
        </w:rPr>
      </w:pPr>
      <w:r w:rsidRPr="00B12742">
        <w:rPr>
          <w:rFonts w:cs="Arial"/>
        </w:rPr>
        <w:t xml:space="preserve">Das geographische Gebiet, in dem </w:t>
      </w:r>
      <w:r w:rsidR="008A0031" w:rsidRPr="00322AAD">
        <w:rPr>
          <w:rFonts w:eastAsia="MS Mincho"/>
          <w:szCs w:val="22"/>
        </w:rPr>
        <w:t xml:space="preserve">der </w:t>
      </w:r>
      <w:r w:rsidR="008A0031">
        <w:rPr>
          <w:rFonts w:eastAsia="MS Mincho"/>
          <w:szCs w:val="22"/>
        </w:rPr>
        <w:t xml:space="preserve">Verband der </w:t>
      </w:r>
      <w:r w:rsidR="008A0031" w:rsidRPr="00322AAD">
        <w:rPr>
          <w:rFonts w:eastAsia="MS Mincho"/>
          <w:szCs w:val="22"/>
        </w:rPr>
        <w:t>Pony- und Pferdezüchter Hessen e. V</w:t>
      </w:r>
      <w:r w:rsidR="008A0031">
        <w:rPr>
          <w:rFonts w:eastAsia="MS Mincho"/>
          <w:szCs w:val="22"/>
        </w:rPr>
        <w:t>.</w:t>
      </w:r>
      <w:r w:rsidR="008A0031" w:rsidRPr="00322AAD">
        <w:rPr>
          <w:rFonts w:cs="Arial"/>
        </w:rPr>
        <w:t xml:space="preserve"> das</w:t>
      </w:r>
      <w:r w:rsidR="008A0031" w:rsidRPr="00337996">
        <w:rPr>
          <w:rFonts w:cs="Arial"/>
        </w:rPr>
        <w:t xml:space="preserve"> Zuc</w:t>
      </w:r>
      <w:r w:rsidR="008A0031">
        <w:rPr>
          <w:rFonts w:cs="Arial"/>
        </w:rPr>
        <w:t>htprogramm durchführt, umfasst das Gebiet der Bundesrepublik Deutschland.</w:t>
      </w:r>
    </w:p>
    <w:p w:rsidR="007D4334" w:rsidRPr="00B12742" w:rsidRDefault="007D4334" w:rsidP="007D4334">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8A0031" w:rsidRPr="00337996" w:rsidRDefault="008A0031" w:rsidP="008A0031">
      <w:pPr>
        <w:pStyle w:val="berschrift1"/>
        <w:numPr>
          <w:ilvl w:val="0"/>
          <w:numId w:val="35"/>
        </w:numPr>
        <w:rPr>
          <w:rFonts w:eastAsia="MS Mincho"/>
        </w:rPr>
      </w:pPr>
      <w:bookmarkStart w:id="5" w:name="_Toc496880000"/>
      <w:bookmarkStart w:id="6" w:name="_Toc500754670"/>
      <w:r w:rsidRPr="00337996">
        <w:rPr>
          <w:rFonts w:eastAsia="MS Mincho"/>
        </w:rPr>
        <w:t>Umfang der Zuchtpopulation im Verband</w:t>
      </w:r>
      <w:bookmarkEnd w:id="5"/>
      <w:bookmarkEnd w:id="6"/>
    </w:p>
    <w:p w:rsidR="008A0031" w:rsidRPr="004748D1" w:rsidRDefault="008A0031" w:rsidP="008A0031">
      <w:pPr>
        <w:rPr>
          <w:rFonts w:cs="Arial"/>
        </w:rPr>
      </w:pPr>
      <w:r w:rsidRPr="004748D1">
        <w:rPr>
          <w:rFonts w:cs="Arial"/>
        </w:rPr>
        <w:t>Der Umfang der Population beträgt (Stand 01.01.2018):</w:t>
      </w:r>
    </w:p>
    <w:p w:rsidR="008A0031" w:rsidRPr="004748D1" w:rsidRDefault="00897BED" w:rsidP="008A0031">
      <w:pPr>
        <w:rPr>
          <w:rFonts w:cs="Arial"/>
        </w:rPr>
      </w:pPr>
      <w:r>
        <w:rPr>
          <w:rFonts w:cs="Arial"/>
        </w:rPr>
        <w:t>Stuten:</w:t>
      </w:r>
      <w:r>
        <w:rPr>
          <w:rFonts w:cs="Arial"/>
        </w:rPr>
        <w:tab/>
      </w:r>
      <w:r>
        <w:rPr>
          <w:rFonts w:cs="Arial"/>
        </w:rPr>
        <w:tab/>
        <w:t>4</w:t>
      </w:r>
    </w:p>
    <w:p w:rsidR="008A0031" w:rsidRPr="004748D1" w:rsidRDefault="00897BED" w:rsidP="008A0031">
      <w:pPr>
        <w:rPr>
          <w:rFonts w:cs="Arial"/>
        </w:rPr>
      </w:pPr>
      <w:r>
        <w:rPr>
          <w:rFonts w:cs="Arial"/>
        </w:rPr>
        <w:t>Hengste:</w:t>
      </w:r>
      <w:r>
        <w:rPr>
          <w:rFonts w:cs="Arial"/>
        </w:rPr>
        <w:tab/>
        <w:t>0</w:t>
      </w:r>
      <w:bookmarkStart w:id="7" w:name="_GoBack"/>
      <w:bookmarkEnd w:id="7"/>
    </w:p>
    <w:p w:rsidR="007D4334" w:rsidRPr="00B12742" w:rsidRDefault="007D4334" w:rsidP="007D4334">
      <w:pPr>
        <w:rPr>
          <w:rFonts w:cs="Arial"/>
        </w:rPr>
      </w:pPr>
    </w:p>
    <w:p w:rsidR="007D4334" w:rsidRPr="00B12742" w:rsidRDefault="007D4334" w:rsidP="007D4334">
      <w:pPr>
        <w:rPr>
          <w:rFonts w:cs="Arial"/>
        </w:rPr>
      </w:pPr>
      <w:r w:rsidRPr="00B12742">
        <w:rPr>
          <w:rFonts w:cs="Arial"/>
        </w:rPr>
        <w:t xml:space="preserve">Der Umfang der Population der </w:t>
      </w:r>
      <w:r w:rsidRPr="00B12742">
        <w:rPr>
          <w:rFonts w:eastAsia="MS Mincho"/>
        </w:rPr>
        <w:t>FN-Mitgliedszuchtverbände</w:t>
      </w:r>
      <w:r w:rsidRPr="00B12742">
        <w:rPr>
          <w:rFonts w:cs="Arial"/>
        </w:rPr>
        <w:t xml:space="preserve"> ist auf der Website www.pferd-aktuell.de/shop/index.php/cat/c135_Jahresberichte-FN---DOKR.html einzusehen.</w:t>
      </w:r>
    </w:p>
    <w:p w:rsidR="007D4334" w:rsidRPr="007D4334" w:rsidRDefault="007D4334" w:rsidP="007D4334">
      <w:pPr>
        <w:rPr>
          <w:rFonts w:cs="Arial"/>
        </w:rPr>
      </w:pPr>
    </w:p>
    <w:p w:rsidR="00B95B68" w:rsidRDefault="00B95B68" w:rsidP="00485E83">
      <w:pPr>
        <w:pStyle w:val="berschrift1"/>
        <w:numPr>
          <w:ilvl w:val="0"/>
          <w:numId w:val="35"/>
        </w:numPr>
        <w:rPr>
          <w:rFonts w:eastAsia="MS Mincho"/>
        </w:rPr>
      </w:pPr>
      <w:bookmarkStart w:id="8" w:name="_Toc496881002"/>
      <w:bookmarkStart w:id="9" w:name="_Toc499468724"/>
      <w:r>
        <w:rPr>
          <w:rFonts w:eastAsia="MS Mincho"/>
        </w:rPr>
        <w:t>Zuchtziel, einschließlich der Rassemerkmale</w:t>
      </w:r>
      <w:bookmarkEnd w:id="8"/>
      <w:bookmarkEnd w:id="9"/>
    </w:p>
    <w:bookmarkEnd w:id="4"/>
    <w:p w:rsidR="007D4334" w:rsidRPr="00C0300F" w:rsidRDefault="007D4334" w:rsidP="007D4334">
      <w:pPr>
        <w:pStyle w:val="Textkrper21"/>
        <w:tabs>
          <w:tab w:val="clear" w:pos="0"/>
          <w:tab w:val="left" w:pos="340"/>
          <w:tab w:val="left" w:pos="4536"/>
          <w:tab w:val="left" w:pos="4678"/>
        </w:tabs>
        <w:overflowPunct/>
        <w:autoSpaceDE/>
        <w:autoSpaceDN/>
        <w:adjustRightInd/>
        <w:textAlignment w:val="auto"/>
        <w:rPr>
          <w:rFonts w:eastAsia="MS Mincho"/>
        </w:rPr>
      </w:pPr>
      <w:r w:rsidRPr="00C0300F">
        <w:rPr>
          <w:rFonts w:eastAsia="MS Mincho"/>
        </w:rPr>
        <w:t>Das Zuchtprogramm hat einen Zuchtfortschritt im Hinblick auf das definierte Zuchtziel und somit die Verbesserung der Eigenschaften der Rasse zum Ziel und umfasst alle Maßnahmen und Aktivitäten, die diesem Ziel dienlich sind.</w:t>
      </w:r>
    </w:p>
    <w:p w:rsidR="00B12742" w:rsidRPr="00C0300F" w:rsidRDefault="00B12742" w:rsidP="00B12742">
      <w:pPr>
        <w:rPr>
          <w:rFonts w:eastAsia="MS Mincho"/>
          <w:i/>
        </w:rPr>
      </w:pPr>
      <w:r w:rsidRPr="00C0300F">
        <w:rPr>
          <w:rFonts w:eastAsia="MS Mincho"/>
          <w:i/>
        </w:rPr>
        <w:t xml:space="preserve">Das Dales Pony ist ein robustes, gutmütiges und bewegungsfreudiges Pony, das aufmerksam; intelligent, fleißig und ausdauernd ist und sich als vielseitiges Fahr- u. </w:t>
      </w:r>
      <w:proofErr w:type="spellStart"/>
      <w:r w:rsidRPr="00C0300F">
        <w:rPr>
          <w:rFonts w:eastAsia="MS Mincho"/>
          <w:i/>
        </w:rPr>
        <w:t>Reitpony</w:t>
      </w:r>
      <w:proofErr w:type="spellEnd"/>
      <w:r w:rsidRPr="00C0300F">
        <w:rPr>
          <w:rFonts w:eastAsia="MS Mincho"/>
          <w:i/>
        </w:rPr>
        <w:t xml:space="preserve"> für Kinder u. Erwachsene (Gewichtsträger) eignet. Es ist ein ideales Familienpony und ebenso geeignet für Distanzreiten u. Trekking.</w:t>
      </w:r>
    </w:p>
    <w:p w:rsidR="00B12742" w:rsidRDefault="00B12742" w:rsidP="00B12742">
      <w:pPr>
        <w:rPr>
          <w:rFonts w:eastAsia="MS Mincho"/>
        </w:rPr>
      </w:pPr>
    </w:p>
    <w:p w:rsidR="007D4334" w:rsidRPr="006E7531" w:rsidRDefault="007D4334" w:rsidP="00B12742">
      <w:pPr>
        <w:pStyle w:val="berschrift1"/>
        <w:numPr>
          <w:ilvl w:val="0"/>
          <w:numId w:val="35"/>
        </w:numPr>
        <w:rPr>
          <w:rFonts w:eastAsia="MS Mincho"/>
        </w:rPr>
      </w:pPr>
      <w:bookmarkStart w:id="10" w:name="_Toc496881003"/>
      <w:bookmarkStart w:id="11" w:name="_Toc499468725"/>
      <w:r w:rsidRPr="006E7531">
        <w:rPr>
          <w:rFonts w:eastAsia="MS Mincho"/>
        </w:rPr>
        <w:t>Eigenschaften und Hauptmerkmale</w:t>
      </w:r>
      <w:bookmarkEnd w:id="10"/>
      <w:bookmarkEnd w:id="11"/>
    </w:p>
    <w:p w:rsidR="00B95B68" w:rsidRDefault="00B95B68">
      <w:pPr>
        <w:rPr>
          <w:rFonts w:eastAsia="MS Mincho"/>
        </w:rPr>
      </w:pPr>
    </w:p>
    <w:p w:rsidR="00B95B68" w:rsidRDefault="00B95B68">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t>Dales Pony</w:t>
      </w:r>
    </w:p>
    <w:p w:rsidR="00B95B68" w:rsidRDefault="00B95B68">
      <w:pPr>
        <w:rPr>
          <w:rFonts w:eastAsia="MS Mincho"/>
          <w:sz w:val="20"/>
        </w:rPr>
      </w:pPr>
    </w:p>
    <w:p w:rsidR="00B95B68" w:rsidRDefault="00B95B68">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Nordengland (Dales)</w:t>
      </w:r>
    </w:p>
    <w:p w:rsidR="00B95B68" w:rsidRDefault="00B95B68">
      <w:pPr>
        <w:ind w:firstLine="709"/>
        <w:rPr>
          <w:rFonts w:eastAsia="MS Mincho"/>
          <w:sz w:val="20"/>
        </w:rPr>
      </w:pPr>
    </w:p>
    <w:p w:rsidR="00B95B68" w:rsidRDefault="00B95B68">
      <w:pPr>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ca. 140 cm bis ca. 148 cm</w:t>
      </w:r>
    </w:p>
    <w:p w:rsidR="00B95B68" w:rsidRDefault="00B95B68">
      <w:pPr>
        <w:rPr>
          <w:rFonts w:eastAsia="MS Mincho"/>
          <w:sz w:val="20"/>
        </w:rPr>
      </w:pPr>
    </w:p>
    <w:p w:rsidR="00B95B68" w:rsidRDefault="00B95B68">
      <w:pPr>
        <w:ind w:left="3540" w:hanging="3540"/>
        <w:rPr>
          <w:rFonts w:eastAsia="MS Mincho"/>
        </w:rPr>
      </w:pPr>
      <w:r>
        <w:rPr>
          <w:rFonts w:eastAsia="MS Mincho"/>
          <w:b/>
          <w:bCs/>
        </w:rPr>
        <w:t>Farben</w:t>
      </w:r>
      <w:r>
        <w:rPr>
          <w:rFonts w:eastAsia="MS Mincho"/>
          <w:b/>
          <w:bCs/>
        </w:rPr>
        <w:tab/>
      </w:r>
      <w:r>
        <w:rPr>
          <w:rFonts w:eastAsia="MS Mincho"/>
        </w:rPr>
        <w:t>Rappen; Schwarzbraune; Braune; Schimmel; vorzugsweise wenige Abzeichen: ein Stern und/oder eine Schnippe am Kopf; weiße Fesseln nur an den Hinterbeinen (Ponys mit mehr Abzeichen werden in das Hengstbuch II bzw. Stutbuch II eingetragen)</w:t>
      </w:r>
    </w:p>
    <w:p w:rsidR="00B95B68" w:rsidRDefault="00B95B68">
      <w:pPr>
        <w:rPr>
          <w:rFonts w:eastAsia="MS Mincho"/>
          <w:sz w:val="20"/>
        </w:rPr>
      </w:pPr>
    </w:p>
    <w:p w:rsidR="00B95B68" w:rsidRDefault="00B95B68">
      <w:pPr>
        <w:rPr>
          <w:rFonts w:eastAsia="MS Mincho"/>
          <w:b/>
          <w:bCs/>
        </w:rPr>
      </w:pPr>
      <w:r>
        <w:rPr>
          <w:rFonts w:eastAsia="MS Mincho"/>
          <w:b/>
          <w:bCs/>
        </w:rPr>
        <w:t>Gebäude</w:t>
      </w:r>
    </w:p>
    <w:p w:rsidR="00B95B68" w:rsidRDefault="00B95B68">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Kopf</w:t>
      </w:r>
      <w:r>
        <w:rPr>
          <w:rFonts w:eastAsia="MS Mincho"/>
        </w:rPr>
        <w:tab/>
      </w:r>
      <w:r>
        <w:rPr>
          <w:rFonts w:eastAsia="MS Mincho"/>
        </w:rPr>
        <w:tab/>
        <w:t xml:space="preserve">elegant; </w:t>
      </w:r>
      <w:proofErr w:type="spellStart"/>
      <w:r>
        <w:rPr>
          <w:rFonts w:eastAsia="MS Mincho"/>
        </w:rPr>
        <w:t>ponyhaft</w:t>
      </w:r>
      <w:proofErr w:type="spellEnd"/>
      <w:r>
        <w:rPr>
          <w:rFonts w:eastAsia="MS Mincho"/>
        </w:rPr>
        <w:t>; breite Stirn; klarer, leuchtender Blick; Ohren leicht nach innen geneigt; langer ins Gesicht fallender Schopf aus glattem Haar; Kiefer und Kehle mit klaren, sauberen Linien</w:t>
      </w:r>
    </w:p>
    <w:p w:rsidR="00B95B68" w:rsidRDefault="00B95B68">
      <w:pPr>
        <w:tabs>
          <w:tab w:val="left" w:pos="1049"/>
          <w:tab w:val="left" w:pos="1440"/>
        </w:tabs>
        <w:ind w:left="3540" w:hanging="3540"/>
        <w:rPr>
          <w:rFonts w:eastAsia="MS Mincho"/>
          <w:sz w:val="16"/>
        </w:rPr>
      </w:pPr>
    </w:p>
    <w:p w:rsidR="00B95B68" w:rsidRDefault="00B95B68">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rPr>
        <w:tab/>
      </w:r>
      <w:r>
        <w:rPr>
          <w:rFonts w:eastAsia="MS Mincho"/>
        </w:rPr>
        <w:tab/>
        <w:t>kräftig; von ausreichender Länge; gut gebogen, einen kühnen Hengstausdruck verleihend</w:t>
      </w:r>
    </w:p>
    <w:p w:rsidR="00B95B68" w:rsidRDefault="00B95B68">
      <w:pPr>
        <w:tabs>
          <w:tab w:val="left" w:pos="1049"/>
          <w:tab w:val="left" w:pos="1440"/>
        </w:tabs>
        <w:ind w:left="3540" w:hanging="3540"/>
        <w:rPr>
          <w:rFonts w:eastAsia="MS Mincho"/>
          <w:sz w:val="16"/>
        </w:rPr>
      </w:pPr>
    </w:p>
    <w:p w:rsidR="00B95B68" w:rsidRDefault="00B95B68">
      <w:pPr>
        <w:tabs>
          <w:tab w:val="left" w:pos="1049"/>
          <w:tab w:val="left" w:pos="1440"/>
        </w:tabs>
        <w:ind w:left="3540" w:hanging="3540"/>
        <w:rPr>
          <w:rFonts w:eastAsia="MS Mincho"/>
        </w:rPr>
      </w:pPr>
      <w:r>
        <w:rPr>
          <w:rFonts w:eastAsia="MS Mincho"/>
        </w:rPr>
        <w:lastRenderedPageBreak/>
        <w:tab/>
      </w:r>
      <w:r>
        <w:rPr>
          <w:rFonts w:eastAsia="MS Mincho"/>
        </w:rPr>
        <w:tab/>
      </w:r>
      <w:r>
        <w:rPr>
          <w:rFonts w:eastAsia="MS Mincho"/>
        </w:rPr>
        <w:tab/>
      </w:r>
      <w:r>
        <w:rPr>
          <w:rFonts w:eastAsia="MS Mincho"/>
          <w:i/>
          <w:iCs/>
        </w:rPr>
        <w:t>Körper</w:t>
      </w:r>
      <w:r>
        <w:rPr>
          <w:rFonts w:eastAsia="MS Mincho"/>
          <w:i/>
          <w:iCs/>
        </w:rPr>
        <w:tab/>
      </w:r>
      <w:r>
        <w:rPr>
          <w:rFonts w:eastAsia="MS Mincho"/>
        </w:rPr>
        <w:tab/>
        <w:t>gut gelagerte, schräge Schulter mit gut entwickelter Muskulatur; Widerrist nicht zu schwach; relativ kurzer Rücken mit kräftiger Lendenpartie; breite, tiefe Brust gut getragener, nicht zu hoch angesetzter Schweif mit reichlich glattem, bodenlangen Schweifhaar; seidiges Haar an den Röhrbeinen (Federn); gut entwickelter Kötenbehang</w:t>
      </w:r>
    </w:p>
    <w:p w:rsidR="00B95B68" w:rsidRDefault="00B95B68">
      <w:pPr>
        <w:tabs>
          <w:tab w:val="left" w:pos="1049"/>
          <w:tab w:val="left" w:pos="1440"/>
        </w:tabs>
        <w:rPr>
          <w:rFonts w:eastAsia="MS Mincho"/>
          <w:sz w:val="16"/>
        </w:rPr>
      </w:pPr>
    </w:p>
    <w:p w:rsidR="00B95B68" w:rsidRDefault="00B95B68">
      <w:pPr>
        <w:tabs>
          <w:tab w:val="left" w:pos="1049"/>
          <w:tab w:val="left" w:pos="1440"/>
        </w:tabs>
        <w:ind w:left="3540" w:hanging="3540"/>
        <w:rPr>
          <w:rFonts w:eastAsia="MS Mincho"/>
        </w:rPr>
      </w:pPr>
      <w:r>
        <w:rPr>
          <w:rFonts w:eastAsia="MS Mincho"/>
          <w:i/>
          <w:iCs/>
        </w:rPr>
        <w:tab/>
      </w:r>
      <w:r>
        <w:rPr>
          <w:rFonts w:eastAsia="MS Mincho"/>
          <w:i/>
          <w:iCs/>
        </w:rPr>
        <w:tab/>
      </w:r>
      <w:r>
        <w:rPr>
          <w:rFonts w:eastAsia="MS Mincho"/>
          <w:i/>
          <w:iCs/>
        </w:rPr>
        <w:tab/>
        <w:t>Fundament</w:t>
      </w:r>
      <w:r>
        <w:rPr>
          <w:rFonts w:eastAsia="MS Mincho"/>
        </w:rPr>
        <w:tab/>
      </w:r>
      <w:r>
        <w:rPr>
          <w:rFonts w:eastAsia="MS Mincho"/>
        </w:rPr>
        <w:tab/>
        <w:t>relativ lange, kräftige Hinterhand; Ober- und Unterschenkel gut entwickelt und sehr muskulös; Sprunggelenke breit, flach und klar; Vorderbeine quadratisch gestellt, kurz und sehr muskulös mit breitem, gut entwickeltem Vorderfußwurzelgelenk; klare Beine, mit sehr guten Gelenken; klar abgesetzte Sehnen; das flache Röhrbein sollte einen Umfang von 20 cm nicht unterschreiten; Fessel leicht geneigt und nicht zu kurz; große, runde, offene Hufe.</w:t>
      </w:r>
    </w:p>
    <w:p w:rsidR="00B95B68" w:rsidRDefault="00B95B68">
      <w:pPr>
        <w:tabs>
          <w:tab w:val="left" w:pos="1049"/>
          <w:tab w:val="left" w:pos="1440"/>
        </w:tabs>
        <w:ind w:left="3540" w:hanging="3540"/>
        <w:rPr>
          <w:rFonts w:eastAsia="MS Mincho"/>
          <w:b/>
          <w:bCs/>
        </w:rPr>
      </w:pPr>
    </w:p>
    <w:p w:rsidR="00B95B68" w:rsidRDefault="00B95B68">
      <w:pPr>
        <w:tabs>
          <w:tab w:val="left" w:pos="1049"/>
          <w:tab w:val="left" w:pos="1440"/>
        </w:tabs>
        <w:ind w:left="3540" w:hanging="3540"/>
        <w:rPr>
          <w:rFonts w:eastAsia="MS Mincho"/>
        </w:rPr>
      </w:pPr>
      <w:r>
        <w:rPr>
          <w:rFonts w:eastAsia="MS Mincho"/>
          <w:b/>
          <w:bCs/>
        </w:rPr>
        <w:t>Bewegungsablauf</w:t>
      </w:r>
      <w:r>
        <w:rPr>
          <w:rFonts w:eastAsia="MS Mincho"/>
        </w:rPr>
        <w:tab/>
      </w:r>
      <w:r>
        <w:rPr>
          <w:rFonts w:eastAsia="MS Mincho"/>
        </w:rPr>
        <w:tab/>
      </w:r>
      <w:proofErr w:type="spellStart"/>
      <w:r>
        <w:rPr>
          <w:rFonts w:eastAsia="MS Mincho"/>
        </w:rPr>
        <w:t>taktrein</w:t>
      </w:r>
      <w:proofErr w:type="spellEnd"/>
      <w:r>
        <w:rPr>
          <w:rFonts w:eastAsia="MS Mincho"/>
        </w:rPr>
        <w:t>; hoch und gerade; energische, raumgreifende Gänge mit hoher Aktion der Vorhand; gute Beugung der Hinterhand für den Vorwärtsschub</w:t>
      </w:r>
    </w:p>
    <w:p w:rsidR="00B95B68" w:rsidRDefault="00B95B68">
      <w:pPr>
        <w:rPr>
          <w:rFonts w:eastAsia="MS Mincho"/>
        </w:rPr>
      </w:pPr>
    </w:p>
    <w:p w:rsidR="00B95B68" w:rsidRDefault="00B95B68">
      <w:pPr>
        <w:ind w:left="3540" w:hanging="3540"/>
        <w:rPr>
          <w:rFonts w:eastAsia="MS Mincho"/>
        </w:rPr>
      </w:pPr>
      <w:r>
        <w:rPr>
          <w:rFonts w:eastAsia="MS Mincho"/>
          <w:b/>
          <w:bCs/>
        </w:rPr>
        <w:t>Einsatzmöglichkeiten</w:t>
      </w:r>
      <w:r>
        <w:rPr>
          <w:rFonts w:eastAsia="MS Mincho"/>
        </w:rPr>
        <w:tab/>
      </w:r>
      <w:r>
        <w:rPr>
          <w:rFonts w:eastAsia="MS Mincho"/>
        </w:rPr>
        <w:tab/>
        <w:t xml:space="preserve">vielseitiges Fahr- u. </w:t>
      </w:r>
      <w:proofErr w:type="spellStart"/>
      <w:r>
        <w:rPr>
          <w:rFonts w:eastAsia="MS Mincho"/>
        </w:rPr>
        <w:t>Reitpony</w:t>
      </w:r>
      <w:proofErr w:type="spellEnd"/>
      <w:r>
        <w:rPr>
          <w:rFonts w:eastAsia="MS Mincho"/>
        </w:rPr>
        <w:t xml:space="preserve"> für Kinder u. Erwachsene (Gewichtsträger); ideales Familienpony; geeignet für Distanzreiten u. Trekking</w:t>
      </w:r>
    </w:p>
    <w:p w:rsidR="00B95B68" w:rsidRDefault="00B95B68">
      <w:pPr>
        <w:rPr>
          <w:rFonts w:eastAsia="MS Mincho"/>
        </w:rPr>
      </w:pPr>
    </w:p>
    <w:p w:rsidR="00B95B68" w:rsidRDefault="00B95B68">
      <w:pPr>
        <w:rPr>
          <w:rFonts w:eastAsia="MS Mincho"/>
        </w:rPr>
      </w:pPr>
      <w:r>
        <w:rPr>
          <w:rFonts w:eastAsia="MS Mincho"/>
          <w:b/>
          <w:bCs/>
        </w:rPr>
        <w:t>Besondere Merkmale</w:t>
      </w:r>
      <w:r>
        <w:rPr>
          <w:rFonts w:eastAsia="MS Mincho"/>
        </w:rPr>
        <w:tab/>
      </w:r>
      <w:r>
        <w:rPr>
          <w:rFonts w:eastAsia="MS Mincho"/>
        </w:rPr>
        <w:tab/>
        <w:t>robustes, gutmütiges und bewegungsfreudiges Pony;</w:t>
      </w:r>
    </w:p>
    <w:p w:rsidR="00B95B68" w:rsidRDefault="00B95B68">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aufmerksam; intelligent; fleißig; ausdauernd.</w:t>
      </w:r>
    </w:p>
    <w:p w:rsidR="007D4334" w:rsidRDefault="007D4334">
      <w:pPr>
        <w:tabs>
          <w:tab w:val="clear" w:pos="340"/>
        </w:tabs>
        <w:rPr>
          <w:rFonts w:eastAsia="MS Mincho" w:cs="Arial"/>
          <w:b/>
          <w:bCs/>
          <w:sz w:val="26"/>
          <w:szCs w:val="26"/>
        </w:rPr>
      </w:pPr>
      <w:r>
        <w:rPr>
          <w:rFonts w:eastAsia="MS Mincho"/>
        </w:rPr>
        <w:br w:type="page"/>
      </w:r>
    </w:p>
    <w:p w:rsidR="00B95B68" w:rsidRPr="00BA52B8" w:rsidRDefault="00B95B68" w:rsidP="00BA52B8">
      <w:pPr>
        <w:rPr>
          <w:rFonts w:eastAsia="MS Mincho"/>
          <w:b/>
        </w:rPr>
      </w:pPr>
      <w:r w:rsidRPr="00BA52B8">
        <w:rPr>
          <w:rFonts w:eastAsia="MS Mincho"/>
          <w:b/>
        </w:rPr>
        <w:lastRenderedPageBreak/>
        <w:t>Zuchtzielbeschreibung des Ursprungszuchtbuches</w:t>
      </w:r>
    </w:p>
    <w:p w:rsidR="00B95B68" w:rsidRPr="00CC149A"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Breed</w:t>
      </w:r>
      <w:r w:rsidRPr="00CC149A">
        <w:rPr>
          <w:rFonts w:eastAsia="MS Mincho"/>
          <w:b/>
          <w:bCs/>
          <w:lang w:val="en-US"/>
        </w:rPr>
        <w:t xml:space="preserve"> Standard:</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The following is the Description of the Dales Pony accepted by the Society and no alteration to the Description shall be made except by the Members at an Extraordinary General Meeting called for the purpose:</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GENERAL:</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A strong, active pony, full of quality and spirit.</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HEIGHT:</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The preferred height range is 14 hands (142</w:t>
      </w:r>
      <w:r w:rsidR="007A6E46">
        <w:rPr>
          <w:rFonts w:eastAsia="MS Mincho"/>
          <w:lang w:val="en-US"/>
        </w:rPr>
        <w:t>.</w:t>
      </w:r>
      <w:r>
        <w:rPr>
          <w:rFonts w:eastAsia="MS Mincho"/>
          <w:lang w:val="en-US"/>
        </w:rPr>
        <w:t xml:space="preserve">2 </w:t>
      </w:r>
      <w:proofErr w:type="spellStart"/>
      <w:r>
        <w:rPr>
          <w:rFonts w:eastAsia="MS Mincho"/>
          <w:lang w:val="en-US"/>
        </w:rPr>
        <w:t>cms</w:t>
      </w:r>
      <w:proofErr w:type="spellEnd"/>
      <w:r>
        <w:rPr>
          <w:rFonts w:eastAsia="MS Mincho"/>
          <w:lang w:val="en-US"/>
        </w:rPr>
        <w:t>) to 14</w:t>
      </w:r>
      <w:r w:rsidR="007A6E46">
        <w:rPr>
          <w:rFonts w:eastAsia="MS Mincho"/>
          <w:lang w:val="en-US"/>
        </w:rPr>
        <w:t>.</w:t>
      </w:r>
      <w:r>
        <w:rPr>
          <w:rFonts w:eastAsia="MS Mincho"/>
          <w:lang w:val="en-US"/>
        </w:rPr>
        <w:t>2 hands (146</w:t>
      </w:r>
      <w:r w:rsidR="007A6E46">
        <w:rPr>
          <w:rFonts w:eastAsia="MS Mincho"/>
          <w:lang w:val="en-US"/>
        </w:rPr>
        <w:t>.</w:t>
      </w:r>
      <w:r>
        <w:rPr>
          <w:rFonts w:eastAsia="MS Mincho"/>
          <w:lang w:val="en-US"/>
        </w:rPr>
        <w:t xml:space="preserve">2 </w:t>
      </w:r>
      <w:proofErr w:type="spellStart"/>
      <w:r>
        <w:rPr>
          <w:rFonts w:eastAsia="MS Mincho"/>
          <w:lang w:val="en-US"/>
        </w:rPr>
        <w:t>cms</w:t>
      </w:r>
      <w:proofErr w:type="spellEnd"/>
      <w:r>
        <w:rPr>
          <w:rFonts w:eastAsia="MS Mincho"/>
          <w:lang w:val="en-US"/>
        </w:rPr>
        <w:t>)</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HEAD:</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Neat and pony like. Broad between the eyes, which should be bright and alert. Pony ears slightly incurving. Long foretop of straight hair down the face.</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NECK:</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Strong and of ample length. Stallions should display a bold outlook with a well-arched crest. Throat and jaws clean-cut. Long, flowing mane.</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SHOULDERS:</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Well-laid, long, sloping shoulders with well-developed muscles. Withers not too fine.</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BODY:</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Short-coupled and deep through the chest, with well-sprung ribs.</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HINDQUARTERS:</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 xml:space="preserve">Deep, lengthy and powerful. Second thighs well-developed and very muscular. Tail well set on, not high, with plenty of long, straight hair reaching the ground. </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HOCKS:</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 xml:space="preserve">Broad, flat and clean. </w:t>
      </w:r>
      <w:proofErr w:type="spellStart"/>
      <w:r>
        <w:rPr>
          <w:rFonts w:eastAsia="MS Mincho"/>
          <w:lang w:val="en-US"/>
        </w:rPr>
        <w:t>Well</w:t>
      </w:r>
      <w:proofErr w:type="spellEnd"/>
      <w:r>
        <w:rPr>
          <w:rFonts w:eastAsia="MS Mincho"/>
          <w:lang w:val="en-US"/>
        </w:rPr>
        <w:t xml:space="preserve"> let down with plenty of dense flat bone below.</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FOREARMS:</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Set square. Short and very muscular, with broad, well-developed knees.</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FEET, LEGS AND JOINTS:</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 xml:space="preserve">The very best of feet and legs, with flexible joints, showing quality with no coarseness. The cannons should display 8” – 9” (20,3cms – 22,9cms) of flat flinty bone and well defined tendons. Pasterns should be nicely sloping and of good length. Ample silky feather on the heels. Large, round feet open at the heels, with </w:t>
      </w:r>
      <w:proofErr w:type="spellStart"/>
      <w:r>
        <w:rPr>
          <w:rFonts w:eastAsia="MS Mincho"/>
          <w:lang w:val="en-US"/>
        </w:rPr>
        <w:t>well developed</w:t>
      </w:r>
      <w:proofErr w:type="spellEnd"/>
      <w:r>
        <w:rPr>
          <w:rFonts w:eastAsia="MS Mincho"/>
          <w:lang w:val="en-US"/>
        </w:rPr>
        <w:t xml:space="preserve"> frogs.</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COLOURS:</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Black, Brown, Grey, Bay, and Roan.</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MARKINGS:</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A white star and/or snip on the head. White fetlocks to the hind legs only. Mismarked ponies will be down-graded to the grading-up register.</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ACTION:</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Clean, high, straight and true. Going forward on “all fours” with tremendous energy. The knee and hock are lifted, the hind legs flexed well un</w:t>
      </w:r>
      <w:r w:rsidR="007A6E46">
        <w:rPr>
          <w:rFonts w:eastAsia="MS Mincho"/>
          <w:lang w:val="en-US"/>
        </w:rPr>
        <w:t>der the body for powerful drive</w:t>
      </w:r>
      <w:r>
        <w:rPr>
          <w:rFonts w:eastAsia="MS Mincho"/>
          <w:lang w:val="en-US"/>
        </w:rPr>
        <w:t>.</w:t>
      </w:r>
    </w:p>
    <w:p w:rsidR="00B95B68" w:rsidRDefault="00B95B68">
      <w:pPr>
        <w:pBdr>
          <w:top w:val="single" w:sz="4" w:space="1" w:color="auto"/>
          <w:left w:val="single" w:sz="4" w:space="4" w:color="auto"/>
          <w:bottom w:val="single" w:sz="4" w:space="1" w:color="auto"/>
          <w:right w:val="single" w:sz="4" w:space="4" w:color="auto"/>
        </w:pBdr>
        <w:rPr>
          <w:rFonts w:eastAsia="MS Mincho"/>
          <w:b/>
          <w:bCs/>
          <w:lang w:val="en-US"/>
        </w:rPr>
      </w:pPr>
      <w:r>
        <w:rPr>
          <w:rFonts w:eastAsia="MS Mincho"/>
          <w:b/>
          <w:bCs/>
          <w:lang w:val="en-US"/>
        </w:rPr>
        <w:t>CHARACTER:</w:t>
      </w:r>
    </w:p>
    <w:p w:rsidR="00B95B68" w:rsidRDefault="00B95B68">
      <w:pPr>
        <w:pBdr>
          <w:top w:val="single" w:sz="4" w:space="1" w:color="auto"/>
          <w:left w:val="single" w:sz="4" w:space="4" w:color="auto"/>
          <w:bottom w:val="single" w:sz="4" w:space="1" w:color="auto"/>
          <w:right w:val="single" w:sz="4" w:space="4" w:color="auto"/>
        </w:pBdr>
        <w:rPr>
          <w:rFonts w:eastAsia="MS Mincho"/>
          <w:lang w:val="en-US"/>
        </w:rPr>
      </w:pPr>
      <w:r>
        <w:rPr>
          <w:rFonts w:eastAsia="MS Mincho"/>
          <w:lang w:val="en-US"/>
        </w:rPr>
        <w:t>True pony character. Alert, high-</w:t>
      </w:r>
      <w:proofErr w:type="spellStart"/>
      <w:r>
        <w:rPr>
          <w:rFonts w:eastAsia="MS Mincho"/>
          <w:lang w:val="en-US"/>
        </w:rPr>
        <w:t>couraged</w:t>
      </w:r>
      <w:proofErr w:type="spellEnd"/>
      <w:r>
        <w:rPr>
          <w:rFonts w:eastAsia="MS Mincho"/>
          <w:lang w:val="en-US"/>
        </w:rPr>
        <w:t>, intelligent and kind.</w:t>
      </w:r>
    </w:p>
    <w:p w:rsidR="007D4334" w:rsidRPr="00897BED" w:rsidRDefault="00B95B68">
      <w:pPr>
        <w:pStyle w:val="berschrift3"/>
        <w:rPr>
          <w:rFonts w:eastAsia="MS Mincho"/>
          <w:lang w:val="en-US"/>
        </w:rPr>
      </w:pPr>
      <w:r w:rsidRPr="00897BED">
        <w:rPr>
          <w:rFonts w:eastAsia="MS Mincho"/>
          <w:lang w:val="en-US"/>
        </w:rPr>
        <w:br w:type="page"/>
      </w:r>
      <w:bookmarkStart w:id="12" w:name="b"/>
    </w:p>
    <w:p w:rsidR="007D4334" w:rsidRPr="007D4334" w:rsidRDefault="007D4334" w:rsidP="00B12742">
      <w:pPr>
        <w:pStyle w:val="berschrift1"/>
        <w:numPr>
          <w:ilvl w:val="0"/>
          <w:numId w:val="35"/>
        </w:numPr>
        <w:rPr>
          <w:color w:val="000000"/>
        </w:rPr>
      </w:pPr>
      <w:bookmarkStart w:id="13" w:name="_Toc496881004"/>
      <w:bookmarkStart w:id="14" w:name="_Toc499468726"/>
      <w:bookmarkStart w:id="15" w:name="_Hlk495057575"/>
      <w:r w:rsidRPr="006E7531">
        <w:lastRenderedPageBreak/>
        <w:t>Selektionsmerkmale</w:t>
      </w:r>
      <w:bookmarkEnd w:id="13"/>
      <w:bookmarkEnd w:id="14"/>
    </w:p>
    <w:p w:rsidR="007D4334" w:rsidRDefault="007D4334" w:rsidP="007D4334">
      <w:pPr>
        <w:rPr>
          <w:rFonts w:eastAsia="MS Mincho"/>
        </w:rPr>
      </w:pPr>
      <w:r>
        <w:rPr>
          <w:rFonts w:eastAsia="MS Mincho"/>
        </w:rPr>
        <w:t xml:space="preserve">Für die Eintragung in die Zuchtbücher </w:t>
      </w:r>
      <w:r w:rsidR="00B12742">
        <w:rPr>
          <w:rFonts w:eastAsia="MS Mincho"/>
        </w:rPr>
        <w:t xml:space="preserve">(außer Fohlenbuch) </w:t>
      </w:r>
      <w:r>
        <w:rPr>
          <w:rFonts w:eastAsia="MS Mincho"/>
        </w:rPr>
        <w:t>werden nachfolgende Merkmale der äußeren Erscheinung unter besonderer Berücksichtigung des Bewegungsablaufes bewertet (Leistungsprüfung Exterieur).</w:t>
      </w:r>
    </w:p>
    <w:p w:rsidR="007D4334" w:rsidRDefault="007D4334" w:rsidP="007D4334">
      <w:pPr>
        <w:rPr>
          <w:rFonts w:eastAsia="MS Mincho"/>
        </w:rPr>
      </w:pPr>
      <w:r>
        <w:rPr>
          <w:rFonts w:eastAsia="MS Mincho"/>
        </w:rPr>
        <w:t>.</w:t>
      </w:r>
    </w:p>
    <w:p w:rsidR="007D4334" w:rsidRDefault="007D4334" w:rsidP="007D4334">
      <w:pPr>
        <w:rPr>
          <w:rFonts w:eastAsia="MS Mincho"/>
          <w:b/>
          <w:bCs/>
        </w:rPr>
      </w:pPr>
      <w:r>
        <w:rPr>
          <w:rFonts w:eastAsia="MS Mincho"/>
          <w:b/>
          <w:bCs/>
        </w:rPr>
        <w:t>Eintragungsmerkmale:</w:t>
      </w:r>
    </w:p>
    <w:p w:rsidR="007D4334" w:rsidRDefault="007D4334" w:rsidP="007D4334">
      <w:pPr>
        <w:ind w:left="340"/>
        <w:rPr>
          <w:rFonts w:eastAsia="MS Mincho"/>
        </w:rPr>
      </w:pPr>
      <w:r>
        <w:rPr>
          <w:rFonts w:eastAsia="MS Mincho"/>
        </w:rPr>
        <w:t xml:space="preserve">1. </w:t>
      </w:r>
      <w:r>
        <w:rPr>
          <w:rFonts w:eastAsia="MS Mincho"/>
        </w:rPr>
        <w:tab/>
        <w:t>Typ (Rasse- und Geschlechtstyp)</w:t>
      </w:r>
    </w:p>
    <w:p w:rsidR="007D4334" w:rsidRDefault="007D4334" w:rsidP="007D4334">
      <w:pPr>
        <w:ind w:left="340"/>
        <w:rPr>
          <w:rFonts w:eastAsia="MS Mincho"/>
        </w:rPr>
      </w:pPr>
      <w:r>
        <w:rPr>
          <w:rFonts w:eastAsia="MS Mincho"/>
        </w:rPr>
        <w:t xml:space="preserve">2. </w:t>
      </w:r>
      <w:r>
        <w:rPr>
          <w:rFonts w:eastAsia="MS Mincho"/>
        </w:rPr>
        <w:tab/>
        <w:t>Körperbau</w:t>
      </w:r>
    </w:p>
    <w:p w:rsidR="007D4334" w:rsidRDefault="007D4334" w:rsidP="007D4334">
      <w:pPr>
        <w:ind w:left="340"/>
        <w:rPr>
          <w:rFonts w:eastAsia="MS Mincho"/>
        </w:rPr>
      </w:pPr>
      <w:r>
        <w:rPr>
          <w:rFonts w:eastAsia="MS Mincho"/>
        </w:rPr>
        <w:t xml:space="preserve">3. </w:t>
      </w:r>
      <w:r>
        <w:rPr>
          <w:rFonts w:eastAsia="MS Mincho"/>
        </w:rPr>
        <w:tab/>
        <w:t>Korrektheit des Ganges</w:t>
      </w:r>
    </w:p>
    <w:p w:rsidR="007D4334" w:rsidRDefault="007D4334" w:rsidP="007D4334">
      <w:pPr>
        <w:ind w:left="340"/>
        <w:rPr>
          <w:rFonts w:eastAsia="MS Mincho"/>
        </w:rPr>
      </w:pPr>
      <w:r>
        <w:rPr>
          <w:rFonts w:eastAsia="MS Mincho"/>
        </w:rPr>
        <w:t xml:space="preserve">4. </w:t>
      </w:r>
      <w:r>
        <w:rPr>
          <w:rFonts w:eastAsia="MS Mincho"/>
        </w:rPr>
        <w:tab/>
        <w:t>Schritt</w:t>
      </w:r>
    </w:p>
    <w:p w:rsidR="007D4334" w:rsidRDefault="007D4334" w:rsidP="007D4334">
      <w:pPr>
        <w:ind w:left="340"/>
        <w:rPr>
          <w:rFonts w:eastAsia="MS Mincho"/>
        </w:rPr>
      </w:pPr>
      <w:r>
        <w:rPr>
          <w:rFonts w:eastAsia="MS Mincho"/>
        </w:rPr>
        <w:t xml:space="preserve">5. </w:t>
      </w:r>
      <w:r>
        <w:rPr>
          <w:rFonts w:eastAsia="MS Mincho"/>
        </w:rPr>
        <w:tab/>
        <w:t>Trab</w:t>
      </w:r>
    </w:p>
    <w:p w:rsidR="007D4334" w:rsidRDefault="007D4334" w:rsidP="007D4334">
      <w:pPr>
        <w:ind w:left="340"/>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erfasst)</w:t>
      </w:r>
    </w:p>
    <w:p w:rsidR="007D4334" w:rsidRDefault="007D4334" w:rsidP="007D4334">
      <w:pPr>
        <w:ind w:left="340"/>
        <w:rPr>
          <w:rFonts w:eastAsia="MS Mincho"/>
        </w:rPr>
      </w:pPr>
      <w:r>
        <w:rPr>
          <w:rFonts w:eastAsia="MS Mincho"/>
        </w:rPr>
        <w:t xml:space="preserve">7. </w:t>
      </w:r>
      <w:r>
        <w:rPr>
          <w:rFonts w:eastAsia="MS Mincho"/>
        </w:rPr>
        <w:tab/>
        <w:t xml:space="preserve">Gesamteindruck (im Hinblick auf die Eignung als Reit- und </w:t>
      </w:r>
      <w:proofErr w:type="spellStart"/>
      <w:r>
        <w:rPr>
          <w:rFonts w:eastAsia="MS Mincho"/>
        </w:rPr>
        <w:t>Fahrpony</w:t>
      </w:r>
      <w:proofErr w:type="spellEnd"/>
      <w:r>
        <w:rPr>
          <w:rFonts w:eastAsia="MS Mincho"/>
        </w:rPr>
        <w:t>)</w:t>
      </w:r>
    </w:p>
    <w:p w:rsidR="007D4334" w:rsidRDefault="007D4334" w:rsidP="007D4334">
      <w:pPr>
        <w:rPr>
          <w:rFonts w:eastAsia="MS Mincho"/>
        </w:rPr>
      </w:pPr>
    </w:p>
    <w:p w:rsidR="007D4334" w:rsidRPr="00B12742" w:rsidRDefault="007D4334" w:rsidP="007D4334">
      <w:pPr>
        <w:rPr>
          <w:rFonts w:eastAsia="MS Mincho"/>
          <w:szCs w:val="22"/>
        </w:rPr>
      </w:pPr>
      <w:r w:rsidRPr="00B12742">
        <w:rPr>
          <w:rFonts w:eastAsia="MS Mincho"/>
        </w:rPr>
        <w:t>Die Gesamtnote errechnet sich aus dem arithmetischen Mittel der erfassten Eintragungsmerkmale.</w:t>
      </w:r>
      <w:bookmarkStart w:id="16" w:name="_Hlk494974415"/>
      <w:r w:rsidRPr="00B12742">
        <w:rPr>
          <w:rFonts w:cs="Arial"/>
          <w:szCs w:val="22"/>
        </w:rPr>
        <w:t xml:space="preserve"> Die Bewertung erfolgt in ganzen/halben Noten nach dem, in der Satzung unter Nummer B.15 (Grundbestimmungen zur Bewertung von Zuchtpferden), erläuterten System.</w:t>
      </w:r>
    </w:p>
    <w:bookmarkEnd w:id="16"/>
    <w:p w:rsidR="007D4334" w:rsidRDefault="007D4334" w:rsidP="007D4334">
      <w:pPr>
        <w:rPr>
          <w:rFonts w:eastAsia="MS Mincho"/>
        </w:rPr>
      </w:pPr>
    </w:p>
    <w:p w:rsidR="00B95B68" w:rsidRDefault="00B95B68" w:rsidP="00B12742">
      <w:pPr>
        <w:pStyle w:val="berschrift1"/>
        <w:numPr>
          <w:ilvl w:val="0"/>
          <w:numId w:val="35"/>
        </w:numPr>
        <w:rPr>
          <w:rFonts w:eastAsia="MS Mincho"/>
        </w:rPr>
      </w:pPr>
      <w:bookmarkStart w:id="17" w:name="_Toc496881005"/>
      <w:bookmarkStart w:id="18" w:name="_Toc499468727"/>
      <w:bookmarkEnd w:id="15"/>
      <w:r>
        <w:rPr>
          <w:rFonts w:eastAsia="MS Mincho"/>
        </w:rPr>
        <w:t>Zuchtmethode</w:t>
      </w:r>
      <w:bookmarkEnd w:id="17"/>
      <w:bookmarkEnd w:id="18"/>
    </w:p>
    <w:bookmarkEnd w:id="12"/>
    <w:p w:rsidR="00884447" w:rsidRPr="00BA0231" w:rsidRDefault="00B95B68" w:rsidP="00884447">
      <w:pPr>
        <w:rPr>
          <w:rFonts w:eastAsia="MS Mincho"/>
        </w:rPr>
      </w:pPr>
      <w:r>
        <w:rPr>
          <w:rFonts w:eastAsia="MS Mincho"/>
        </w:rPr>
        <w:t>Das Zuchtbuch des Dales Ponys ist geschlossen. Die Zuchtmethode ist die Reinzucht.</w:t>
      </w:r>
      <w:r w:rsidR="00884447">
        <w:rPr>
          <w:rFonts w:eastAsia="MS Mincho"/>
        </w:rPr>
        <w:t xml:space="preserve"> </w:t>
      </w:r>
      <w:r w:rsidR="00884447" w:rsidRPr="00BA0231">
        <w:rPr>
          <w:rFonts w:eastAsia="MS Mincho"/>
        </w:rPr>
        <w:t>Am Zuchtprogramm nehmen nur diejenigen Pferde teil, die in der Hau</w:t>
      </w:r>
      <w:r w:rsidR="0097163C">
        <w:rPr>
          <w:rFonts w:eastAsia="MS Mincho"/>
        </w:rPr>
        <w:t>p</w:t>
      </w:r>
      <w:r w:rsidR="00884447" w:rsidRPr="00BA0231">
        <w:rPr>
          <w:rFonts w:eastAsia="MS Mincho"/>
        </w:rPr>
        <w:t>tabteilung des Zuchtbuches (außer Fohlenbuch und Anhang) eingetragen sind.</w:t>
      </w:r>
    </w:p>
    <w:p w:rsidR="00B95B68" w:rsidRDefault="00B95B68">
      <w:pPr>
        <w:rPr>
          <w:rFonts w:eastAsia="MS Mincho"/>
        </w:rPr>
      </w:pPr>
    </w:p>
    <w:p w:rsidR="00B95B68" w:rsidRDefault="00B95B68" w:rsidP="00B12742">
      <w:pPr>
        <w:pStyle w:val="berschrift1"/>
        <w:numPr>
          <w:ilvl w:val="0"/>
          <w:numId w:val="35"/>
        </w:numPr>
        <w:rPr>
          <w:rFonts w:eastAsia="MS Mincho"/>
        </w:rPr>
      </w:pPr>
      <w:bookmarkStart w:id="19" w:name="_Toc496881006"/>
      <w:bookmarkStart w:id="20" w:name="_Toc499468728"/>
      <w:bookmarkStart w:id="21" w:name="c"/>
      <w:r>
        <w:rPr>
          <w:rFonts w:eastAsia="MS Mincho"/>
        </w:rPr>
        <w:t xml:space="preserve">Unterteilung </w:t>
      </w:r>
      <w:bookmarkStart w:id="22" w:name="_Hlk494974542"/>
      <w:r w:rsidR="007D4334" w:rsidRPr="00B12742">
        <w:rPr>
          <w:rFonts w:eastAsia="MS Mincho"/>
        </w:rPr>
        <w:t>des Zuchtbuches</w:t>
      </w:r>
      <w:bookmarkEnd w:id="19"/>
      <w:bookmarkEnd w:id="20"/>
      <w:bookmarkEnd w:id="22"/>
    </w:p>
    <w:p w:rsidR="00B12742" w:rsidRDefault="00B12742" w:rsidP="00B12742">
      <w:pPr>
        <w:rPr>
          <w:rFonts w:eastAsia="MS Mincho"/>
        </w:rPr>
      </w:pPr>
      <w:bookmarkStart w:id="23" w:name="_Hlk495064971"/>
      <w:bookmarkStart w:id="24" w:name="_Hlk494974556"/>
      <w:bookmarkEnd w:id="21"/>
    </w:p>
    <w:p w:rsidR="00B12742" w:rsidRPr="00A66241" w:rsidRDefault="00B12742" w:rsidP="00B12742">
      <w:pPr>
        <w:rPr>
          <w:rFonts w:eastAsia="MS Mincho"/>
        </w:rPr>
      </w:pPr>
      <w:r w:rsidRPr="00A66241">
        <w:rPr>
          <w:rFonts w:eastAsia="MS Mincho"/>
        </w:rPr>
        <w:t>Die Hauptabteilung des Zuchtbuches für Hengste wird unterteilt in die Klassen</w:t>
      </w:r>
    </w:p>
    <w:p w:rsidR="00B12742" w:rsidRDefault="00B12742" w:rsidP="00B12742">
      <w:pPr>
        <w:numPr>
          <w:ilvl w:val="0"/>
          <w:numId w:val="9"/>
        </w:numPr>
        <w:rPr>
          <w:rFonts w:eastAsia="MS Mincho"/>
        </w:rPr>
      </w:pPr>
      <w:r>
        <w:rPr>
          <w:rFonts w:eastAsia="MS Mincho"/>
        </w:rPr>
        <w:t>Hengstbuch I,</w:t>
      </w:r>
    </w:p>
    <w:p w:rsidR="00B12742" w:rsidRDefault="00B12742" w:rsidP="00B12742">
      <w:pPr>
        <w:numPr>
          <w:ilvl w:val="0"/>
          <w:numId w:val="9"/>
        </w:numPr>
        <w:rPr>
          <w:rFonts w:eastAsia="MS Mincho"/>
        </w:rPr>
      </w:pPr>
      <w:r>
        <w:rPr>
          <w:rFonts w:eastAsia="MS Mincho"/>
        </w:rPr>
        <w:t>Hengstbuch II,</w:t>
      </w:r>
    </w:p>
    <w:p w:rsidR="00B12742" w:rsidRPr="00A66241" w:rsidRDefault="00B12742" w:rsidP="00B12742">
      <w:pPr>
        <w:numPr>
          <w:ilvl w:val="0"/>
          <w:numId w:val="9"/>
        </w:numPr>
        <w:rPr>
          <w:rFonts w:eastAsia="MS Mincho"/>
        </w:rPr>
      </w:pPr>
      <w:r w:rsidRPr="00A66241">
        <w:rPr>
          <w:rFonts w:eastAsia="MS Mincho"/>
        </w:rPr>
        <w:t>Anhang und</w:t>
      </w:r>
    </w:p>
    <w:p w:rsidR="00B12742" w:rsidRPr="00A66241" w:rsidRDefault="00B12742" w:rsidP="00B12742">
      <w:pPr>
        <w:numPr>
          <w:ilvl w:val="0"/>
          <w:numId w:val="9"/>
        </w:numPr>
        <w:rPr>
          <w:rFonts w:eastAsia="MS Mincho"/>
        </w:rPr>
      </w:pPr>
      <w:r w:rsidRPr="00A66241">
        <w:rPr>
          <w:rFonts w:eastAsia="MS Mincho"/>
        </w:rPr>
        <w:t>Fohlenbuch.</w:t>
      </w:r>
    </w:p>
    <w:p w:rsidR="00B12742" w:rsidRDefault="00B12742" w:rsidP="00B12742">
      <w:pPr>
        <w:rPr>
          <w:rFonts w:eastAsia="MS Mincho"/>
        </w:rPr>
      </w:pPr>
    </w:p>
    <w:p w:rsidR="00B12742" w:rsidRPr="00D664E8" w:rsidRDefault="00B12742" w:rsidP="00B12742">
      <w:pPr>
        <w:rPr>
          <w:rFonts w:eastAsia="MS Mincho"/>
        </w:rPr>
      </w:pPr>
      <w:r w:rsidRPr="00D664E8">
        <w:rPr>
          <w:rFonts w:eastAsia="MS Mincho"/>
        </w:rPr>
        <w:t>Die Hauptabteilung des Zuchtbuches für Stuten wird unterteilt in die Klassen</w:t>
      </w:r>
    </w:p>
    <w:p w:rsidR="00B12742" w:rsidRDefault="00B12742" w:rsidP="00B12742">
      <w:pPr>
        <w:numPr>
          <w:ilvl w:val="0"/>
          <w:numId w:val="10"/>
        </w:numPr>
        <w:rPr>
          <w:rFonts w:eastAsia="MS Mincho"/>
        </w:rPr>
      </w:pPr>
      <w:r>
        <w:rPr>
          <w:rFonts w:eastAsia="MS Mincho"/>
        </w:rPr>
        <w:t>Stutbuch I,</w:t>
      </w:r>
    </w:p>
    <w:p w:rsidR="00B12742" w:rsidRDefault="00B12742" w:rsidP="00B12742">
      <w:pPr>
        <w:numPr>
          <w:ilvl w:val="0"/>
          <w:numId w:val="9"/>
        </w:numPr>
        <w:rPr>
          <w:rFonts w:eastAsia="MS Mincho"/>
        </w:rPr>
      </w:pPr>
      <w:r>
        <w:rPr>
          <w:rFonts w:eastAsia="MS Mincho"/>
        </w:rPr>
        <w:t>Stutbuch II,</w:t>
      </w:r>
    </w:p>
    <w:p w:rsidR="00B12742" w:rsidRPr="00D664E8" w:rsidRDefault="00B12742" w:rsidP="00B12742">
      <w:pPr>
        <w:numPr>
          <w:ilvl w:val="0"/>
          <w:numId w:val="9"/>
        </w:numPr>
        <w:rPr>
          <w:rFonts w:eastAsia="MS Mincho"/>
        </w:rPr>
      </w:pPr>
      <w:r w:rsidRPr="00D664E8">
        <w:rPr>
          <w:rFonts w:eastAsia="MS Mincho"/>
        </w:rPr>
        <w:t>Anhang und</w:t>
      </w:r>
    </w:p>
    <w:p w:rsidR="00B12742" w:rsidRPr="00D664E8" w:rsidRDefault="00B12742" w:rsidP="00B12742">
      <w:pPr>
        <w:numPr>
          <w:ilvl w:val="0"/>
          <w:numId w:val="9"/>
        </w:numPr>
        <w:rPr>
          <w:rFonts w:eastAsia="MS Mincho"/>
        </w:rPr>
      </w:pPr>
      <w:r w:rsidRPr="00D664E8">
        <w:rPr>
          <w:rFonts w:eastAsia="MS Mincho"/>
        </w:rPr>
        <w:t>Fohlenbuch.</w:t>
      </w:r>
    </w:p>
    <w:bookmarkEnd w:id="23"/>
    <w:p w:rsidR="00B12742" w:rsidRPr="00D664E8" w:rsidRDefault="00B12742" w:rsidP="00B12742">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B12742" w:rsidRPr="00B12742" w:rsidTr="007B430F">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bookmarkEnd w:id="24"/>
          <w:p w:rsidR="007D4334" w:rsidRPr="00B12742" w:rsidRDefault="007D4334" w:rsidP="007B430F">
            <w:pPr>
              <w:tabs>
                <w:tab w:val="left" w:pos="591"/>
              </w:tabs>
              <w:spacing w:before="60" w:after="60"/>
              <w:ind w:right="72"/>
              <w:rPr>
                <w:rFonts w:cs="Arial"/>
                <w:b/>
                <w:bCs/>
                <w:i/>
                <w:szCs w:val="22"/>
              </w:rPr>
            </w:pPr>
            <w:r w:rsidRPr="00B12742">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7D4334" w:rsidRPr="00B12742" w:rsidRDefault="007D4334" w:rsidP="007B430F">
            <w:pPr>
              <w:spacing w:before="60" w:after="60"/>
              <w:ind w:left="227" w:right="530"/>
              <w:jc w:val="center"/>
              <w:rPr>
                <w:rFonts w:cs="Arial"/>
                <w:b/>
                <w:bCs/>
                <w:i/>
                <w:szCs w:val="22"/>
              </w:rPr>
            </w:pPr>
            <w:r w:rsidRPr="00B12742">
              <w:rPr>
                <w:rFonts w:cs="Arial"/>
                <w:b/>
                <w:bCs/>
                <w:i/>
                <w:szCs w:val="22"/>
              </w:rPr>
              <w:t>Geschlecht</w:t>
            </w:r>
          </w:p>
        </w:tc>
      </w:tr>
      <w:tr w:rsidR="00B12742" w:rsidRPr="00B12742" w:rsidTr="007B430F">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4334" w:rsidRPr="00B12742" w:rsidRDefault="007D4334" w:rsidP="007B430F">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7D4334" w:rsidRPr="00B12742" w:rsidRDefault="007D4334" w:rsidP="007B430F">
            <w:pPr>
              <w:tabs>
                <w:tab w:val="clear" w:pos="340"/>
                <w:tab w:val="left" w:pos="347"/>
                <w:tab w:val="left" w:pos="820"/>
              </w:tabs>
              <w:spacing w:before="60" w:after="60"/>
              <w:ind w:left="227" w:right="72"/>
              <w:rPr>
                <w:rFonts w:cs="Arial"/>
                <w:b/>
                <w:bCs/>
                <w:szCs w:val="22"/>
              </w:rPr>
            </w:pPr>
            <w:r w:rsidRPr="00B12742">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7D4334" w:rsidRPr="00B12742" w:rsidRDefault="007D4334" w:rsidP="007B430F">
            <w:pPr>
              <w:tabs>
                <w:tab w:val="left" w:pos="387"/>
              </w:tabs>
              <w:spacing w:before="60" w:after="60"/>
              <w:ind w:left="227" w:right="72"/>
              <w:rPr>
                <w:rFonts w:cs="Arial"/>
                <w:b/>
                <w:bCs/>
                <w:szCs w:val="22"/>
              </w:rPr>
            </w:pPr>
            <w:r w:rsidRPr="00B12742">
              <w:rPr>
                <w:rFonts w:cs="Arial"/>
                <w:b/>
                <w:bCs/>
                <w:szCs w:val="22"/>
              </w:rPr>
              <w:t>Stuten</w:t>
            </w:r>
          </w:p>
        </w:tc>
      </w:tr>
      <w:tr w:rsidR="00B12742" w:rsidRPr="00B12742" w:rsidTr="007B430F">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D4334" w:rsidRPr="00B12742" w:rsidRDefault="007D4334" w:rsidP="007B430F">
            <w:pPr>
              <w:tabs>
                <w:tab w:val="left" w:pos="307"/>
                <w:tab w:val="left" w:pos="591"/>
              </w:tabs>
              <w:spacing w:before="60" w:after="60"/>
              <w:ind w:right="72"/>
              <w:rPr>
                <w:rFonts w:cs="Arial"/>
                <w:b/>
                <w:bCs/>
                <w:szCs w:val="22"/>
              </w:rPr>
            </w:pPr>
            <w:r w:rsidRPr="00B12742">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7D4334" w:rsidRPr="00B12742" w:rsidRDefault="007D4334" w:rsidP="007B430F">
            <w:pPr>
              <w:tabs>
                <w:tab w:val="left" w:pos="820"/>
              </w:tabs>
              <w:spacing w:before="60" w:after="60"/>
              <w:ind w:left="227" w:right="72"/>
              <w:rPr>
                <w:rFonts w:cs="Arial"/>
                <w:szCs w:val="22"/>
                <w:lang w:val="en-GB"/>
              </w:rPr>
            </w:pPr>
            <w:r w:rsidRPr="00B12742">
              <w:rPr>
                <w:rFonts w:cs="Arial"/>
                <w:bCs/>
                <w:szCs w:val="22"/>
              </w:rPr>
              <w:t>Hengstbuch</w:t>
            </w:r>
            <w:r w:rsidRPr="00B12742">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7D4334" w:rsidRPr="00B12742" w:rsidRDefault="007D4334" w:rsidP="007B430F">
            <w:pPr>
              <w:tabs>
                <w:tab w:val="left" w:pos="387"/>
              </w:tabs>
              <w:spacing w:before="60" w:after="60"/>
              <w:ind w:left="227" w:right="72"/>
              <w:rPr>
                <w:rFonts w:cs="Arial"/>
                <w:szCs w:val="22"/>
                <w:lang w:val="en-GB"/>
              </w:rPr>
            </w:pPr>
            <w:proofErr w:type="spellStart"/>
            <w:r w:rsidRPr="00B12742">
              <w:rPr>
                <w:rFonts w:cs="Arial"/>
                <w:szCs w:val="22"/>
                <w:lang w:val="en-GB"/>
              </w:rPr>
              <w:t>Stutbuch</w:t>
            </w:r>
            <w:proofErr w:type="spellEnd"/>
            <w:r w:rsidRPr="00B12742">
              <w:rPr>
                <w:rFonts w:cs="Arial"/>
                <w:szCs w:val="22"/>
                <w:lang w:val="en-GB"/>
              </w:rPr>
              <w:t xml:space="preserve"> I (S I)</w:t>
            </w:r>
          </w:p>
        </w:tc>
      </w:tr>
      <w:tr w:rsidR="00B12742" w:rsidRPr="00B12742" w:rsidTr="007B430F">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4334" w:rsidRPr="00B12742" w:rsidRDefault="007D4334" w:rsidP="007B430F">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D4334" w:rsidRPr="00B12742" w:rsidRDefault="007D4334" w:rsidP="007B430F">
            <w:pPr>
              <w:spacing w:before="60" w:after="60"/>
              <w:ind w:left="227" w:right="72"/>
              <w:rPr>
                <w:rFonts w:cs="Arial"/>
                <w:szCs w:val="22"/>
              </w:rPr>
            </w:pPr>
            <w:r w:rsidRPr="00B12742">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7D4334" w:rsidRPr="00B12742" w:rsidRDefault="007D4334" w:rsidP="007B430F">
            <w:pPr>
              <w:tabs>
                <w:tab w:val="left" w:pos="387"/>
              </w:tabs>
              <w:spacing w:before="60" w:after="60"/>
              <w:ind w:left="227" w:right="72"/>
              <w:rPr>
                <w:rFonts w:cs="Arial"/>
                <w:szCs w:val="22"/>
                <w:lang w:val="en-GB"/>
              </w:rPr>
            </w:pPr>
            <w:proofErr w:type="spellStart"/>
            <w:r w:rsidRPr="00B12742">
              <w:rPr>
                <w:rFonts w:cs="Arial"/>
                <w:szCs w:val="22"/>
                <w:lang w:val="en-GB"/>
              </w:rPr>
              <w:t>Stutbuch</w:t>
            </w:r>
            <w:proofErr w:type="spellEnd"/>
            <w:r w:rsidRPr="00B12742">
              <w:rPr>
                <w:rFonts w:cs="Arial"/>
                <w:szCs w:val="22"/>
                <w:lang w:val="en-GB"/>
              </w:rPr>
              <w:t xml:space="preserve"> II (S II)</w:t>
            </w:r>
          </w:p>
        </w:tc>
      </w:tr>
      <w:tr w:rsidR="00B12742" w:rsidRPr="00B12742" w:rsidTr="007B430F">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7D4334" w:rsidRPr="00B12742" w:rsidRDefault="007D4334" w:rsidP="007B430F">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7D4334" w:rsidRPr="00B12742" w:rsidRDefault="007D4334" w:rsidP="007B430F">
            <w:pPr>
              <w:tabs>
                <w:tab w:val="clear" w:pos="340"/>
                <w:tab w:val="left" w:pos="347"/>
              </w:tabs>
              <w:spacing w:before="60" w:after="60"/>
              <w:ind w:left="227" w:right="72"/>
              <w:rPr>
                <w:rFonts w:cs="Arial"/>
                <w:szCs w:val="22"/>
              </w:rPr>
            </w:pPr>
            <w:r w:rsidRPr="00B12742">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7D4334" w:rsidRPr="00B12742" w:rsidRDefault="007D4334" w:rsidP="007B430F">
            <w:pPr>
              <w:tabs>
                <w:tab w:val="left" w:pos="387"/>
              </w:tabs>
              <w:spacing w:before="60" w:after="60"/>
              <w:ind w:left="227" w:right="72"/>
              <w:rPr>
                <w:rFonts w:cs="Arial"/>
                <w:szCs w:val="22"/>
                <w:lang w:val="en-GB"/>
              </w:rPr>
            </w:pPr>
            <w:proofErr w:type="spellStart"/>
            <w:r w:rsidRPr="00B12742">
              <w:rPr>
                <w:rFonts w:cs="Arial"/>
                <w:szCs w:val="22"/>
                <w:lang w:val="en-GB"/>
              </w:rPr>
              <w:t>Anhang</w:t>
            </w:r>
            <w:proofErr w:type="spellEnd"/>
            <w:r w:rsidRPr="00B12742">
              <w:rPr>
                <w:rFonts w:cs="Arial"/>
                <w:szCs w:val="22"/>
                <w:lang w:val="en-GB"/>
              </w:rPr>
              <w:t xml:space="preserve"> </w:t>
            </w:r>
            <w:r w:rsidRPr="00B12742">
              <w:rPr>
                <w:rFonts w:cs="Arial"/>
                <w:szCs w:val="22"/>
              </w:rPr>
              <w:t>(A)</w:t>
            </w:r>
          </w:p>
        </w:tc>
      </w:tr>
      <w:tr w:rsidR="00B12742" w:rsidRPr="00B12742" w:rsidTr="007B430F">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4334" w:rsidRPr="00B12742" w:rsidRDefault="007D4334" w:rsidP="007B430F">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7D4334" w:rsidRPr="00B12742" w:rsidRDefault="007D4334" w:rsidP="007B430F">
            <w:pPr>
              <w:tabs>
                <w:tab w:val="left" w:pos="387"/>
              </w:tabs>
              <w:spacing w:before="60" w:after="60"/>
              <w:ind w:left="227" w:right="74"/>
              <w:rPr>
                <w:rFonts w:cs="Arial"/>
                <w:szCs w:val="22"/>
              </w:rPr>
            </w:pPr>
            <w:r w:rsidRPr="00B12742">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7D4334" w:rsidRPr="00B12742" w:rsidRDefault="007D4334" w:rsidP="007B430F">
            <w:pPr>
              <w:tabs>
                <w:tab w:val="left" w:pos="387"/>
              </w:tabs>
              <w:spacing w:before="60" w:after="60"/>
              <w:ind w:left="227" w:right="74"/>
              <w:rPr>
                <w:rFonts w:cs="Arial"/>
                <w:szCs w:val="22"/>
              </w:rPr>
            </w:pPr>
            <w:r w:rsidRPr="00B12742">
              <w:rPr>
                <w:rFonts w:cs="Arial"/>
                <w:szCs w:val="22"/>
              </w:rPr>
              <w:t>Fohlenbuch</w:t>
            </w:r>
          </w:p>
        </w:tc>
      </w:tr>
    </w:tbl>
    <w:p w:rsidR="007D4334" w:rsidRDefault="007D4334">
      <w:pPr>
        <w:rPr>
          <w:rFonts w:eastAsia="MS Mincho"/>
        </w:rPr>
      </w:pPr>
    </w:p>
    <w:p w:rsidR="00B95B68" w:rsidRDefault="00B95B68" w:rsidP="00B12742">
      <w:pPr>
        <w:pStyle w:val="berschrift1"/>
        <w:numPr>
          <w:ilvl w:val="0"/>
          <w:numId w:val="35"/>
        </w:numPr>
        <w:rPr>
          <w:rFonts w:eastAsia="MS Mincho"/>
        </w:rPr>
      </w:pPr>
      <w:bookmarkStart w:id="25" w:name="_Toc496881007"/>
      <w:bookmarkStart w:id="26" w:name="_Toc499468729"/>
      <w:bookmarkStart w:id="27" w:name="d"/>
      <w:r>
        <w:rPr>
          <w:rFonts w:eastAsia="MS Mincho"/>
        </w:rPr>
        <w:t xml:space="preserve">Eintragungsbestimmungen in </w:t>
      </w:r>
      <w:r w:rsidR="007D4334" w:rsidRPr="00B12742">
        <w:rPr>
          <w:rFonts w:eastAsia="MS Mincho"/>
        </w:rPr>
        <w:t>das Zuchtbuch</w:t>
      </w:r>
      <w:bookmarkEnd w:id="25"/>
      <w:bookmarkEnd w:id="26"/>
    </w:p>
    <w:bookmarkEnd w:id="27"/>
    <w:p w:rsidR="00B95B68" w:rsidRDefault="007D4334">
      <w:pPr>
        <w:rPr>
          <w:rFonts w:eastAsia="MS Mincho"/>
        </w:rPr>
      </w:pPr>
      <w:r w:rsidRPr="00B12742">
        <w:rPr>
          <w:rFonts w:eastAsia="MS Mincho"/>
        </w:rPr>
        <w:t xml:space="preserve">Die Bestimmungen unter B8 der Satzung sind grundlegende Voraussetzungen für die Eintragung. </w:t>
      </w:r>
      <w:r w:rsidR="00B95B68" w:rsidRPr="00B12742">
        <w:rPr>
          <w:rFonts w:eastAsia="MS Mincho"/>
        </w:rPr>
        <w:t xml:space="preserve">Es werden Hengste und Stuten nur dann in ein Zuchtbuch eingetragen, wenn sie identifiziert sind, ihre Abstammung nach den Regeln des Zuchtbuches festgestellt wurde und sie die nachfolgend aufgeführten Eintragungsbedingungen erfüllen. Ein </w:t>
      </w:r>
      <w:r w:rsidR="00B12742" w:rsidRPr="00B12742">
        <w:rPr>
          <w:rFonts w:eastAsia="MS Mincho"/>
        </w:rPr>
        <w:t>Pferd</w:t>
      </w:r>
      <w:r w:rsidR="00B95B68" w:rsidRPr="00B12742">
        <w:rPr>
          <w:rFonts w:eastAsia="MS Mincho"/>
        </w:rPr>
        <w:t xml:space="preserve"> aus einem anderen </w:t>
      </w:r>
      <w:r w:rsidR="00B95B68" w:rsidRPr="00B12742">
        <w:rPr>
          <w:rFonts w:eastAsia="MS Mincho"/>
        </w:rPr>
        <w:lastRenderedPageBreak/>
        <w:t xml:space="preserve">Zuchtbuch der Rasse muss in </w:t>
      </w:r>
      <w:r w:rsidRPr="00B12742">
        <w:rPr>
          <w:rFonts w:eastAsia="MS Mincho"/>
        </w:rPr>
        <w:t xml:space="preserve">die Klasse </w:t>
      </w:r>
      <w:r w:rsidR="00B95B68" w:rsidRPr="00B12742">
        <w:rPr>
          <w:rFonts w:eastAsia="MS Mincho"/>
        </w:rPr>
        <w:t xml:space="preserve">des </w:t>
      </w:r>
      <w:r w:rsidR="00B95B68">
        <w:rPr>
          <w:rFonts w:eastAsia="MS Mincho"/>
        </w:rPr>
        <w:t>Zuchtbuches eingetragen werden, de</w:t>
      </w:r>
      <w:r w:rsidR="00272688">
        <w:rPr>
          <w:rFonts w:eastAsia="MS Mincho"/>
        </w:rPr>
        <w:t>r</w:t>
      </w:r>
      <w:r w:rsidR="00B95B68">
        <w:rPr>
          <w:rFonts w:eastAsia="MS Mincho"/>
        </w:rPr>
        <w:t>en Kriterien es entspricht.</w:t>
      </w:r>
    </w:p>
    <w:p w:rsidR="00B95B68" w:rsidRDefault="00B95B68">
      <w:pPr>
        <w:rPr>
          <w:rFonts w:eastAsia="MS Mincho"/>
        </w:rPr>
      </w:pPr>
    </w:p>
    <w:p w:rsidR="00B12742" w:rsidRPr="00754A4B" w:rsidRDefault="00B12742" w:rsidP="00B12742">
      <w:pPr>
        <w:pStyle w:val="berschrift2"/>
        <w:rPr>
          <w:rFonts w:eastAsia="MS Mincho"/>
        </w:rPr>
      </w:pPr>
      <w:bookmarkStart w:id="28" w:name="_Toc496777756"/>
      <w:bookmarkStart w:id="29" w:name="_Toc496881008"/>
      <w:bookmarkStart w:id="30" w:name="_Toc499468730"/>
      <w:bookmarkStart w:id="31" w:name="_Hlk495065041"/>
      <w:r>
        <w:t xml:space="preserve">(9.1) </w:t>
      </w:r>
      <w:r w:rsidRPr="00754A4B">
        <w:rPr>
          <w:rFonts w:eastAsia="MS Mincho"/>
        </w:rPr>
        <w:t>Zuchtbuch für Hengste</w:t>
      </w:r>
      <w:bookmarkEnd w:id="28"/>
      <w:bookmarkEnd w:id="29"/>
      <w:bookmarkEnd w:id="30"/>
    </w:p>
    <w:p w:rsidR="00B12742" w:rsidRPr="00D664E8" w:rsidRDefault="00B12742" w:rsidP="00B12742">
      <w:pPr>
        <w:pStyle w:val="berschrift3"/>
        <w:rPr>
          <w:rFonts w:eastAsia="MS Mincho"/>
        </w:rPr>
      </w:pPr>
      <w:bookmarkStart w:id="32" w:name="_Toc496777757"/>
      <w:bookmarkStart w:id="33" w:name="_Toc496881009"/>
      <w:bookmarkStart w:id="34" w:name="_Toc499468731"/>
      <w:r w:rsidRPr="00D664E8">
        <w:rPr>
          <w:rFonts w:eastAsia="MS Mincho"/>
        </w:rPr>
        <w:t>(9.1.1) Hengstbuch I (Hauptabteilung des Zuchtbuches)</w:t>
      </w:r>
      <w:bookmarkEnd w:id="32"/>
      <w:bookmarkEnd w:id="33"/>
      <w:bookmarkEnd w:id="34"/>
    </w:p>
    <w:bookmarkEnd w:id="31"/>
    <w:p w:rsidR="007D4334" w:rsidRDefault="007D4334" w:rsidP="007D4334">
      <w:pPr>
        <w:rPr>
          <w:rFonts w:eastAsia="MS Mincho"/>
        </w:rPr>
      </w:pPr>
      <w:r>
        <w:rPr>
          <w:rFonts w:eastAsia="MS Mincho"/>
        </w:rPr>
        <w:t xml:space="preserve">Eingetragen werden frühestens im 3. Lebensjahr Hengste, </w:t>
      </w:r>
    </w:p>
    <w:p w:rsidR="00B12742" w:rsidRDefault="00B12742" w:rsidP="00B12742">
      <w:pPr>
        <w:numPr>
          <w:ilvl w:val="0"/>
          <w:numId w:val="13"/>
        </w:numPr>
        <w:tabs>
          <w:tab w:val="clear" w:pos="340"/>
        </w:tabs>
        <w:rPr>
          <w:rFonts w:eastAsia="MS Mincho"/>
        </w:rPr>
      </w:pPr>
      <w:bookmarkStart w:id="35" w:name="_Hlk495045898"/>
      <w:r>
        <w:rPr>
          <w:rFonts w:eastAsia="MS Mincho"/>
        </w:rPr>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bookmarkEnd w:id="35"/>
    <w:p w:rsidR="007D4334" w:rsidRDefault="007D4334" w:rsidP="007D4334">
      <w:pPr>
        <w:numPr>
          <w:ilvl w:val="0"/>
          <w:numId w:val="13"/>
        </w:numPr>
        <w:tabs>
          <w:tab w:val="clear" w:pos="340"/>
        </w:tabs>
        <w:rPr>
          <w:rFonts w:eastAsia="MS Mincho"/>
        </w:rPr>
      </w:pPr>
      <w:r>
        <w:rPr>
          <w:rFonts w:eastAsia="MS Mincho"/>
        </w:rPr>
        <w:t>die zur Überprüfung der Identität vorgestellt wurden,</w:t>
      </w:r>
    </w:p>
    <w:p w:rsidR="007D4334" w:rsidRPr="00B12742" w:rsidRDefault="007D4334" w:rsidP="007D4334">
      <w:pPr>
        <w:numPr>
          <w:ilvl w:val="0"/>
          <w:numId w:val="13"/>
        </w:numPr>
        <w:tabs>
          <w:tab w:val="clear" w:pos="340"/>
          <w:tab w:val="clear" w:pos="700"/>
        </w:tabs>
        <w:rPr>
          <w:rFonts w:eastAsia="MS Mincho" w:cs="Arial"/>
          <w:szCs w:val="22"/>
        </w:rPr>
      </w:pPr>
      <w:r w:rsidRPr="00B12742">
        <w:rPr>
          <w:rFonts w:eastAsia="MS Mincho" w:cs="Arial"/>
          <w:szCs w:val="22"/>
        </w:rPr>
        <w:t>deren väterliche und mütterliche Abstammung mittels DNA-Profil bestätigt wurde,</w:t>
      </w:r>
    </w:p>
    <w:p w:rsidR="00B95B68" w:rsidRDefault="00B95B68">
      <w:pPr>
        <w:numPr>
          <w:ilvl w:val="0"/>
          <w:numId w:val="13"/>
        </w:numPr>
        <w:tabs>
          <w:tab w:val="clear" w:pos="340"/>
        </w:tabs>
        <w:rPr>
          <w:rFonts w:eastAsia="MS Mincho"/>
        </w:rPr>
      </w:pPr>
      <w:r>
        <w:rPr>
          <w:rFonts w:eastAsia="MS Mincho"/>
        </w:rPr>
        <w:t>die nicht größer als 148 cm sind,</w:t>
      </w:r>
    </w:p>
    <w:p w:rsidR="00B12742" w:rsidRDefault="00B12742" w:rsidP="00B12742">
      <w:pPr>
        <w:numPr>
          <w:ilvl w:val="0"/>
          <w:numId w:val="16"/>
        </w:numPr>
        <w:rPr>
          <w:rFonts w:eastAsia="MS Mincho"/>
        </w:rPr>
      </w:pPr>
      <w:r w:rsidRPr="00BB34A4">
        <w:rPr>
          <w:rFonts w:eastAsia="MS Mincho"/>
        </w:rPr>
        <w:t xml:space="preserve">die auf einer </w:t>
      </w:r>
      <w:bookmarkStart w:id="36" w:name="_Hlk495415661"/>
      <w:bookmarkStart w:id="37"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36"/>
      <w:bookmarkEnd w:id="37"/>
      <w:r w:rsidRPr="00BB34A4">
        <w:rPr>
          <w:rFonts w:eastAsia="MS Mincho"/>
        </w:rPr>
        <w:t xml:space="preserve"> </w:t>
      </w:r>
      <w:r>
        <w:rPr>
          <w:rFonts w:eastAsia="MS Mincho"/>
        </w:rPr>
        <w:t>mindestens die Gesamtnote 7,0 erhalten haben, wobei die Wertnote 5,0 in keinem Eintragungsmerkmal unterschritten wurde,</w:t>
      </w:r>
    </w:p>
    <w:p w:rsidR="00B12742" w:rsidRDefault="00B12742" w:rsidP="00B12742">
      <w:pPr>
        <w:numPr>
          <w:ilvl w:val="0"/>
          <w:numId w:val="16"/>
        </w:numPr>
        <w:tabs>
          <w:tab w:val="clear" w:pos="340"/>
        </w:tabs>
        <w:rPr>
          <w:rFonts w:eastAsia="MS Mincho" w:cs="Arial"/>
        </w:rPr>
      </w:pPr>
      <w:bookmarkStart w:id="38" w:name="_Hlk495329558"/>
      <w:bookmarkStart w:id="39" w:name="_Hlk495478954"/>
      <w:r w:rsidRPr="008F6144">
        <w:rPr>
          <w:rFonts w:eastAsia="MS Mincho" w:cs="Arial"/>
        </w:rPr>
        <w:t xml:space="preserve">die im Rahmen einer tierärztlichen Untersuchung </w:t>
      </w:r>
      <w:bookmarkStart w:id="40" w:name="_Hlk496187914"/>
      <w:bookmarkStart w:id="41" w:name="_Hlk495046094"/>
      <w:r w:rsidRPr="00BB34A4">
        <w:rPr>
          <w:rFonts w:eastAsia="MS Mincho" w:cs="Arial"/>
        </w:rPr>
        <w:t xml:space="preserve">gemäß B.16 der Satzung </w:t>
      </w:r>
      <w:bookmarkEnd w:id="40"/>
      <w:bookmarkEnd w:id="41"/>
      <w:r w:rsidRPr="008F6144">
        <w:rPr>
          <w:rFonts w:eastAsia="MS Mincho" w:cs="Arial"/>
        </w:rPr>
        <w:t xml:space="preserve">die Anforderungen an die Zuchttauglichkeit und Gesundheit erfüllen und gemäß der </w:t>
      </w:r>
      <w:bookmarkStart w:id="42" w:name="_Hlk496172041"/>
      <w:r w:rsidRPr="008F6144">
        <w:rPr>
          <w:rFonts w:eastAsia="MS Mincho" w:cs="Arial"/>
        </w:rPr>
        <w:t xml:space="preserve">tierärztlichen Bescheinigung </w:t>
      </w:r>
      <w:bookmarkEnd w:id="42"/>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7" w:anchor="Liste" w:history="1">
        <w:r w:rsidRPr="00AC1CAD">
          <w:t>Liste (Anlage 1)</w:t>
        </w:r>
      </w:hyperlink>
      <w:r w:rsidRPr="00AC1CAD">
        <w:t xml:space="preserve"> aufweisen</w:t>
      </w:r>
      <w:bookmarkEnd w:id="38"/>
      <w:bookmarkEnd w:id="39"/>
      <w:r>
        <w:rPr>
          <w:rFonts w:eastAsia="MS Mincho" w:cs="Arial"/>
        </w:rPr>
        <w:t>.</w:t>
      </w:r>
    </w:p>
    <w:p w:rsidR="00B95B68" w:rsidRPr="006A47BA" w:rsidRDefault="00B95B68">
      <w:pPr>
        <w:ind w:left="340"/>
        <w:rPr>
          <w:rFonts w:eastAsia="MS Mincho"/>
        </w:rPr>
      </w:pPr>
    </w:p>
    <w:p w:rsidR="00B12742" w:rsidRPr="00BB34A4" w:rsidRDefault="00B12742" w:rsidP="00B12742">
      <w:pPr>
        <w:pStyle w:val="berschrift3"/>
        <w:rPr>
          <w:rFonts w:eastAsia="MS Mincho"/>
        </w:rPr>
      </w:pPr>
      <w:bookmarkStart w:id="43" w:name="_Toc496536799"/>
      <w:bookmarkStart w:id="44" w:name="_Toc496881010"/>
      <w:bookmarkStart w:id="45" w:name="_Toc499468732"/>
      <w:bookmarkStart w:id="46" w:name="_Hlk495415934"/>
      <w:r w:rsidRPr="00BB34A4">
        <w:rPr>
          <w:rFonts w:eastAsia="MS Mincho"/>
        </w:rPr>
        <w:t>(9.1.2) Hengstbuch II (Hauptabteilung des Zuchtbuches)</w:t>
      </w:r>
      <w:bookmarkEnd w:id="43"/>
      <w:bookmarkEnd w:id="44"/>
      <w:bookmarkEnd w:id="45"/>
    </w:p>
    <w:bookmarkEnd w:id="46"/>
    <w:p w:rsidR="00B95B68" w:rsidRPr="006A47BA" w:rsidRDefault="00B95B68" w:rsidP="00CB542C">
      <w:pPr>
        <w:rPr>
          <w:rFonts w:eastAsia="MS Mincho"/>
        </w:rPr>
      </w:pPr>
      <w:r w:rsidRPr="006A47BA">
        <w:rPr>
          <w:rFonts w:eastAsia="MS Mincho"/>
        </w:rPr>
        <w:t xml:space="preserve">Auf Antrag werden frühestens im 3. Lebensjahr Hengste eingetragen, </w:t>
      </w:r>
    </w:p>
    <w:p w:rsidR="00B12742" w:rsidRDefault="00B12742" w:rsidP="00B12742">
      <w:pPr>
        <w:numPr>
          <w:ilvl w:val="0"/>
          <w:numId w:val="13"/>
        </w:numPr>
        <w:tabs>
          <w:tab w:val="clear" w:pos="340"/>
        </w:tabs>
        <w:rPr>
          <w:rFonts w:eastAsia="MS Mincho"/>
        </w:rPr>
      </w:pPr>
      <w:bookmarkStart w:id="47" w:name="_Hlk496536096"/>
      <w:bookmarkStart w:id="48" w:name="_Hlk495479154"/>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B12742" w:rsidRPr="00D47A83" w:rsidRDefault="00B12742" w:rsidP="00B12742">
      <w:pPr>
        <w:numPr>
          <w:ilvl w:val="0"/>
          <w:numId w:val="13"/>
        </w:numPr>
        <w:tabs>
          <w:tab w:val="clear" w:pos="340"/>
        </w:tabs>
      </w:pPr>
      <w:bookmarkStart w:id="49" w:name="_Hlk495652837"/>
      <w:bookmarkEnd w:id="47"/>
      <w:r w:rsidRPr="00D47A83">
        <w:rPr>
          <w:rFonts w:eastAsia="MS Mincho"/>
        </w:rPr>
        <w:t>deren Identität überprüft worden ist,</w:t>
      </w:r>
      <w:bookmarkEnd w:id="48"/>
    </w:p>
    <w:bookmarkEnd w:id="49"/>
    <w:p w:rsidR="00CB542C" w:rsidRPr="00B12742" w:rsidRDefault="00CB542C" w:rsidP="00CB542C">
      <w:pPr>
        <w:numPr>
          <w:ilvl w:val="0"/>
          <w:numId w:val="13"/>
        </w:numPr>
        <w:tabs>
          <w:tab w:val="clear" w:pos="340"/>
          <w:tab w:val="clear" w:pos="700"/>
        </w:tabs>
        <w:rPr>
          <w:rFonts w:eastAsia="MS Mincho" w:cs="Arial"/>
          <w:szCs w:val="22"/>
        </w:rPr>
      </w:pPr>
      <w:r w:rsidRPr="00B12742">
        <w:rPr>
          <w:rFonts w:eastAsia="MS Mincho" w:cs="Arial"/>
          <w:szCs w:val="22"/>
        </w:rPr>
        <w:t>deren väterliche und mütterliche Abstammung mittels DNA-Profil bestätigt wurde,</w:t>
      </w:r>
    </w:p>
    <w:p w:rsidR="00B12742" w:rsidRPr="00B862D7" w:rsidRDefault="00B12742" w:rsidP="00B12742">
      <w:pPr>
        <w:numPr>
          <w:ilvl w:val="0"/>
          <w:numId w:val="13"/>
        </w:numPr>
        <w:tabs>
          <w:tab w:val="clear" w:pos="340"/>
        </w:tabs>
        <w:rPr>
          <w:rFonts w:eastAsia="MS Mincho" w:cs="Arial"/>
        </w:rPr>
      </w:pPr>
      <w:bookmarkStart w:id="50" w:name="_Hlk495329705"/>
      <w:bookmarkStart w:id="51" w:name="_Hlk495305659"/>
      <w:bookmarkStart w:id="52"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gemäß </w:t>
      </w:r>
      <w:hyperlink r:id="rId8" w:anchor="Liste" w:history="1">
        <w:r w:rsidRPr="00294219">
          <w:rPr>
            <w:rStyle w:val="Hyperlink"/>
            <w:rFonts w:eastAsia="MS Mincho" w:cs="Arial"/>
            <w:color w:val="auto"/>
          </w:rPr>
          <w:t>Liste (</w:t>
        </w:r>
        <w:r w:rsidRPr="00BB34A4">
          <w:rPr>
            <w:rFonts w:eastAsia="MS Mincho" w:cs="Arial"/>
          </w:rPr>
          <w:t>Anlage 1</w:t>
        </w:r>
        <w:r w:rsidRPr="00294219">
          <w:rPr>
            <w:rStyle w:val="Hyperlink"/>
            <w:rFonts w:eastAsia="MS Mincho" w:cs="Arial"/>
            <w:color w:val="auto"/>
          </w:rPr>
          <w:t>)</w:t>
        </w:r>
      </w:hyperlink>
      <w:r w:rsidRPr="00294219">
        <w:rPr>
          <w:rFonts w:eastAsia="MS Mincho" w:cs="Arial"/>
        </w:rPr>
        <w:t xml:space="preserve"> </w:t>
      </w:r>
      <w:r w:rsidRPr="00930AE7">
        <w:rPr>
          <w:rFonts w:eastAsia="MS Mincho" w:cs="Arial"/>
        </w:rPr>
        <w:t>aufweisen</w:t>
      </w:r>
      <w:bookmarkEnd w:id="50"/>
      <w:r>
        <w:rPr>
          <w:rFonts w:eastAsia="MS Mincho" w:cs="Arial"/>
        </w:rPr>
        <w:t>.</w:t>
      </w:r>
      <w:bookmarkEnd w:id="51"/>
    </w:p>
    <w:bookmarkEnd w:id="52"/>
    <w:p w:rsidR="00B12742" w:rsidRDefault="00B12742">
      <w:pPr>
        <w:pStyle w:val="Textkrper-Zeileneinzug"/>
      </w:pPr>
    </w:p>
    <w:p w:rsidR="00B95B68" w:rsidRPr="006A47BA" w:rsidRDefault="00B95B68">
      <w:pPr>
        <w:pStyle w:val="Textkrper-Zeileneinzug"/>
      </w:pPr>
      <w:r w:rsidRPr="006A47BA">
        <w:t xml:space="preserve">Darüber hinaus können Nachkommen von im Anhang eingetragenen Zuchtpferden eingetragen werden, </w:t>
      </w:r>
    </w:p>
    <w:p w:rsidR="00B95B68" w:rsidRPr="006A47BA" w:rsidRDefault="00B95B68">
      <w:pPr>
        <w:pStyle w:val="Textkrper-Zeileneinzug"/>
        <w:numPr>
          <w:ilvl w:val="0"/>
          <w:numId w:val="19"/>
        </w:numPr>
        <w:tabs>
          <w:tab w:val="clear" w:pos="340"/>
        </w:tabs>
      </w:pPr>
      <w:r w:rsidRPr="006A47BA">
        <w:t xml:space="preserve">wenn die Anhang-Vorfahren über </w:t>
      </w:r>
      <w:r w:rsidR="005E252F">
        <w:rPr>
          <w:rFonts w:cs="Arial"/>
        </w:rPr>
        <w:t>drei</w:t>
      </w:r>
      <w:r w:rsidRPr="006A47BA">
        <w:rPr>
          <w:rFonts w:cs="Arial"/>
        </w:rPr>
        <w:t xml:space="preserve"> </w:t>
      </w:r>
      <w:r w:rsidRPr="006A47BA">
        <w:t xml:space="preserve">Generationen mit Zuchtpferden aus der Hauptabteilung (außer </w:t>
      </w:r>
      <w:bookmarkStart w:id="53" w:name="_Hlk494978204"/>
      <w:r w:rsidR="00CB542C" w:rsidRPr="00B12742">
        <w:t>Fohlenbuch und</w:t>
      </w:r>
      <w:bookmarkEnd w:id="53"/>
      <w:r w:rsidR="00CB542C" w:rsidRPr="00B12742">
        <w:t xml:space="preserve"> </w:t>
      </w:r>
      <w:r w:rsidRPr="00B12742">
        <w:t>Anhang</w:t>
      </w:r>
      <w:r w:rsidRPr="006A47BA">
        <w:t xml:space="preserve">) </w:t>
      </w:r>
      <w:proofErr w:type="spellStart"/>
      <w:r w:rsidRPr="006A47BA">
        <w:t>angepaart</w:t>
      </w:r>
      <w:proofErr w:type="spellEnd"/>
      <w:r w:rsidRPr="006A47BA">
        <w:t xml:space="preserve"> wurden,</w:t>
      </w:r>
    </w:p>
    <w:p w:rsidR="00B95B68" w:rsidRPr="00515AD9" w:rsidRDefault="00B95B68">
      <w:pPr>
        <w:pStyle w:val="Textkrper-Zeileneinzug"/>
        <w:numPr>
          <w:ilvl w:val="0"/>
          <w:numId w:val="19"/>
        </w:numPr>
        <w:tabs>
          <w:tab w:val="clear" w:pos="340"/>
        </w:tabs>
      </w:pPr>
      <w:r w:rsidRPr="006A47BA">
        <w:t xml:space="preserve">die zur </w:t>
      </w:r>
      <w:r w:rsidRPr="00515AD9">
        <w:t>Überprüfung der Identität vorgestellt wurden</w:t>
      </w:r>
    </w:p>
    <w:p w:rsidR="005E252F" w:rsidRPr="00B12742" w:rsidRDefault="005E252F" w:rsidP="005E252F">
      <w:pPr>
        <w:numPr>
          <w:ilvl w:val="0"/>
          <w:numId w:val="19"/>
        </w:numPr>
        <w:tabs>
          <w:tab w:val="clear" w:pos="340"/>
        </w:tabs>
        <w:rPr>
          <w:rFonts w:eastAsia="MS Mincho" w:cs="Arial"/>
          <w:szCs w:val="22"/>
        </w:rPr>
      </w:pPr>
      <w:bookmarkStart w:id="54" w:name="_Hlk496536127"/>
      <w:r w:rsidRPr="00B12742">
        <w:rPr>
          <w:rFonts w:eastAsia="MS Mincho" w:cs="Arial"/>
          <w:szCs w:val="22"/>
        </w:rPr>
        <w:t>deren väterliche und mütterliche Abstammung mittels DNA-Profil bestätigt wurde,</w:t>
      </w:r>
    </w:p>
    <w:p w:rsidR="00B12742" w:rsidRPr="002D4C55" w:rsidRDefault="00B12742" w:rsidP="00B12742">
      <w:pPr>
        <w:pStyle w:val="Textkrper-Zeileneinzug"/>
        <w:numPr>
          <w:ilvl w:val="0"/>
          <w:numId w:val="19"/>
        </w:numPr>
      </w:pPr>
      <w:r w:rsidRPr="002D4C55">
        <w:t xml:space="preserve">die in der Bewertung der äußeren Erscheinung gemäß B.15 </w:t>
      </w:r>
      <w:r w:rsidRPr="002D4C55">
        <w:rPr>
          <w:rFonts w:cs="Arial"/>
        </w:rPr>
        <w:t xml:space="preserve">der Satzung </w:t>
      </w:r>
      <w:hyperlink r:id="rId9" w:anchor="Bewertung" w:history="1"/>
      <w:r w:rsidRPr="002D4C55">
        <w:t>mindestens eine Gesamtnote von 6,0 erreichen, wobei die Wertnote 5,0 in keinem Eintragungsmerkmal unterschritten wurde,</w:t>
      </w:r>
    </w:p>
    <w:p w:rsidR="00B12742" w:rsidRPr="009C4500" w:rsidRDefault="00B12742" w:rsidP="00B12742">
      <w:pPr>
        <w:numPr>
          <w:ilvl w:val="0"/>
          <w:numId w:val="19"/>
        </w:numPr>
        <w:tabs>
          <w:tab w:val="clear" w:pos="340"/>
        </w:tabs>
      </w:pPr>
      <w:bookmarkStart w:id="55" w:name="_Hlk495479285"/>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w:t>
      </w:r>
      <w:bookmarkStart w:id="56" w:name="_Hlk496189694"/>
      <w:r w:rsidRPr="000039FA">
        <w:rPr>
          <w:rFonts w:eastAsia="MS Mincho" w:cs="Arial"/>
        </w:rPr>
        <w:t xml:space="preserve">keine gesundheitsbeeinträchtigenden Merkmale </w:t>
      </w:r>
      <w:r w:rsidRPr="00FA05E9">
        <w:t xml:space="preserve">gemäß </w:t>
      </w:r>
      <w:hyperlink r:id="rId10" w:anchor="Liste" w:history="1">
        <w:r w:rsidRPr="00FA05E9">
          <w:t>Liste (Anlage 1)</w:t>
        </w:r>
      </w:hyperlink>
      <w:r w:rsidRPr="00FA05E9">
        <w:t xml:space="preserve"> aufweisen</w:t>
      </w:r>
      <w:r>
        <w:rPr>
          <w:rFonts w:eastAsia="MS Mincho" w:cs="Arial"/>
        </w:rPr>
        <w:t>.</w:t>
      </w:r>
      <w:bookmarkEnd w:id="55"/>
      <w:bookmarkEnd w:id="56"/>
    </w:p>
    <w:bookmarkEnd w:id="54"/>
    <w:p w:rsidR="00B95B68" w:rsidRDefault="00B95B68">
      <w:pPr>
        <w:pStyle w:val="Textkrper-Zeileneinzug"/>
      </w:pPr>
    </w:p>
    <w:p w:rsidR="00B12742" w:rsidRPr="002D4C55" w:rsidRDefault="00B12742" w:rsidP="00B12742">
      <w:pPr>
        <w:pStyle w:val="berschrift3"/>
        <w:rPr>
          <w:rFonts w:eastAsia="MS Mincho"/>
        </w:rPr>
      </w:pPr>
      <w:bookmarkStart w:id="57" w:name="_Toc496536800"/>
      <w:bookmarkStart w:id="58" w:name="_Toc496881011"/>
      <w:bookmarkStart w:id="59" w:name="_Toc499468733"/>
      <w:bookmarkStart w:id="60" w:name="_Hlk495416375"/>
      <w:r w:rsidRPr="002D4C55">
        <w:rPr>
          <w:rFonts w:eastAsia="MS Mincho"/>
        </w:rPr>
        <w:t>(9.1.3) Anhang (Hauptabteilung des Zuchtbuches)</w:t>
      </w:r>
      <w:bookmarkEnd w:id="57"/>
      <w:bookmarkEnd w:id="58"/>
      <w:bookmarkEnd w:id="59"/>
    </w:p>
    <w:bookmarkEnd w:id="60"/>
    <w:p w:rsidR="005E252F" w:rsidRPr="005E252F" w:rsidRDefault="005E252F" w:rsidP="005E252F">
      <w:pPr>
        <w:rPr>
          <w:rFonts w:eastAsia="MS Mincho"/>
        </w:rPr>
      </w:pPr>
      <w:r w:rsidRPr="005E252F">
        <w:rPr>
          <w:rFonts w:eastAsia="MS Mincho"/>
        </w:rPr>
        <w:t xml:space="preserve">Auf Antrag werden frühestens im 3. Lebensjahr Hengste eingetragen, </w:t>
      </w:r>
    </w:p>
    <w:p w:rsidR="005E252F" w:rsidRPr="005E252F" w:rsidRDefault="00B95B68" w:rsidP="005E252F">
      <w:pPr>
        <w:pStyle w:val="Textkrper-Zeileneinzug"/>
        <w:numPr>
          <w:ilvl w:val="0"/>
          <w:numId w:val="15"/>
        </w:numPr>
        <w:tabs>
          <w:tab w:val="clear" w:pos="340"/>
        </w:tabs>
        <w:rPr>
          <w:strike/>
        </w:rPr>
      </w:pPr>
      <w:r>
        <w:t>deren Eltern im Zucht</w:t>
      </w:r>
      <w:r w:rsidR="005E252F">
        <w:t>buch der Rasse eingetragen sind und</w:t>
      </w:r>
    </w:p>
    <w:p w:rsidR="00B95B68" w:rsidRPr="005E252F" w:rsidRDefault="00B95B68" w:rsidP="005E252F">
      <w:pPr>
        <w:pStyle w:val="Textkrper-Zeileneinzug"/>
        <w:numPr>
          <w:ilvl w:val="0"/>
          <w:numId w:val="15"/>
        </w:numPr>
        <w:tabs>
          <w:tab w:val="clear" w:pos="340"/>
        </w:tabs>
      </w:pPr>
      <w:r w:rsidRPr="005E252F">
        <w:t>die nicht die Eintragungsvoraussetzungen für das Hengstbuch I und II erfüllen.</w:t>
      </w:r>
    </w:p>
    <w:p w:rsidR="00B95B68" w:rsidRDefault="00B95B68" w:rsidP="00CB542C">
      <w:pPr>
        <w:pStyle w:val="Fuzeile"/>
        <w:rPr>
          <w:strike/>
          <w:sz w:val="22"/>
        </w:rPr>
      </w:pPr>
    </w:p>
    <w:p w:rsidR="005E252F" w:rsidRPr="005E252F" w:rsidRDefault="005E252F" w:rsidP="00CB542C">
      <w:pPr>
        <w:pStyle w:val="Fuzeile"/>
        <w:rPr>
          <w:sz w:val="22"/>
        </w:rPr>
      </w:pPr>
      <w:r w:rsidRPr="005E252F">
        <w:rPr>
          <w:sz w:val="22"/>
        </w:rPr>
        <w:t>Die Eintragung von Pferden, die im Fohlenbuch eingetragen sind, erfolgt automatisch, wenn von diesen Nachkommen registriert werden.</w:t>
      </w:r>
    </w:p>
    <w:p w:rsidR="005E252F" w:rsidRDefault="005E252F" w:rsidP="00CB542C">
      <w:pPr>
        <w:pStyle w:val="Fuzeile"/>
        <w:rPr>
          <w:strike/>
          <w:sz w:val="22"/>
        </w:rPr>
      </w:pPr>
    </w:p>
    <w:p w:rsidR="00B12742" w:rsidRPr="002D4C55" w:rsidRDefault="00B12742" w:rsidP="00B12742">
      <w:pPr>
        <w:pStyle w:val="berschrift3"/>
        <w:rPr>
          <w:rFonts w:eastAsia="MS Mincho"/>
        </w:rPr>
      </w:pPr>
      <w:bookmarkStart w:id="61" w:name="_Toc496536801"/>
      <w:bookmarkStart w:id="62" w:name="_Toc496881012"/>
      <w:bookmarkStart w:id="63" w:name="_Toc499468734"/>
      <w:bookmarkStart w:id="64" w:name="_Hlk494978344"/>
      <w:r w:rsidRPr="002D4C55">
        <w:rPr>
          <w:rFonts w:eastAsia="MS Mincho"/>
        </w:rPr>
        <w:lastRenderedPageBreak/>
        <w:t>(9.1.4) Fohlenbuch (Hauptabteilung des Zuchtbuches)</w:t>
      </w:r>
      <w:bookmarkEnd w:id="61"/>
      <w:bookmarkEnd w:id="62"/>
      <w:bookmarkEnd w:id="63"/>
    </w:p>
    <w:p w:rsidR="00CB542C" w:rsidRPr="00B12742" w:rsidRDefault="00CB542C" w:rsidP="00CB542C">
      <w:pPr>
        <w:pStyle w:val="Textkrper-Zeileneinzug"/>
        <w:ind w:left="357" w:hanging="357"/>
        <w:rPr>
          <w:rFonts w:cs="Arial"/>
          <w:szCs w:val="22"/>
        </w:rPr>
      </w:pPr>
      <w:r w:rsidRPr="00B12742">
        <w:rPr>
          <w:rFonts w:cs="Arial"/>
          <w:szCs w:val="22"/>
        </w:rPr>
        <w:t>Im Jahr der Geburt werden alle Hengst</w:t>
      </w:r>
      <w:r w:rsidR="000C4198">
        <w:rPr>
          <w:rFonts w:cs="Arial"/>
          <w:szCs w:val="22"/>
        </w:rPr>
        <w:t>fohlen</w:t>
      </w:r>
      <w:r w:rsidRPr="00B12742">
        <w:rPr>
          <w:rFonts w:cs="Arial"/>
          <w:szCs w:val="22"/>
        </w:rPr>
        <w:t xml:space="preserve"> eingetragen, </w:t>
      </w:r>
    </w:p>
    <w:p w:rsidR="00CB542C" w:rsidRPr="00B12742" w:rsidRDefault="00CB542C" w:rsidP="00CB542C">
      <w:pPr>
        <w:numPr>
          <w:ilvl w:val="0"/>
          <w:numId w:val="15"/>
        </w:numPr>
        <w:tabs>
          <w:tab w:val="clear" w:pos="340"/>
          <w:tab w:val="clear" w:pos="700"/>
          <w:tab w:val="num" w:pos="360"/>
        </w:tabs>
        <w:rPr>
          <w:rFonts w:eastAsia="MS Mincho" w:cs="Arial"/>
          <w:szCs w:val="22"/>
        </w:rPr>
      </w:pPr>
      <w:r w:rsidRPr="00B12742">
        <w:rPr>
          <w:rFonts w:cs="Arial"/>
          <w:szCs w:val="22"/>
        </w:rPr>
        <w:t xml:space="preserve">deren Eltern im Zuchtbuch </w:t>
      </w:r>
      <w:r w:rsidRPr="00B12742">
        <w:rPr>
          <w:rFonts w:eastAsia="MS Mincho" w:cs="Arial"/>
          <w:szCs w:val="22"/>
        </w:rPr>
        <w:t>der Rasse eingetragen sind.</w:t>
      </w:r>
    </w:p>
    <w:bookmarkEnd w:id="64"/>
    <w:p w:rsidR="00CB542C" w:rsidRPr="00B12742" w:rsidRDefault="00CB542C" w:rsidP="00CB542C">
      <w:pPr>
        <w:pStyle w:val="Fuzeile"/>
        <w:rPr>
          <w:strike/>
          <w:sz w:val="22"/>
        </w:rPr>
      </w:pPr>
    </w:p>
    <w:p w:rsidR="00B12742" w:rsidRPr="002D4C55" w:rsidRDefault="00B12742" w:rsidP="00B12742">
      <w:pPr>
        <w:pStyle w:val="berschrift2"/>
        <w:rPr>
          <w:rFonts w:eastAsia="MS Mincho"/>
        </w:rPr>
      </w:pPr>
      <w:bookmarkStart w:id="65" w:name="_Toc496536804"/>
      <w:bookmarkStart w:id="66" w:name="_Toc496881013"/>
      <w:bookmarkStart w:id="67" w:name="_Toc499468735"/>
      <w:bookmarkStart w:id="68" w:name="_Hlk495418677"/>
      <w:r>
        <w:rPr>
          <w:rFonts w:eastAsia="MS Mincho"/>
        </w:rPr>
        <w:t xml:space="preserve">(9.2) </w:t>
      </w:r>
      <w:r w:rsidRPr="002D4C55">
        <w:rPr>
          <w:rFonts w:eastAsia="MS Mincho"/>
        </w:rPr>
        <w:t>Zuchtbuch für Stuten</w:t>
      </w:r>
      <w:bookmarkEnd w:id="65"/>
      <w:bookmarkEnd w:id="66"/>
      <w:bookmarkEnd w:id="67"/>
    </w:p>
    <w:p w:rsidR="00B12742" w:rsidRPr="002D4C55" w:rsidRDefault="00B12742" w:rsidP="00B12742">
      <w:pPr>
        <w:pStyle w:val="berschrift3"/>
        <w:rPr>
          <w:rFonts w:eastAsia="MS Mincho"/>
        </w:rPr>
      </w:pPr>
      <w:bookmarkStart w:id="69" w:name="_Toc496536805"/>
      <w:bookmarkStart w:id="70" w:name="_Toc496881014"/>
      <w:bookmarkStart w:id="71" w:name="_Toc499468736"/>
      <w:bookmarkStart w:id="72" w:name="_Hlk496172101"/>
      <w:r w:rsidRPr="002D4C55">
        <w:rPr>
          <w:rFonts w:eastAsia="MS Mincho"/>
        </w:rPr>
        <w:t>(9.2.1) Stutbuch I (Hauptabteilung des Zuchtbuches)</w:t>
      </w:r>
      <w:bookmarkEnd w:id="69"/>
      <w:bookmarkEnd w:id="70"/>
      <w:bookmarkEnd w:id="71"/>
    </w:p>
    <w:bookmarkEnd w:id="68"/>
    <w:bookmarkEnd w:id="72"/>
    <w:p w:rsidR="00B95B68" w:rsidRDefault="00B95B68" w:rsidP="00CB542C">
      <w:pPr>
        <w:rPr>
          <w:rFonts w:eastAsia="MS Mincho"/>
        </w:rPr>
      </w:pPr>
      <w:r>
        <w:rPr>
          <w:rFonts w:eastAsia="MS Mincho"/>
        </w:rPr>
        <w:t>Es werden Stuten eingetragen, die im Jahr der Eintragung mindestens dreijährig sind,</w:t>
      </w:r>
    </w:p>
    <w:p w:rsidR="00B12742" w:rsidRPr="002D4C55" w:rsidRDefault="00B12742" w:rsidP="00B12742">
      <w:pPr>
        <w:numPr>
          <w:ilvl w:val="0"/>
          <w:numId w:val="14"/>
        </w:numPr>
        <w:rPr>
          <w:rFonts w:eastAsia="MS Mincho"/>
        </w:rPr>
      </w:pPr>
      <w:bookmarkStart w:id="73" w:name="_Hlk496190093"/>
      <w:bookmarkStart w:id="74" w:name="_Hlk495046796"/>
      <w:bookmarkStart w:id="75" w:name="_Hlk495418695"/>
      <w:r w:rsidRPr="002D4C55">
        <w:rPr>
          <w:rFonts w:eastAsia="MS Mincho" w:cs="Arial"/>
        </w:rPr>
        <w:t>deren Eltern in der Hauptabteilung der Rasse (außer Fohlenbuch und Anhang) eingetragen sind,</w:t>
      </w:r>
      <w:bookmarkEnd w:id="73"/>
    </w:p>
    <w:bookmarkEnd w:id="74"/>
    <w:bookmarkEnd w:id="75"/>
    <w:p w:rsidR="00B12742" w:rsidRDefault="00B12742" w:rsidP="00B12742">
      <w:pPr>
        <w:numPr>
          <w:ilvl w:val="0"/>
          <w:numId w:val="14"/>
        </w:numPr>
        <w:rPr>
          <w:rFonts w:eastAsia="MS Mincho"/>
        </w:rPr>
      </w:pPr>
      <w:r>
        <w:rPr>
          <w:rFonts w:eastAsia="MS Mincho"/>
        </w:rPr>
        <w:t>die zur Überprüfung der Identität vorgestellt wurden,</w:t>
      </w:r>
    </w:p>
    <w:p w:rsidR="00B95B68" w:rsidRDefault="00B95B68">
      <w:pPr>
        <w:numPr>
          <w:ilvl w:val="0"/>
          <w:numId w:val="14"/>
        </w:numPr>
        <w:tabs>
          <w:tab w:val="clear" w:pos="340"/>
        </w:tabs>
        <w:rPr>
          <w:rFonts w:eastAsia="MS Mincho"/>
        </w:rPr>
      </w:pPr>
      <w:r>
        <w:rPr>
          <w:rFonts w:eastAsia="MS Mincho"/>
        </w:rPr>
        <w:t>die nicht größer als 148 cm sind,</w:t>
      </w:r>
    </w:p>
    <w:p w:rsidR="00B12742" w:rsidRDefault="00B12742" w:rsidP="00B12742">
      <w:pPr>
        <w:numPr>
          <w:ilvl w:val="0"/>
          <w:numId w:val="14"/>
        </w:numPr>
        <w:tabs>
          <w:tab w:val="clear" w:pos="340"/>
        </w:tabs>
        <w:rPr>
          <w:rFonts w:eastAsia="MS Mincho"/>
        </w:rPr>
      </w:pPr>
      <w:bookmarkStart w:id="76" w:name="_Hlk495391083"/>
      <w:bookmarkStart w:id="77" w:name="_Hlk495418762"/>
      <w:bookmarkStart w:id="78" w:name="_Hlk496518776"/>
      <w:r>
        <w:rPr>
          <w:rFonts w:eastAsia="MS Mincho"/>
        </w:rPr>
        <w:t xml:space="preserve">die in der Bewertung der äußeren Erscheinung </w:t>
      </w:r>
      <w:bookmarkStart w:id="79"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79"/>
      <w:r>
        <w:rPr>
          <w:rFonts w:eastAsia="MS Mincho"/>
        </w:rPr>
        <w:t xml:space="preserve"> mindestens eine Gesamtnote von 6,0 erreicht haben, wobei die Wertnote 5,0 in keinem Eintragungsmerkmal unterschritten wurde,</w:t>
      </w:r>
    </w:p>
    <w:bookmarkEnd w:id="76"/>
    <w:p w:rsidR="00B12742" w:rsidRDefault="00B12742" w:rsidP="00B12742">
      <w:pPr>
        <w:numPr>
          <w:ilvl w:val="0"/>
          <w:numId w:val="14"/>
        </w:numPr>
        <w:tabs>
          <w:tab w:val="clear" w:pos="340"/>
        </w:tabs>
        <w:rPr>
          <w:rFonts w:eastAsia="MS Mincho"/>
        </w:rPr>
      </w:pPr>
      <w:r>
        <w:rPr>
          <w:rFonts w:eastAsia="MS Mincho"/>
        </w:rPr>
        <w:t xml:space="preserve">die keine gesundheitsbeeinträchtigenden Merkmale gemäß </w:t>
      </w:r>
      <w:bookmarkStart w:id="80" w:name="_Hlk494978657"/>
      <w:r w:rsidRPr="002F724F">
        <w:fldChar w:fldCharType="begin"/>
      </w:r>
      <w:r w:rsidRPr="002F724F">
        <w:instrText xml:space="preserve"> HYPERLINK "file:///\\\\fn-data\\Groups\\Zucht\\ZVO\\2014%20ZVO%20Beschluss%20Dezember%202014%20-%20aktuell\\Dateien\\D%20Anlagen.doc" \l "Liste" </w:instrText>
      </w:r>
      <w:r w:rsidRPr="002F724F">
        <w:fldChar w:fldCharType="separate"/>
      </w:r>
      <w:r w:rsidRPr="002F724F">
        <w:rPr>
          <w:rStyle w:val="Hyperlink"/>
          <w:rFonts w:eastAsia="MS Mincho"/>
          <w:color w:val="auto"/>
        </w:rPr>
        <w:t>Liste (</w:t>
      </w:r>
      <w:r w:rsidRPr="002D4C55">
        <w:rPr>
          <w:rStyle w:val="Hyperlink"/>
          <w:rFonts w:eastAsia="MS Mincho"/>
          <w:color w:val="auto"/>
        </w:rPr>
        <w:t>Anlage 1</w:t>
      </w:r>
      <w:r w:rsidRPr="002F724F">
        <w:rPr>
          <w:rStyle w:val="Hyperlink"/>
          <w:rFonts w:eastAsia="MS Mincho"/>
          <w:color w:val="auto"/>
        </w:rPr>
        <w:t>)</w:t>
      </w:r>
      <w:r w:rsidRPr="002F724F">
        <w:rPr>
          <w:rStyle w:val="Hyperlink"/>
          <w:rFonts w:eastAsia="MS Mincho"/>
          <w:color w:val="auto"/>
        </w:rPr>
        <w:fldChar w:fldCharType="end"/>
      </w:r>
      <w:r w:rsidRPr="002F724F">
        <w:rPr>
          <w:rFonts w:eastAsia="MS Mincho"/>
        </w:rPr>
        <w:t xml:space="preserve"> </w:t>
      </w:r>
      <w:bookmarkEnd w:id="80"/>
      <w:r>
        <w:rPr>
          <w:rFonts w:eastAsia="MS Mincho"/>
        </w:rPr>
        <w:t>aufweisen.</w:t>
      </w:r>
      <w:bookmarkEnd w:id="77"/>
    </w:p>
    <w:bookmarkEnd w:id="78"/>
    <w:p w:rsidR="00B95B68" w:rsidRDefault="00B95B68">
      <w:pPr>
        <w:ind w:left="340"/>
        <w:rPr>
          <w:rFonts w:eastAsia="MS Mincho"/>
        </w:rPr>
      </w:pPr>
    </w:p>
    <w:p w:rsidR="00B95B68" w:rsidRDefault="00B95B68" w:rsidP="00CB542C">
      <w:pPr>
        <w:pStyle w:val="Textkrper-Zeileneinzug"/>
        <w:ind w:left="0"/>
      </w:pPr>
      <w:r>
        <w:t>Stuten mit übermäßig viel weißen Abzeichen werden in das Stutbuch II eingetragen.</w:t>
      </w:r>
    </w:p>
    <w:p w:rsidR="00B95B68" w:rsidRDefault="00B95B68" w:rsidP="00CB542C">
      <w:pPr>
        <w:rPr>
          <w:rFonts w:eastAsia="MS Mincho"/>
        </w:rPr>
      </w:pPr>
    </w:p>
    <w:p w:rsidR="00735ABC" w:rsidRPr="002D4C55" w:rsidRDefault="00735ABC" w:rsidP="00735ABC">
      <w:pPr>
        <w:pStyle w:val="berschrift3"/>
        <w:rPr>
          <w:rFonts w:eastAsia="MS Mincho"/>
        </w:rPr>
      </w:pPr>
      <w:bookmarkStart w:id="81" w:name="_Toc496536806"/>
      <w:bookmarkStart w:id="82" w:name="_Toc496881015"/>
      <w:bookmarkStart w:id="83" w:name="_Toc499468737"/>
      <w:bookmarkStart w:id="84" w:name="_Hlk495418841"/>
      <w:r w:rsidRPr="002D4C55">
        <w:rPr>
          <w:rFonts w:eastAsia="MS Mincho"/>
        </w:rPr>
        <w:t>(9.2.2) Stutbuch II (Hauptabteilung des Zuchtbuches)</w:t>
      </w:r>
      <w:bookmarkEnd w:id="81"/>
      <w:bookmarkEnd w:id="82"/>
      <w:bookmarkEnd w:id="83"/>
    </w:p>
    <w:bookmarkEnd w:id="84"/>
    <w:p w:rsidR="00B95B68" w:rsidRDefault="00B95B68" w:rsidP="00CB542C">
      <w:pPr>
        <w:rPr>
          <w:rFonts w:eastAsia="MS Mincho"/>
          <w:highlight w:val="yellow"/>
        </w:rPr>
      </w:pPr>
      <w:r>
        <w:rPr>
          <w:rFonts w:eastAsia="MS Mincho"/>
        </w:rPr>
        <w:t>Es werden Stuten eingetragen, die im Jahr der Eintragung mindestens dreijährig sind,</w:t>
      </w:r>
      <w:r>
        <w:rPr>
          <w:rFonts w:eastAsia="MS Mincho"/>
          <w:highlight w:val="yellow"/>
        </w:rPr>
        <w:t xml:space="preserve"> </w:t>
      </w:r>
    </w:p>
    <w:p w:rsidR="00735ABC" w:rsidRDefault="00735ABC" w:rsidP="00735ABC">
      <w:pPr>
        <w:numPr>
          <w:ilvl w:val="0"/>
          <w:numId w:val="14"/>
        </w:numPr>
        <w:tabs>
          <w:tab w:val="clear" w:pos="340"/>
        </w:tabs>
        <w:rPr>
          <w:rFonts w:eastAsia="MS Mincho"/>
        </w:rPr>
      </w:pPr>
      <w:bookmarkStart w:id="85" w:name="_Hlk496518827"/>
      <w:bookmarkStart w:id="86" w:name="_Hlk495418857"/>
      <w:bookmarkStart w:id="87" w:name="_Hlk495418874"/>
      <w:r>
        <w:rPr>
          <w:rFonts w:eastAsia="MS Mincho"/>
        </w:rPr>
        <w:t xml:space="preserve">deren </w:t>
      </w:r>
      <w:bookmarkStart w:id="88" w:name="_Hlk494957477"/>
      <w:r w:rsidRPr="002D4C55">
        <w:rPr>
          <w:rFonts w:cs="Arial"/>
        </w:rPr>
        <w:t xml:space="preserve">Eltern in der Hauptabteilung </w:t>
      </w:r>
      <w:r w:rsidRPr="002D4C55">
        <w:rPr>
          <w:rFonts w:eastAsia="MS Mincho" w:cs="Arial"/>
        </w:rPr>
        <w:t>der Rasse (außer Fohlenbuch und</w:t>
      </w:r>
      <w:bookmarkEnd w:id="88"/>
      <w:r w:rsidRPr="002D4C55">
        <w:rPr>
          <w:rFonts w:eastAsia="MS Mincho" w:cs="Arial"/>
        </w:rPr>
        <w:t xml:space="preserve"> </w:t>
      </w:r>
      <w:r w:rsidRPr="002D4C55">
        <w:rPr>
          <w:rFonts w:eastAsia="MS Mincho"/>
        </w:rPr>
        <w:t>Anhang</w:t>
      </w:r>
      <w:r>
        <w:rPr>
          <w:rFonts w:eastAsia="MS Mincho"/>
        </w:rPr>
        <w:t>) eingetragen sind,</w:t>
      </w:r>
    </w:p>
    <w:p w:rsidR="00735ABC" w:rsidRPr="00D47A83" w:rsidRDefault="00735ABC" w:rsidP="00735ABC">
      <w:pPr>
        <w:numPr>
          <w:ilvl w:val="0"/>
          <w:numId w:val="14"/>
        </w:numPr>
        <w:tabs>
          <w:tab w:val="clear" w:pos="340"/>
        </w:tabs>
        <w:rPr>
          <w:rFonts w:eastAsia="MS Mincho"/>
        </w:rPr>
      </w:pPr>
      <w:bookmarkStart w:id="89" w:name="_Hlk494978908"/>
      <w:bookmarkStart w:id="90" w:name="_Hlk496190447"/>
      <w:bookmarkEnd w:id="85"/>
      <w:r w:rsidRPr="00D47A83">
        <w:rPr>
          <w:rFonts w:eastAsia="MS Mincho"/>
        </w:rPr>
        <w:t>deren Identität überprüft worden ist</w:t>
      </w:r>
      <w:bookmarkEnd w:id="89"/>
      <w:r w:rsidRPr="00D47A83">
        <w:rPr>
          <w:rFonts w:eastAsia="MS Mincho"/>
        </w:rPr>
        <w:t>,</w:t>
      </w:r>
    </w:p>
    <w:p w:rsidR="00735ABC" w:rsidRDefault="00735ABC" w:rsidP="00735ABC">
      <w:pPr>
        <w:numPr>
          <w:ilvl w:val="0"/>
          <w:numId w:val="14"/>
        </w:numPr>
        <w:tabs>
          <w:tab w:val="clear" w:pos="340"/>
        </w:tabs>
        <w:rPr>
          <w:rFonts w:eastAsia="MS Mincho"/>
        </w:rPr>
      </w:pPr>
      <w:bookmarkStart w:id="91" w:name="_Hlk496518845"/>
      <w:bookmarkEnd w:id="86"/>
      <w:r>
        <w:rPr>
          <w:rFonts w:eastAsia="MS Mincho"/>
        </w:rPr>
        <w:t xml:space="preserve">die keine gesundheitsbeeinträchtigenden Merkmale </w:t>
      </w:r>
      <w:r w:rsidRPr="002F724F">
        <w:rPr>
          <w:rFonts w:eastAsia="MS Mincho"/>
        </w:rPr>
        <w:t xml:space="preserve">gemäß </w:t>
      </w:r>
      <w:bookmarkStart w:id="92"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92"/>
      <w:r w:rsidRPr="000423E2">
        <w:t xml:space="preserve"> </w:t>
      </w:r>
      <w:r>
        <w:rPr>
          <w:rFonts w:eastAsia="MS Mincho"/>
        </w:rPr>
        <w:t>aufweisen.</w:t>
      </w:r>
      <w:bookmarkEnd w:id="87"/>
    </w:p>
    <w:bookmarkEnd w:id="90"/>
    <w:bookmarkEnd w:id="91"/>
    <w:p w:rsidR="00B95B68" w:rsidRDefault="00B95B68">
      <w:pPr>
        <w:tabs>
          <w:tab w:val="clear" w:pos="340"/>
        </w:tabs>
        <w:ind w:left="340"/>
        <w:rPr>
          <w:rFonts w:eastAsia="MS Mincho"/>
        </w:rPr>
      </w:pPr>
    </w:p>
    <w:p w:rsidR="00B95B68" w:rsidRDefault="00B95B68">
      <w:pPr>
        <w:pStyle w:val="Textkrper-Zeileneinzug"/>
      </w:pPr>
      <w:r>
        <w:t xml:space="preserve">Darüber hinaus können Nachkommen von im Anhang eingetragenen Zuchtpferden eingetragen werden, </w:t>
      </w:r>
    </w:p>
    <w:p w:rsidR="00B95B68" w:rsidRDefault="00B95B68">
      <w:pPr>
        <w:pStyle w:val="Textkrper-Zeileneinzug"/>
        <w:numPr>
          <w:ilvl w:val="0"/>
          <w:numId w:val="19"/>
        </w:numPr>
        <w:tabs>
          <w:tab w:val="clear" w:pos="340"/>
        </w:tabs>
      </w:pPr>
      <w:r>
        <w:t xml:space="preserve">wenn die Anhang-Vorfahren über </w:t>
      </w:r>
      <w:r>
        <w:rPr>
          <w:rFonts w:cs="Arial"/>
        </w:rPr>
        <w:t xml:space="preserve">zwei </w:t>
      </w:r>
      <w:r>
        <w:t xml:space="preserve">Generationen mit Zuchtpferden aus der Hauptabteilung (außer </w:t>
      </w:r>
      <w:bookmarkStart w:id="93" w:name="_Hlk494979167"/>
      <w:r w:rsidR="00CB542C" w:rsidRPr="00735ABC">
        <w:t>Fohlenbuch und</w:t>
      </w:r>
      <w:bookmarkEnd w:id="93"/>
      <w:r w:rsidR="00CB542C" w:rsidRPr="00735ABC">
        <w:t xml:space="preserve"> </w:t>
      </w:r>
      <w:r w:rsidRPr="00735ABC">
        <w:t>Anhang</w:t>
      </w:r>
      <w:r>
        <w:t xml:space="preserve">) </w:t>
      </w:r>
      <w:proofErr w:type="spellStart"/>
      <w:r>
        <w:t>angepaart</w:t>
      </w:r>
      <w:proofErr w:type="spellEnd"/>
      <w:r>
        <w:t xml:space="preserve"> wurden,</w:t>
      </w:r>
    </w:p>
    <w:p w:rsidR="00B95B68" w:rsidRDefault="00B95B68">
      <w:pPr>
        <w:pStyle w:val="Textkrper-Zeileneinzug"/>
        <w:numPr>
          <w:ilvl w:val="0"/>
          <w:numId w:val="19"/>
        </w:numPr>
        <w:tabs>
          <w:tab w:val="clear" w:pos="340"/>
        </w:tabs>
      </w:pPr>
      <w:r>
        <w:t>die zur Überprüfung der Identität vorgestellt wurden</w:t>
      </w:r>
    </w:p>
    <w:p w:rsidR="00735ABC" w:rsidRDefault="00735ABC" w:rsidP="00735ABC">
      <w:pPr>
        <w:numPr>
          <w:ilvl w:val="0"/>
          <w:numId w:val="19"/>
        </w:numPr>
        <w:tabs>
          <w:tab w:val="clear" w:pos="340"/>
        </w:tabs>
      </w:pPr>
      <w:bookmarkStart w:id="94" w:name="_Hlk495418912"/>
      <w:bookmarkStart w:id="95" w:name="_Hlk495058495"/>
      <w:bookmarkStart w:id="96" w:name="_Hlk496518878"/>
      <w:r>
        <w:t xml:space="preserve">die in der Bewertung der äußeren Erscheinung </w:t>
      </w:r>
      <w:r w:rsidRPr="002D4C55">
        <w:rPr>
          <w:rFonts w:eastAsia="MS Mincho"/>
        </w:rPr>
        <w:t xml:space="preserve">gemäß B.15 </w:t>
      </w:r>
      <w:r w:rsidRPr="002D4C55">
        <w:rPr>
          <w:rFonts w:cs="Arial"/>
        </w:rPr>
        <w:t xml:space="preserve">der Satzung </w:t>
      </w:r>
      <w:r>
        <w:t>mindestens eine Gesamtnote von 6,0 erreicht haben, wobei die Wertnote 5,0 in keinem Eintragungsmerkmal unterschritten wurde,</w:t>
      </w:r>
    </w:p>
    <w:p w:rsidR="00735ABC" w:rsidRPr="00735ABC" w:rsidRDefault="00735ABC" w:rsidP="00735ABC">
      <w:pPr>
        <w:numPr>
          <w:ilvl w:val="0"/>
          <w:numId w:val="19"/>
        </w:numPr>
        <w:tabs>
          <w:tab w:val="clear" w:pos="340"/>
        </w:tabs>
      </w:pPr>
      <w:r>
        <w:rPr>
          <w:rFonts w:eastAsia="MS Mincho"/>
        </w:rPr>
        <w:t xml:space="preserve">die keine gesundheitsbeeinträchtigenden Merkmale gemäß </w:t>
      </w:r>
      <w:hyperlink r:id="rId11" w:anchor="Liste" w:history="1">
        <w:r w:rsidRPr="000423E2">
          <w:t>Liste (Anlage 1)</w:t>
        </w:r>
      </w:hyperlink>
      <w:r w:rsidRPr="000423E2">
        <w:t xml:space="preserve"> </w:t>
      </w:r>
      <w:r>
        <w:rPr>
          <w:rFonts w:eastAsia="MS Mincho"/>
        </w:rPr>
        <w:t>aufweisen.</w:t>
      </w:r>
      <w:bookmarkEnd w:id="94"/>
    </w:p>
    <w:p w:rsidR="00735ABC" w:rsidRDefault="00735ABC" w:rsidP="00735ABC"/>
    <w:p w:rsidR="00735ABC" w:rsidRPr="002D4C55" w:rsidRDefault="00735ABC" w:rsidP="00735ABC">
      <w:pPr>
        <w:pStyle w:val="berschrift3"/>
        <w:rPr>
          <w:rFonts w:eastAsia="MS Mincho"/>
        </w:rPr>
      </w:pPr>
      <w:bookmarkStart w:id="97" w:name="_Toc496536807"/>
      <w:bookmarkStart w:id="98" w:name="_Toc496881016"/>
      <w:bookmarkStart w:id="99" w:name="_Toc499468738"/>
      <w:bookmarkStart w:id="100" w:name="_Hlk495418961"/>
      <w:bookmarkEnd w:id="95"/>
      <w:bookmarkEnd w:id="96"/>
      <w:r w:rsidRPr="002D4C55">
        <w:rPr>
          <w:rFonts w:eastAsia="MS Mincho"/>
        </w:rPr>
        <w:t>(9.2.3) Anhang (Hauptabteilung des Zuchtbuches)</w:t>
      </w:r>
      <w:bookmarkEnd w:id="97"/>
      <w:bookmarkEnd w:id="98"/>
      <w:bookmarkEnd w:id="99"/>
    </w:p>
    <w:bookmarkEnd w:id="100"/>
    <w:p w:rsidR="005E252F" w:rsidRPr="005E252F" w:rsidRDefault="005E252F" w:rsidP="005E252F">
      <w:pPr>
        <w:rPr>
          <w:rFonts w:eastAsia="MS Mincho"/>
          <w:highlight w:val="yellow"/>
        </w:rPr>
      </w:pPr>
      <w:r w:rsidRPr="005E252F">
        <w:rPr>
          <w:rFonts w:eastAsia="MS Mincho"/>
        </w:rPr>
        <w:t>Es werden Stuten eingetragen, die im Jahr der Eintragung mindestens dreijährig sind,</w:t>
      </w:r>
      <w:r w:rsidRPr="005E252F">
        <w:rPr>
          <w:rFonts w:eastAsia="MS Mincho"/>
          <w:highlight w:val="yellow"/>
        </w:rPr>
        <w:t xml:space="preserve"> </w:t>
      </w:r>
    </w:p>
    <w:p w:rsidR="00B95B68" w:rsidRDefault="00B95B68">
      <w:pPr>
        <w:pStyle w:val="Textkrper-Zeileneinzug"/>
        <w:numPr>
          <w:ilvl w:val="0"/>
          <w:numId w:val="15"/>
        </w:numPr>
        <w:tabs>
          <w:tab w:val="clear" w:pos="340"/>
        </w:tabs>
      </w:pPr>
      <w:r>
        <w:t>deren Eltern im Zucht</w:t>
      </w:r>
      <w:r w:rsidR="005E252F">
        <w:t>buch der Rasse eingetragen sind und</w:t>
      </w:r>
    </w:p>
    <w:p w:rsidR="00B95B68" w:rsidRDefault="00B95B68">
      <w:pPr>
        <w:numPr>
          <w:ilvl w:val="0"/>
          <w:numId w:val="15"/>
        </w:numPr>
        <w:tabs>
          <w:tab w:val="clear" w:pos="340"/>
        </w:tabs>
        <w:rPr>
          <w:rFonts w:eastAsia="MS Mincho"/>
        </w:rPr>
      </w:pPr>
      <w:r>
        <w:t>die nicht die Eintragungsvoraussetzungen für das Stutbuch I und II erfüllen.</w:t>
      </w:r>
    </w:p>
    <w:p w:rsidR="00B95B68" w:rsidRDefault="00B95B68" w:rsidP="00CB542C">
      <w:pPr>
        <w:tabs>
          <w:tab w:val="clear" w:pos="340"/>
        </w:tabs>
        <w:rPr>
          <w:rFonts w:eastAsia="MS Mincho"/>
        </w:rPr>
      </w:pPr>
    </w:p>
    <w:p w:rsidR="005E252F" w:rsidRDefault="005E252F" w:rsidP="00CB542C">
      <w:pPr>
        <w:tabs>
          <w:tab w:val="clear" w:pos="340"/>
        </w:tabs>
        <w:rPr>
          <w:rFonts w:eastAsia="MS Mincho"/>
        </w:rPr>
      </w:pPr>
      <w:r w:rsidRPr="005E252F">
        <w:rPr>
          <w:rFonts w:eastAsia="MS Mincho"/>
        </w:rPr>
        <w:t>Die Eintragung von Pferden, die im Fohlenbuch eingetragen sind, erfolgt automatisch, wenn von diesen Nachkommen registriert werden.</w:t>
      </w:r>
    </w:p>
    <w:p w:rsidR="005E252F" w:rsidRDefault="005E252F" w:rsidP="00CB542C">
      <w:pPr>
        <w:tabs>
          <w:tab w:val="clear" w:pos="340"/>
        </w:tabs>
        <w:rPr>
          <w:rFonts w:eastAsia="MS Mincho"/>
        </w:rPr>
      </w:pPr>
    </w:p>
    <w:p w:rsidR="00735ABC" w:rsidRPr="002D4C55" w:rsidRDefault="00735ABC" w:rsidP="00735ABC">
      <w:pPr>
        <w:pStyle w:val="berschrift3"/>
        <w:rPr>
          <w:rFonts w:eastAsia="MS Mincho"/>
        </w:rPr>
      </w:pPr>
      <w:bookmarkStart w:id="101" w:name="_Toc496536808"/>
      <w:bookmarkStart w:id="102" w:name="_Toc496881017"/>
      <w:bookmarkStart w:id="103" w:name="_Toc499468739"/>
      <w:bookmarkStart w:id="104" w:name="_Hlk494979272"/>
      <w:r w:rsidRPr="002D4C55">
        <w:rPr>
          <w:rFonts w:eastAsia="MS Mincho"/>
        </w:rPr>
        <w:t>(9.2.4) Fohlenbuch (Hauptabteilung des Zuchtbuches)</w:t>
      </w:r>
      <w:bookmarkEnd w:id="101"/>
      <w:bookmarkEnd w:id="102"/>
      <w:bookmarkEnd w:id="103"/>
    </w:p>
    <w:p w:rsidR="00CB542C" w:rsidRPr="00735ABC" w:rsidRDefault="00CB542C" w:rsidP="00CB542C">
      <w:pPr>
        <w:pStyle w:val="Textkrper-Zeileneinzug"/>
        <w:ind w:left="357" w:hanging="357"/>
        <w:rPr>
          <w:rFonts w:cs="Arial"/>
          <w:szCs w:val="22"/>
        </w:rPr>
      </w:pPr>
      <w:r w:rsidRPr="00735ABC">
        <w:rPr>
          <w:rFonts w:cs="Arial"/>
          <w:szCs w:val="22"/>
        </w:rPr>
        <w:t>Im Jahr der Geburt werden alle Stut</w:t>
      </w:r>
      <w:r w:rsidR="000C4198">
        <w:rPr>
          <w:rFonts w:cs="Arial"/>
          <w:szCs w:val="22"/>
        </w:rPr>
        <w:t>fohl</w:t>
      </w:r>
      <w:r w:rsidRPr="00735ABC">
        <w:rPr>
          <w:rFonts w:cs="Arial"/>
          <w:szCs w:val="22"/>
        </w:rPr>
        <w:t xml:space="preserve">en eingetragen, </w:t>
      </w:r>
    </w:p>
    <w:p w:rsidR="00CB542C" w:rsidRPr="00735ABC" w:rsidRDefault="00CB542C" w:rsidP="00CB542C">
      <w:pPr>
        <w:numPr>
          <w:ilvl w:val="0"/>
          <w:numId w:val="15"/>
        </w:numPr>
        <w:tabs>
          <w:tab w:val="clear" w:pos="340"/>
          <w:tab w:val="clear" w:pos="700"/>
          <w:tab w:val="num" w:pos="360"/>
        </w:tabs>
        <w:rPr>
          <w:rFonts w:eastAsia="MS Mincho" w:cs="Arial"/>
          <w:szCs w:val="22"/>
        </w:rPr>
      </w:pPr>
      <w:r w:rsidRPr="00735ABC">
        <w:rPr>
          <w:rFonts w:cs="Arial"/>
          <w:szCs w:val="22"/>
        </w:rPr>
        <w:t xml:space="preserve">deren Eltern im Zuchtbuch </w:t>
      </w:r>
      <w:r w:rsidRPr="00735ABC">
        <w:rPr>
          <w:rFonts w:eastAsia="MS Mincho" w:cs="Arial"/>
          <w:szCs w:val="22"/>
        </w:rPr>
        <w:t>der Rasse eingetragen sind.</w:t>
      </w:r>
    </w:p>
    <w:bookmarkEnd w:id="104"/>
    <w:p w:rsidR="00CB542C" w:rsidRDefault="00CB542C" w:rsidP="00CB542C">
      <w:pPr>
        <w:tabs>
          <w:tab w:val="clear" w:pos="340"/>
        </w:tabs>
        <w:rPr>
          <w:rFonts w:eastAsia="MS Mincho"/>
        </w:rPr>
      </w:pPr>
    </w:p>
    <w:p w:rsidR="00735ABC" w:rsidRPr="002D4C55" w:rsidRDefault="00735ABC" w:rsidP="00735ABC">
      <w:pPr>
        <w:pStyle w:val="berschrift1"/>
        <w:keepLines/>
        <w:numPr>
          <w:ilvl w:val="0"/>
          <w:numId w:val="37"/>
        </w:numPr>
        <w:tabs>
          <w:tab w:val="clear" w:pos="340"/>
        </w:tabs>
        <w:spacing w:before="240"/>
        <w:rPr>
          <w:rFonts w:eastAsia="MS Mincho"/>
        </w:rPr>
      </w:pPr>
      <w:bookmarkStart w:id="105" w:name="_Toc496536811"/>
      <w:bookmarkStart w:id="106" w:name="_Toc496881018"/>
      <w:bookmarkStart w:id="107" w:name="_Toc499468740"/>
      <w:bookmarkStart w:id="108" w:name="_Hlk494979290"/>
      <w:r w:rsidRPr="002D4C55">
        <w:rPr>
          <w:rFonts w:eastAsia="MS Mincho"/>
        </w:rPr>
        <w:t>Tierzuchtbescheinigungen</w:t>
      </w:r>
      <w:bookmarkEnd w:id="105"/>
      <w:bookmarkEnd w:id="106"/>
      <w:bookmarkEnd w:id="107"/>
    </w:p>
    <w:p w:rsidR="00735ABC" w:rsidRPr="002D4C55" w:rsidRDefault="00735ABC" w:rsidP="00735ABC">
      <w:pPr>
        <w:rPr>
          <w:rFonts w:cs="Arial"/>
        </w:rPr>
      </w:pPr>
      <w:bookmarkStart w:id="109" w:name="_Hlk495058606"/>
      <w:bookmarkStart w:id="110" w:name="_Hlk495391228"/>
      <w:bookmarkEnd w:id="108"/>
      <w:r w:rsidRPr="002D4C55">
        <w:rPr>
          <w:rFonts w:cs="Arial"/>
        </w:rPr>
        <w:t xml:space="preserve">Tierzuchtbescheinigungen werden </w:t>
      </w:r>
      <w:r w:rsidR="005E252F">
        <w:rPr>
          <w:rFonts w:cs="Arial"/>
        </w:rPr>
        <w:t xml:space="preserve">für Fohlen </w:t>
      </w:r>
      <w:r w:rsidRPr="002D4C55">
        <w:rPr>
          <w:rFonts w:cs="Arial"/>
        </w:rPr>
        <w:t>gemäß den Grundbestimmungen unter B. 9 der Satzung und nach dem folgenden Schema erstellt.</w:t>
      </w:r>
    </w:p>
    <w:bookmarkEnd w:id="109"/>
    <w:bookmarkEnd w:id="110"/>
    <w:p w:rsidR="00735ABC" w:rsidRDefault="00735ABC" w:rsidP="00735ABC"/>
    <w:p w:rsidR="005E252F" w:rsidRDefault="005E252F">
      <w:pPr>
        <w:tabs>
          <w:tab w:val="clear" w:pos="340"/>
        </w:tabs>
      </w:pPr>
      <w:r>
        <w:br w:type="page"/>
      </w:r>
    </w:p>
    <w:p w:rsidR="00B95B68" w:rsidRDefault="00B95B68">
      <w:pPr>
        <w:pStyle w:val="Textkrper21"/>
        <w:tabs>
          <w:tab w:val="clear" w:pos="0"/>
          <w:tab w:val="left" w:pos="340"/>
        </w:tabs>
        <w:overflowPunct/>
        <w:autoSpaceDE/>
        <w:autoSpaceDN/>
        <w:adjustRightInd/>
        <w:textAlignment w:val="auto"/>
        <w:rPr>
          <w:rFonts w:eastAsia="MS Mincho"/>
          <w:sz w:val="4"/>
          <w:szCs w:val="24"/>
          <w:highlight w:val="yellow"/>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817"/>
        <w:gridCol w:w="1963"/>
        <w:gridCol w:w="2160"/>
      </w:tblGrid>
      <w:tr w:rsidR="00B95B68">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B95B68" w:rsidRDefault="00B95B68">
            <w:pPr>
              <w:pStyle w:val="berschrift9"/>
              <w:tabs>
                <w:tab w:val="clear" w:pos="340"/>
              </w:tabs>
              <w:spacing w:before="120" w:after="120"/>
              <w:jc w:val="right"/>
              <w:rPr>
                <w:rFonts w:eastAsia="MS Mincho"/>
                <w:b/>
                <w:bCs/>
                <w:i/>
                <w:iCs/>
                <w:sz w:val="24"/>
              </w:rPr>
            </w:pPr>
            <w:r>
              <w:rPr>
                <w:rFonts w:eastAsia="MS Mincho"/>
                <w:b/>
                <w:bCs/>
                <w:i/>
                <w:iCs/>
                <w:sz w:val="24"/>
              </w:rPr>
              <w:t>Mutter</w:t>
            </w:r>
          </w:p>
          <w:p w:rsidR="00B95B68" w:rsidRDefault="00B95B68">
            <w:pPr>
              <w:rPr>
                <w:rFonts w:eastAsia="MS Mincho"/>
                <w:b/>
                <w:bCs/>
                <w:i/>
                <w:iCs/>
                <w:sz w:val="24"/>
              </w:rPr>
            </w:pPr>
          </w:p>
          <w:p w:rsidR="00B95B68" w:rsidRDefault="00B95B68">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B95B68" w:rsidRDefault="00B95B68">
            <w:pPr>
              <w:pStyle w:val="berschrift9"/>
              <w:tabs>
                <w:tab w:val="clear" w:pos="340"/>
              </w:tabs>
              <w:spacing w:before="120" w:after="120"/>
              <w:jc w:val="center"/>
              <w:rPr>
                <w:rFonts w:eastAsia="MS Mincho"/>
                <w:b/>
                <w:bCs/>
                <w:sz w:val="24"/>
              </w:rPr>
            </w:pPr>
            <w:r>
              <w:rPr>
                <w:rFonts w:eastAsia="MS Mincho"/>
                <w:b/>
                <w:bCs/>
                <w:sz w:val="24"/>
              </w:rPr>
              <w:t>Hauptabteilung</w:t>
            </w:r>
          </w:p>
        </w:tc>
      </w:tr>
      <w:tr w:rsidR="00B95B68" w:rsidTr="00C23928">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B95B68" w:rsidRDefault="00B95B68">
            <w:pPr>
              <w:pStyle w:val="berschrift9"/>
              <w:tabs>
                <w:tab w:val="clear" w:pos="340"/>
              </w:tabs>
              <w:spacing w:before="120" w:after="120"/>
              <w:rPr>
                <w:rFonts w:eastAsia="MS Mincho"/>
                <w:b/>
                <w:bCs/>
                <w:i/>
                <w:iCs/>
                <w:sz w:val="24"/>
              </w:rPr>
            </w:pPr>
          </w:p>
        </w:tc>
        <w:tc>
          <w:tcPr>
            <w:tcW w:w="1817" w:type="dxa"/>
            <w:tcBorders>
              <w:top w:val="nil"/>
              <w:left w:val="single" w:sz="12" w:space="0" w:color="808080"/>
              <w:bottom w:val="single" w:sz="12" w:space="0" w:color="808080"/>
              <w:right w:val="single" w:sz="2" w:space="0" w:color="808080"/>
            </w:tcBorders>
            <w:vAlign w:val="center"/>
          </w:tcPr>
          <w:p w:rsidR="00B95B68" w:rsidRDefault="00B95B68">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963" w:type="dxa"/>
            <w:tcBorders>
              <w:top w:val="nil"/>
              <w:left w:val="single" w:sz="2" w:space="0" w:color="808080"/>
              <w:bottom w:val="single" w:sz="12" w:space="0" w:color="808080"/>
              <w:right w:val="single" w:sz="2" w:space="0" w:color="808080"/>
            </w:tcBorders>
            <w:vAlign w:val="center"/>
          </w:tcPr>
          <w:p w:rsidR="00B95B68" w:rsidRDefault="00B95B68">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B95B68" w:rsidRDefault="00B95B68">
            <w:pPr>
              <w:pStyle w:val="berschrift9"/>
              <w:spacing w:before="120" w:after="120"/>
              <w:jc w:val="center"/>
              <w:rPr>
                <w:rFonts w:eastAsia="MS Mincho"/>
                <w:b/>
                <w:bCs/>
                <w:i/>
                <w:iCs/>
                <w:sz w:val="24"/>
              </w:rPr>
            </w:pPr>
            <w:r>
              <w:rPr>
                <w:rFonts w:eastAsia="MS Mincho"/>
                <w:b/>
                <w:bCs/>
                <w:i/>
                <w:iCs/>
                <w:sz w:val="24"/>
              </w:rPr>
              <w:t>Anhang</w:t>
            </w:r>
          </w:p>
        </w:tc>
      </w:tr>
      <w:tr w:rsidR="00B95B68" w:rsidTr="00C23928">
        <w:trPr>
          <w:cantSplit/>
          <w:trHeight w:val="737"/>
        </w:trPr>
        <w:tc>
          <w:tcPr>
            <w:tcW w:w="1440" w:type="dxa"/>
            <w:vMerge w:val="restart"/>
            <w:tcBorders>
              <w:top w:val="single" w:sz="12" w:space="0" w:color="808080"/>
              <w:left w:val="single" w:sz="12" w:space="0" w:color="808080"/>
              <w:right w:val="nil"/>
            </w:tcBorders>
            <w:vAlign w:val="center"/>
          </w:tcPr>
          <w:p w:rsidR="00CB542C" w:rsidRDefault="00CB542C">
            <w:pPr>
              <w:pStyle w:val="berschrift9"/>
              <w:spacing w:before="120" w:after="120"/>
              <w:rPr>
                <w:rFonts w:eastAsia="MS Mincho"/>
                <w:b/>
                <w:bCs/>
                <w:sz w:val="24"/>
              </w:rPr>
            </w:pPr>
            <w:r>
              <w:rPr>
                <w:rFonts w:eastAsia="MS Mincho"/>
                <w:b/>
                <w:bCs/>
                <w:sz w:val="24"/>
              </w:rPr>
              <w:t>Haupt</w:t>
            </w:r>
            <w:r w:rsidR="000C4198">
              <w:rPr>
                <w:rFonts w:eastAsia="MS Mincho"/>
                <w:b/>
                <w:bCs/>
                <w:sz w:val="24"/>
              </w:rPr>
              <w:t>-</w:t>
            </w:r>
          </w:p>
          <w:p w:rsidR="00B95B68" w:rsidRDefault="000C4198">
            <w:pPr>
              <w:pStyle w:val="berschrift9"/>
              <w:spacing w:before="120" w:after="120"/>
              <w:rPr>
                <w:rFonts w:eastAsia="MS Mincho"/>
                <w:b/>
                <w:bCs/>
                <w:sz w:val="24"/>
              </w:rPr>
            </w:pPr>
            <w:proofErr w:type="spellStart"/>
            <w:r>
              <w:rPr>
                <w:rFonts w:eastAsia="MS Mincho"/>
                <w:b/>
                <w:bCs/>
                <w:sz w:val="24"/>
              </w:rPr>
              <w:t>a</w:t>
            </w:r>
            <w:r w:rsidR="00B95B68">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B95B68" w:rsidRDefault="00B95B68">
            <w:pPr>
              <w:pStyle w:val="berschrift9"/>
              <w:tabs>
                <w:tab w:val="clear" w:pos="340"/>
              </w:tabs>
              <w:spacing w:before="120" w:after="120"/>
              <w:rPr>
                <w:rFonts w:eastAsia="MS Mincho"/>
                <w:sz w:val="20"/>
              </w:rPr>
            </w:pPr>
            <w:r>
              <w:rPr>
                <w:rFonts w:eastAsia="MS Mincho"/>
                <w:b/>
                <w:bCs/>
                <w:i/>
                <w:iCs/>
                <w:sz w:val="24"/>
              </w:rPr>
              <w:t>Hengstbuch I</w:t>
            </w:r>
          </w:p>
        </w:tc>
        <w:tc>
          <w:tcPr>
            <w:tcW w:w="1817"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B95B68" w:rsidRDefault="00B95B68" w:rsidP="000C4198">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single" w:sz="12" w:space="0" w:color="808080"/>
              <w:left w:val="single" w:sz="2" w:space="0" w:color="808080"/>
              <w:bottom w:val="dashed" w:sz="4" w:space="0" w:color="auto"/>
              <w:right w:val="single" w:sz="2" w:space="0" w:color="808080"/>
            </w:tcBorders>
            <w:shd w:val="clear" w:color="auto" w:fill="FFFF99"/>
            <w:vAlign w:val="center"/>
          </w:tcPr>
          <w:p w:rsidR="00B95B68" w:rsidRDefault="00B95B68" w:rsidP="000C4198">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0C4198" w:rsidRDefault="00CB542C" w:rsidP="000C4198">
            <w:pPr>
              <w:pStyle w:val="berschrift9"/>
              <w:spacing w:before="0" w:after="0"/>
              <w:jc w:val="center"/>
              <w:rPr>
                <w:rFonts w:eastAsia="MS Mincho"/>
                <w:sz w:val="20"/>
              </w:rPr>
            </w:pPr>
            <w:r>
              <w:rPr>
                <w:rFonts w:eastAsia="MS Mincho"/>
                <w:sz w:val="20"/>
              </w:rPr>
              <w:t>Geburts</w:t>
            </w:r>
            <w:r w:rsidR="000C4198">
              <w:rPr>
                <w:rFonts w:eastAsia="MS Mincho"/>
                <w:sz w:val="20"/>
              </w:rPr>
              <w:t>-</w:t>
            </w:r>
          </w:p>
          <w:p w:rsidR="00B95B68" w:rsidRDefault="00B95B68" w:rsidP="000C4198">
            <w:pPr>
              <w:pStyle w:val="berschrift9"/>
              <w:spacing w:before="0" w:after="0"/>
              <w:jc w:val="center"/>
              <w:rPr>
                <w:rFonts w:eastAsia="MS Mincho"/>
                <w:b/>
                <w:bCs/>
                <w:sz w:val="20"/>
              </w:rPr>
            </w:pPr>
            <w:proofErr w:type="spellStart"/>
            <w:r>
              <w:rPr>
                <w:rFonts w:eastAsia="MS Mincho"/>
                <w:sz w:val="20"/>
              </w:rPr>
              <w:t>bescheinigung</w:t>
            </w:r>
            <w:proofErr w:type="spellEnd"/>
          </w:p>
        </w:tc>
      </w:tr>
      <w:tr w:rsidR="00B95B68" w:rsidTr="00C23928">
        <w:trPr>
          <w:cantSplit/>
          <w:trHeight w:val="737"/>
        </w:trPr>
        <w:tc>
          <w:tcPr>
            <w:tcW w:w="1440" w:type="dxa"/>
            <w:vMerge/>
            <w:tcBorders>
              <w:left w:val="single" w:sz="12" w:space="0" w:color="808080"/>
              <w:right w:val="nil"/>
            </w:tcBorders>
            <w:vAlign w:val="center"/>
          </w:tcPr>
          <w:p w:rsidR="00B95B68" w:rsidRDefault="00B95B68">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B95B68" w:rsidRDefault="00B95B68">
            <w:pPr>
              <w:pStyle w:val="berschrift9"/>
              <w:tabs>
                <w:tab w:val="clear" w:pos="340"/>
              </w:tabs>
              <w:spacing w:before="120" w:after="120"/>
              <w:jc w:val="center"/>
              <w:rPr>
                <w:rFonts w:eastAsia="MS Mincho"/>
                <w:sz w:val="20"/>
              </w:rPr>
            </w:pPr>
            <w:r>
              <w:rPr>
                <w:rFonts w:eastAsia="MS Mincho"/>
                <w:b/>
                <w:bCs/>
                <w:i/>
                <w:iCs/>
                <w:sz w:val="24"/>
              </w:rPr>
              <w:t>Hengstbuch II</w:t>
            </w:r>
          </w:p>
        </w:tc>
        <w:tc>
          <w:tcPr>
            <w:tcW w:w="1817" w:type="dxa"/>
            <w:tcBorders>
              <w:top w:val="dashed" w:sz="4" w:space="0" w:color="auto"/>
              <w:left w:val="single" w:sz="12" w:space="0" w:color="808080"/>
              <w:bottom w:val="dashed" w:sz="4" w:space="0" w:color="auto"/>
              <w:right w:val="single" w:sz="2" w:space="0" w:color="808080"/>
            </w:tcBorders>
            <w:shd w:val="clear" w:color="auto" w:fill="FFFF99"/>
            <w:vAlign w:val="center"/>
          </w:tcPr>
          <w:p w:rsidR="00B95B68" w:rsidRDefault="00B95B68" w:rsidP="000C4198">
            <w:pPr>
              <w:pStyle w:val="berschrift9"/>
              <w:tabs>
                <w:tab w:val="clear" w:pos="340"/>
              </w:tabs>
              <w:spacing w:before="0" w:after="0"/>
              <w:jc w:val="center"/>
              <w:rPr>
                <w:rFonts w:eastAsia="MS Mincho"/>
                <w:sz w:val="20"/>
              </w:rPr>
            </w:pPr>
            <w:r>
              <w:rPr>
                <w:rFonts w:eastAsia="MS Mincho"/>
                <w:sz w:val="20"/>
              </w:rPr>
              <w:t>Abstammungs-nachweis</w:t>
            </w:r>
          </w:p>
        </w:tc>
        <w:tc>
          <w:tcPr>
            <w:tcW w:w="1963" w:type="dxa"/>
            <w:tcBorders>
              <w:top w:val="dashed" w:sz="4" w:space="0" w:color="auto"/>
              <w:left w:val="single" w:sz="2" w:space="0" w:color="808080"/>
              <w:bottom w:val="dashed" w:sz="4" w:space="0" w:color="auto"/>
              <w:right w:val="single" w:sz="2" w:space="0" w:color="808080"/>
            </w:tcBorders>
            <w:shd w:val="clear" w:color="auto" w:fill="FFFF99"/>
            <w:vAlign w:val="center"/>
          </w:tcPr>
          <w:p w:rsidR="00B95B68" w:rsidRDefault="00B95B68" w:rsidP="000C4198">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0C4198" w:rsidRDefault="00CB542C" w:rsidP="000C4198">
            <w:pPr>
              <w:pStyle w:val="berschrift9"/>
              <w:spacing w:before="0" w:after="0"/>
              <w:jc w:val="center"/>
              <w:rPr>
                <w:rFonts w:eastAsia="MS Mincho"/>
                <w:sz w:val="20"/>
              </w:rPr>
            </w:pPr>
            <w:r>
              <w:rPr>
                <w:rFonts w:eastAsia="MS Mincho"/>
                <w:sz w:val="20"/>
              </w:rPr>
              <w:t>Geburts</w:t>
            </w:r>
            <w:r w:rsidR="000C4198">
              <w:rPr>
                <w:rFonts w:eastAsia="MS Mincho"/>
                <w:sz w:val="20"/>
              </w:rPr>
              <w:t>-</w:t>
            </w:r>
          </w:p>
          <w:p w:rsidR="00B95B68" w:rsidRDefault="00B95B68" w:rsidP="000C4198">
            <w:pPr>
              <w:pStyle w:val="berschrift9"/>
              <w:spacing w:before="0" w:after="0"/>
              <w:jc w:val="center"/>
              <w:rPr>
                <w:rFonts w:eastAsia="MS Mincho"/>
                <w:b/>
                <w:bCs/>
                <w:sz w:val="20"/>
              </w:rPr>
            </w:pPr>
            <w:proofErr w:type="spellStart"/>
            <w:r>
              <w:rPr>
                <w:rFonts w:eastAsia="MS Mincho"/>
                <w:sz w:val="20"/>
              </w:rPr>
              <w:t>bescheinigung</w:t>
            </w:r>
            <w:proofErr w:type="spellEnd"/>
          </w:p>
        </w:tc>
      </w:tr>
      <w:tr w:rsidR="00B95B68" w:rsidTr="000C4198">
        <w:trPr>
          <w:cantSplit/>
          <w:trHeight w:val="773"/>
        </w:trPr>
        <w:tc>
          <w:tcPr>
            <w:tcW w:w="1440" w:type="dxa"/>
            <w:vMerge/>
            <w:tcBorders>
              <w:left w:val="single" w:sz="12" w:space="0" w:color="808080"/>
              <w:bottom w:val="single" w:sz="12" w:space="0" w:color="808080"/>
              <w:right w:val="nil"/>
            </w:tcBorders>
            <w:vAlign w:val="center"/>
          </w:tcPr>
          <w:p w:rsidR="00B95B68" w:rsidRDefault="00B95B68">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B95B68" w:rsidRDefault="00B95B68">
            <w:pPr>
              <w:pStyle w:val="berschrift9"/>
              <w:tabs>
                <w:tab w:val="clear" w:pos="340"/>
              </w:tabs>
              <w:spacing w:before="120" w:after="120"/>
              <w:rPr>
                <w:rFonts w:eastAsia="MS Mincho"/>
                <w:sz w:val="20"/>
              </w:rPr>
            </w:pPr>
            <w:r>
              <w:rPr>
                <w:rFonts w:eastAsia="MS Mincho"/>
                <w:b/>
                <w:bCs/>
                <w:i/>
                <w:iCs/>
                <w:sz w:val="24"/>
              </w:rPr>
              <w:t>Anhang</w:t>
            </w:r>
          </w:p>
        </w:tc>
        <w:tc>
          <w:tcPr>
            <w:tcW w:w="1817" w:type="dxa"/>
            <w:tcBorders>
              <w:top w:val="dashed" w:sz="4" w:space="0" w:color="auto"/>
              <w:left w:val="single" w:sz="12" w:space="0" w:color="808080"/>
              <w:bottom w:val="single" w:sz="12" w:space="0" w:color="808080"/>
              <w:right w:val="single" w:sz="2" w:space="0" w:color="808080"/>
            </w:tcBorders>
            <w:vAlign w:val="center"/>
          </w:tcPr>
          <w:p w:rsidR="000C4198" w:rsidRDefault="00CB542C" w:rsidP="000C4198">
            <w:pPr>
              <w:pStyle w:val="berschrift9"/>
              <w:tabs>
                <w:tab w:val="clear" w:pos="340"/>
              </w:tabs>
              <w:spacing w:before="0" w:after="0"/>
              <w:jc w:val="center"/>
              <w:rPr>
                <w:rFonts w:eastAsia="MS Mincho"/>
                <w:sz w:val="20"/>
              </w:rPr>
            </w:pPr>
            <w:r>
              <w:rPr>
                <w:rFonts w:eastAsia="MS Mincho"/>
                <w:sz w:val="20"/>
              </w:rPr>
              <w:t>Geburts</w:t>
            </w:r>
            <w:r w:rsidR="000C4198">
              <w:rPr>
                <w:rFonts w:eastAsia="MS Mincho"/>
                <w:sz w:val="20"/>
              </w:rPr>
              <w:t>-</w:t>
            </w:r>
          </w:p>
          <w:p w:rsidR="00B95B68" w:rsidRDefault="00B95B68" w:rsidP="000C4198">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963" w:type="dxa"/>
            <w:tcBorders>
              <w:top w:val="dashed" w:sz="4" w:space="0" w:color="auto"/>
              <w:left w:val="single" w:sz="2" w:space="0" w:color="808080"/>
              <w:bottom w:val="single" w:sz="12" w:space="0" w:color="808080"/>
              <w:right w:val="single" w:sz="2" w:space="0" w:color="808080"/>
            </w:tcBorders>
            <w:vAlign w:val="center"/>
          </w:tcPr>
          <w:p w:rsidR="000C4198" w:rsidRDefault="00CB542C" w:rsidP="000C4198">
            <w:pPr>
              <w:pStyle w:val="berschrift9"/>
              <w:tabs>
                <w:tab w:val="clear" w:pos="340"/>
              </w:tabs>
              <w:spacing w:before="0" w:after="0"/>
              <w:jc w:val="center"/>
              <w:rPr>
                <w:rFonts w:eastAsia="MS Mincho"/>
                <w:sz w:val="20"/>
              </w:rPr>
            </w:pPr>
            <w:r>
              <w:rPr>
                <w:rFonts w:eastAsia="MS Mincho"/>
                <w:sz w:val="20"/>
              </w:rPr>
              <w:t>Geburts</w:t>
            </w:r>
            <w:r w:rsidR="000C4198">
              <w:rPr>
                <w:rFonts w:eastAsia="MS Mincho"/>
                <w:sz w:val="20"/>
              </w:rPr>
              <w:t>-</w:t>
            </w:r>
          </w:p>
          <w:p w:rsidR="00B95B68" w:rsidRDefault="00B95B68" w:rsidP="000C4198">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0C4198" w:rsidRDefault="00CB542C" w:rsidP="000C4198">
            <w:pPr>
              <w:pStyle w:val="berschrift9"/>
              <w:tabs>
                <w:tab w:val="clear" w:pos="340"/>
              </w:tabs>
              <w:spacing w:before="0" w:after="0"/>
              <w:jc w:val="center"/>
              <w:rPr>
                <w:rFonts w:eastAsia="MS Mincho"/>
                <w:sz w:val="20"/>
              </w:rPr>
            </w:pPr>
            <w:r>
              <w:rPr>
                <w:rFonts w:eastAsia="MS Mincho"/>
                <w:sz w:val="20"/>
              </w:rPr>
              <w:t>Geburts</w:t>
            </w:r>
            <w:r w:rsidR="000C4198">
              <w:rPr>
                <w:rFonts w:eastAsia="MS Mincho"/>
                <w:sz w:val="20"/>
              </w:rPr>
              <w:t>-</w:t>
            </w:r>
          </w:p>
          <w:p w:rsidR="00B95B68" w:rsidRDefault="00B95B68" w:rsidP="000C4198">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B95B68" w:rsidRDefault="00B95B68">
      <w:pPr>
        <w:rPr>
          <w:rFonts w:eastAsia="MS Mincho"/>
        </w:rPr>
      </w:pPr>
    </w:p>
    <w:p w:rsidR="00735ABC" w:rsidRPr="004719AD" w:rsidRDefault="00735ABC" w:rsidP="00735ABC">
      <w:pPr>
        <w:pStyle w:val="berschrift2"/>
        <w:rPr>
          <w:rFonts w:eastAsia="MS Mincho"/>
        </w:rPr>
      </w:pPr>
      <w:bookmarkStart w:id="111" w:name="_Toc496777767"/>
      <w:bookmarkStart w:id="112" w:name="_Toc496881019"/>
      <w:bookmarkStart w:id="113" w:name="_Toc499468741"/>
      <w:bookmarkStart w:id="114" w:name="_Hlk495047347"/>
      <w:bookmarkStart w:id="115" w:name="_Hlk494979470"/>
      <w:bookmarkStart w:id="116" w:name="_Hlk495058626"/>
      <w:bookmarkStart w:id="117" w:name="_Hlk494960908"/>
      <w:r>
        <w:t xml:space="preserve">(10.1) </w:t>
      </w:r>
      <w:r w:rsidRPr="004719AD">
        <w:rPr>
          <w:rFonts w:eastAsia="MS Mincho"/>
        </w:rPr>
        <w:t>Tierzuchtbescheinigung als Abstammungsnachweis</w:t>
      </w:r>
      <w:bookmarkEnd w:id="111"/>
      <w:bookmarkEnd w:id="112"/>
      <w:bookmarkEnd w:id="113"/>
    </w:p>
    <w:p w:rsidR="00735ABC" w:rsidRPr="004719AD" w:rsidRDefault="00735ABC" w:rsidP="00735ABC">
      <w:pPr>
        <w:pStyle w:val="berschrift3"/>
        <w:rPr>
          <w:rFonts w:eastAsia="MS Mincho"/>
        </w:rPr>
      </w:pPr>
      <w:bookmarkStart w:id="118" w:name="_Toc496777768"/>
      <w:bookmarkStart w:id="119" w:name="_Toc496881020"/>
      <w:bookmarkStart w:id="120" w:name="_Toc499468742"/>
      <w:r w:rsidRPr="004719AD">
        <w:rPr>
          <w:rFonts w:eastAsia="MS Mincho"/>
        </w:rPr>
        <w:t>(10.1.1) Ausstellung eines Abstammungsnachweises</w:t>
      </w:r>
      <w:bookmarkEnd w:id="118"/>
      <w:bookmarkEnd w:id="119"/>
      <w:bookmarkEnd w:id="120"/>
    </w:p>
    <w:p w:rsidR="00735ABC" w:rsidRPr="004719AD" w:rsidRDefault="00735ABC" w:rsidP="00735ABC">
      <w:pPr>
        <w:rPr>
          <w:rFonts w:eastAsia="MS Mincho"/>
        </w:rPr>
      </w:pPr>
      <w:r w:rsidRPr="004719AD">
        <w:rPr>
          <w:rFonts w:eastAsia="MS Mincho"/>
        </w:rPr>
        <w:t>Die Ausstellung eines Abstammungsnachweises erfolgt, wenn folgende Voraussetzungen erfüllt sind:</w:t>
      </w:r>
    </w:p>
    <w:p w:rsidR="00735ABC" w:rsidRPr="004719AD" w:rsidRDefault="00735ABC" w:rsidP="00735ABC">
      <w:pPr>
        <w:pStyle w:val="Listenabsatz"/>
        <w:numPr>
          <w:ilvl w:val="0"/>
          <w:numId w:val="26"/>
        </w:numPr>
        <w:ind w:left="357" w:hanging="357"/>
        <w:rPr>
          <w:rFonts w:eastAsia="MS Mincho"/>
        </w:rPr>
      </w:pPr>
      <w:r w:rsidRPr="004719AD">
        <w:rPr>
          <w:rFonts w:eastAsia="MS Mincho"/>
        </w:rPr>
        <w:t xml:space="preserve">Der Vater ist im Jahr der Bedeckung oder </w:t>
      </w:r>
      <w:bookmarkStart w:id="121" w:name="_Hlk495572511"/>
      <w:r w:rsidRPr="004719AD">
        <w:rPr>
          <w:rFonts w:eastAsia="MS Mincho"/>
        </w:rPr>
        <w:t xml:space="preserve">spätestens </w:t>
      </w:r>
      <w:bookmarkStart w:id="122" w:name="_Hlk495572583"/>
      <w:r w:rsidRPr="004719AD">
        <w:rPr>
          <w:rFonts w:eastAsia="MS Mincho"/>
        </w:rPr>
        <w:t xml:space="preserve">im Jahr der Geburt des Fohlens (bis einschließlich zum 31.12. des Jahres) </w:t>
      </w:r>
      <w:bookmarkEnd w:id="121"/>
      <w:bookmarkEnd w:id="122"/>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735ABC" w:rsidRPr="004719AD" w:rsidRDefault="00735ABC" w:rsidP="00735ABC">
      <w:pPr>
        <w:pStyle w:val="Listenabsatz"/>
        <w:numPr>
          <w:ilvl w:val="0"/>
          <w:numId w:val="26"/>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735ABC" w:rsidRPr="004719AD" w:rsidRDefault="00735ABC" w:rsidP="00735ABC">
      <w:pPr>
        <w:pStyle w:val="Listenabsatz"/>
        <w:numPr>
          <w:ilvl w:val="0"/>
          <w:numId w:val="26"/>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735ABC" w:rsidRPr="004719AD" w:rsidRDefault="00735ABC" w:rsidP="00735ABC">
      <w:pPr>
        <w:rPr>
          <w:rFonts w:eastAsia="MS Mincho"/>
        </w:rPr>
      </w:pPr>
    </w:p>
    <w:p w:rsidR="0097560F" w:rsidRPr="002D4C55" w:rsidRDefault="0097560F" w:rsidP="0097560F">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735ABC" w:rsidRPr="004719AD" w:rsidRDefault="00735ABC" w:rsidP="00735ABC">
      <w:pPr>
        <w:rPr>
          <w:rFonts w:eastAsia="MS Mincho"/>
        </w:rPr>
      </w:pPr>
    </w:p>
    <w:p w:rsidR="00735ABC" w:rsidRPr="004719AD" w:rsidRDefault="00735ABC" w:rsidP="00735ABC">
      <w:pPr>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735ABC" w:rsidRPr="004719AD" w:rsidRDefault="00735ABC" w:rsidP="00735ABC">
      <w:pPr>
        <w:tabs>
          <w:tab w:val="clear" w:pos="340"/>
          <w:tab w:val="left" w:pos="0"/>
        </w:tabs>
        <w:ind w:right="-650"/>
        <w:rPr>
          <w:rFonts w:eastAsia="MS Mincho"/>
        </w:rPr>
      </w:pPr>
    </w:p>
    <w:p w:rsidR="00735ABC" w:rsidRPr="004719AD" w:rsidRDefault="00735ABC" w:rsidP="00735ABC">
      <w:pPr>
        <w:pStyle w:val="berschrift3"/>
        <w:rPr>
          <w:rFonts w:eastAsia="MS Mincho"/>
        </w:rPr>
      </w:pPr>
      <w:bookmarkStart w:id="123" w:name="_Toc496777769"/>
      <w:bookmarkStart w:id="124" w:name="_Toc496881021"/>
      <w:bookmarkStart w:id="125" w:name="_Toc499468743"/>
      <w:r w:rsidRPr="004719AD">
        <w:rPr>
          <w:rFonts w:eastAsia="MS Mincho"/>
        </w:rPr>
        <w:t>(10.1.2) Mindestangaben im Abstammungsnachweis</w:t>
      </w:r>
      <w:bookmarkEnd w:id="123"/>
      <w:bookmarkEnd w:id="124"/>
      <w:bookmarkEnd w:id="125"/>
    </w:p>
    <w:p w:rsidR="00735ABC" w:rsidRPr="004719AD" w:rsidRDefault="00735ABC" w:rsidP="00735ABC">
      <w:pPr>
        <w:rPr>
          <w:rFonts w:eastAsia="MS Mincho" w:cs="Arial"/>
          <w:szCs w:val="22"/>
        </w:rPr>
      </w:pPr>
      <w:r w:rsidRPr="004719AD">
        <w:rPr>
          <w:rFonts w:eastAsia="MS Mincho" w:cs="Arial"/>
          <w:szCs w:val="22"/>
        </w:rPr>
        <w:t>Der Abstammungsnachweis muss mindestens folgende Angaben enthalten:</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Name des Zuchtverbandes und Angabe der Website,</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Ausstellungstag und -ort,</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 xml:space="preserve">Lebensnummer (UELN), </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Rasse,</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Name, Anschrift und E-Mailadresse (sofern vorhanden) des Züchters und des Eigentümers,</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Deckdatum der Mutter,</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Kennzeichnung,</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Klasse, in die das Pferd sowie seine Eltern eingetragen sind</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die Unterschrift des für die Zuchtarbeit Verantwortlichen oder seines Vertreters,</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Körurteil</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Angaben zu genetischen Defekten und Besonderheiten des Pferdes,</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lastRenderedPageBreak/>
        <w:t xml:space="preserve">Methode und Ergebnisse der Abstammungsüberprüfungen bei Zuchttieren, die für die Entnahme von Zuchtmaterial vorgesehen sind, </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735ABC" w:rsidRPr="004719AD" w:rsidRDefault="00735ABC" w:rsidP="00735ABC">
      <w:pPr>
        <w:pStyle w:val="Listenabsatz"/>
        <w:numPr>
          <w:ilvl w:val="0"/>
          <w:numId w:val="27"/>
        </w:numPr>
        <w:tabs>
          <w:tab w:val="clear" w:pos="340"/>
        </w:tabs>
        <w:rPr>
          <w:rFonts w:eastAsia="MS Mincho" w:cs="Arial"/>
        </w:rPr>
      </w:pPr>
      <w:r w:rsidRPr="004719AD">
        <w:rPr>
          <w:rFonts w:eastAsia="MS Mincho" w:cs="Arial"/>
        </w:rPr>
        <w:t>Name und Funktion des Unterzeichners.</w:t>
      </w:r>
    </w:p>
    <w:p w:rsidR="00735ABC" w:rsidRPr="004719AD" w:rsidRDefault="00735ABC" w:rsidP="00735ABC">
      <w:pPr>
        <w:tabs>
          <w:tab w:val="clear" w:pos="340"/>
          <w:tab w:val="left" w:pos="0"/>
        </w:tabs>
        <w:ind w:right="-650"/>
        <w:rPr>
          <w:rFonts w:eastAsia="MS Mincho"/>
        </w:rPr>
      </w:pPr>
    </w:p>
    <w:p w:rsidR="00735ABC" w:rsidRPr="004719AD" w:rsidRDefault="00735ABC" w:rsidP="00735ABC">
      <w:pPr>
        <w:pStyle w:val="berschrift2"/>
        <w:rPr>
          <w:rFonts w:eastAsia="MS Mincho"/>
        </w:rPr>
      </w:pPr>
      <w:bookmarkStart w:id="126" w:name="_Toc496777770"/>
      <w:bookmarkStart w:id="127" w:name="_Toc496881022"/>
      <w:bookmarkStart w:id="128" w:name="_Toc499468744"/>
      <w:r>
        <w:t xml:space="preserve">(10.2) </w:t>
      </w:r>
      <w:r w:rsidRPr="004719AD">
        <w:rPr>
          <w:rFonts w:eastAsia="MS Mincho"/>
        </w:rPr>
        <w:t>Tierzuchtbescheinigung als Geburtsbescheinigung</w:t>
      </w:r>
      <w:bookmarkEnd w:id="126"/>
      <w:bookmarkEnd w:id="127"/>
      <w:bookmarkEnd w:id="128"/>
    </w:p>
    <w:p w:rsidR="00735ABC" w:rsidRPr="004719AD" w:rsidRDefault="00735ABC" w:rsidP="00735ABC">
      <w:pPr>
        <w:pStyle w:val="berschrift3"/>
        <w:rPr>
          <w:rFonts w:eastAsia="MS Mincho"/>
        </w:rPr>
      </w:pPr>
      <w:bookmarkStart w:id="129" w:name="_Toc496777771"/>
      <w:bookmarkStart w:id="130" w:name="_Toc496881023"/>
      <w:bookmarkStart w:id="131" w:name="_Toc499468745"/>
      <w:r w:rsidRPr="004719AD">
        <w:rPr>
          <w:rFonts w:eastAsia="MS Mincho"/>
        </w:rPr>
        <w:t>(10.2.1) Ausstellung einer Geburtsbescheinigung</w:t>
      </w:r>
      <w:bookmarkEnd w:id="129"/>
      <w:bookmarkEnd w:id="130"/>
      <w:bookmarkEnd w:id="131"/>
      <w:r w:rsidRPr="004719AD">
        <w:rPr>
          <w:rFonts w:eastAsia="MS Mincho"/>
        </w:rPr>
        <w:t xml:space="preserve"> </w:t>
      </w:r>
    </w:p>
    <w:p w:rsidR="005E252F" w:rsidRPr="005E252F" w:rsidRDefault="005E252F" w:rsidP="005E252F">
      <w:pPr>
        <w:tabs>
          <w:tab w:val="left" w:pos="0"/>
        </w:tabs>
        <w:rPr>
          <w:rFonts w:eastAsia="MS Mincho"/>
        </w:rPr>
      </w:pPr>
      <w:r w:rsidRPr="005E252F">
        <w:rPr>
          <w:rFonts w:eastAsia="MS Mincho"/>
        </w:rPr>
        <w:t>Die Ausstellung einer Geburtsbescheinigung erfolgt, wenn die Bedingungen für einen Abstammungsnachweis nicht erfüllt, jedoch folgende Voraussetzungen gegeben sind:</w:t>
      </w:r>
    </w:p>
    <w:p w:rsidR="005E252F" w:rsidRPr="005E252F" w:rsidRDefault="005E252F" w:rsidP="005E252F">
      <w:pPr>
        <w:pStyle w:val="Listenabsatz"/>
        <w:numPr>
          <w:ilvl w:val="0"/>
          <w:numId w:val="29"/>
        </w:numPr>
        <w:tabs>
          <w:tab w:val="clear" w:pos="340"/>
          <w:tab w:val="left" w:pos="0"/>
        </w:tabs>
        <w:ind w:left="357" w:hanging="357"/>
        <w:rPr>
          <w:rFonts w:eastAsia="MS Mincho"/>
        </w:rPr>
      </w:pPr>
      <w:r w:rsidRPr="005E252F">
        <w:rPr>
          <w:rFonts w:eastAsia="MS Mincho"/>
        </w:rPr>
        <w:t xml:space="preserve">Deckbescheinigung und </w:t>
      </w:r>
      <w:proofErr w:type="spellStart"/>
      <w:r w:rsidRPr="005E252F">
        <w:rPr>
          <w:rFonts w:eastAsia="MS Mincho"/>
        </w:rPr>
        <w:t>Abfohlmeldung</w:t>
      </w:r>
      <w:proofErr w:type="spellEnd"/>
      <w:r w:rsidRPr="005E252F">
        <w:rPr>
          <w:rFonts w:eastAsia="MS Mincho"/>
        </w:rPr>
        <w:t xml:space="preserve"> wurden fristgerecht gemäß Satzung vorgelegt.</w:t>
      </w:r>
    </w:p>
    <w:p w:rsidR="005E252F" w:rsidRPr="005E252F" w:rsidRDefault="005E252F" w:rsidP="005E252F">
      <w:pPr>
        <w:pStyle w:val="Listenabsatz"/>
        <w:numPr>
          <w:ilvl w:val="0"/>
          <w:numId w:val="29"/>
        </w:numPr>
        <w:tabs>
          <w:tab w:val="clear" w:pos="340"/>
          <w:tab w:val="left" w:pos="0"/>
        </w:tabs>
        <w:ind w:left="360" w:hanging="357"/>
        <w:rPr>
          <w:rFonts w:eastAsia="MS Mincho"/>
        </w:rPr>
      </w:pPr>
      <w:r w:rsidRPr="005E252F">
        <w:rPr>
          <w:rFonts w:eastAsia="MS Mincho"/>
        </w:rPr>
        <w:t>die Identifizierung des Fohlens (bei Fuß der Mutter oder durch Abstammungsüberprüfung) ist durch den Zuchtleiter oder seinen Beauftragten erfolgt</w:t>
      </w:r>
      <w:r w:rsidR="0098505F">
        <w:rPr>
          <w:rFonts w:eastAsia="MS Mincho"/>
        </w:rPr>
        <w:t>.</w:t>
      </w:r>
    </w:p>
    <w:p w:rsidR="005E252F" w:rsidRPr="005E252F" w:rsidRDefault="005E252F" w:rsidP="005E252F">
      <w:pPr>
        <w:tabs>
          <w:tab w:val="left" w:pos="0"/>
        </w:tabs>
        <w:ind w:right="-650"/>
        <w:rPr>
          <w:rFonts w:eastAsia="MS Mincho"/>
        </w:rPr>
      </w:pPr>
    </w:p>
    <w:p w:rsidR="005E252F" w:rsidRPr="005E252F" w:rsidRDefault="005E252F" w:rsidP="005E252F">
      <w:pPr>
        <w:pStyle w:val="berschrift3"/>
        <w:rPr>
          <w:rFonts w:eastAsia="MS Mincho"/>
          <w:szCs w:val="22"/>
        </w:rPr>
      </w:pPr>
      <w:bookmarkStart w:id="132" w:name="_Toc496536817"/>
      <w:bookmarkStart w:id="133" w:name="_Toc499150644"/>
      <w:bookmarkStart w:id="134" w:name="_Toc499468746"/>
      <w:r w:rsidRPr="005E252F">
        <w:rPr>
          <w:rFonts w:eastAsia="MS Mincho"/>
        </w:rPr>
        <w:t>(10.2.2) Mindestangaben in der Geburtsbescheinigung</w:t>
      </w:r>
      <w:bookmarkEnd w:id="132"/>
      <w:bookmarkEnd w:id="133"/>
      <w:bookmarkEnd w:id="134"/>
    </w:p>
    <w:p w:rsidR="005E252F" w:rsidRPr="002D4C55" w:rsidRDefault="005E252F" w:rsidP="005E252F">
      <w:pPr>
        <w:rPr>
          <w:rFonts w:eastAsia="MS Mincho"/>
        </w:rPr>
      </w:pPr>
      <w:bookmarkStart w:id="135" w:name="_§_523f_Hengstleistungsprüfungen"/>
      <w:bookmarkEnd w:id="135"/>
      <w:r w:rsidRPr="005E252F">
        <w:rPr>
          <w:rFonts w:eastAsia="MS Mincho"/>
        </w:rPr>
        <w:t>Die Geburtsbescheinigung muss die gleichen Angaben enthalten wie der Abstammungsnachweis, sofern vorhanden.</w:t>
      </w:r>
      <w:r w:rsidRPr="002D4C55">
        <w:rPr>
          <w:rFonts w:eastAsia="MS Mincho"/>
        </w:rPr>
        <w:t xml:space="preserve"> </w:t>
      </w:r>
    </w:p>
    <w:p w:rsidR="00735ABC" w:rsidRPr="004719AD" w:rsidRDefault="00735ABC" w:rsidP="00735ABC">
      <w:pPr>
        <w:rPr>
          <w:rFonts w:eastAsia="MS Mincho"/>
        </w:rPr>
      </w:pPr>
    </w:p>
    <w:p w:rsidR="006D40FC" w:rsidRPr="002D4C55" w:rsidRDefault="006D40FC" w:rsidP="006D40FC">
      <w:pPr>
        <w:pStyle w:val="berschrift2"/>
        <w:rPr>
          <w:rFonts w:eastAsia="MS Mincho"/>
        </w:rPr>
      </w:pPr>
      <w:bookmarkStart w:id="136" w:name="_Toc496536818"/>
      <w:bookmarkStart w:id="137" w:name="_Toc499468747"/>
      <w:bookmarkStart w:id="138" w:name="_Toc497390189"/>
      <w:bookmarkStart w:id="139" w:name="_Hlk496537070"/>
      <w:bookmarkStart w:id="140" w:name="_Toc496777774"/>
      <w:bookmarkStart w:id="141" w:name="_Toc496881026"/>
      <w:bookmarkEnd w:id="114"/>
      <w:bookmarkEnd w:id="115"/>
      <w:r>
        <w:rPr>
          <w:rFonts w:eastAsia="MS Mincho"/>
        </w:rPr>
        <w:t xml:space="preserve">(10.3) </w:t>
      </w:r>
      <w:r w:rsidRPr="002D4C55">
        <w:rPr>
          <w:rFonts w:eastAsia="MS Mincho"/>
        </w:rPr>
        <w:t>Tierzuchtbescheinigung für Zuchtmaterial</w:t>
      </w:r>
      <w:bookmarkEnd w:id="136"/>
      <w:bookmarkEnd w:id="137"/>
      <w:r>
        <w:rPr>
          <w:rFonts w:eastAsia="MS Mincho"/>
        </w:rPr>
        <w:t xml:space="preserve"> </w:t>
      </w:r>
      <w:bookmarkEnd w:id="138"/>
    </w:p>
    <w:p w:rsidR="006D40FC" w:rsidRPr="00D65E5E" w:rsidRDefault="006D40FC" w:rsidP="006D40FC">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6D40FC" w:rsidRDefault="006D40FC" w:rsidP="006D40FC"/>
    <w:p w:rsidR="006D40FC" w:rsidRPr="00D65E5E" w:rsidRDefault="006D40FC" w:rsidP="006D40FC">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6D40FC" w:rsidRPr="002D4C55" w:rsidRDefault="006D40FC" w:rsidP="006D40FC"/>
    <w:p w:rsidR="00735ABC" w:rsidRPr="004719AD" w:rsidRDefault="00735ABC" w:rsidP="00735ABC">
      <w:pPr>
        <w:pStyle w:val="berschrift1"/>
        <w:numPr>
          <w:ilvl w:val="0"/>
          <w:numId w:val="38"/>
        </w:numPr>
        <w:rPr>
          <w:rFonts w:eastAsia="MS Mincho"/>
        </w:rPr>
      </w:pPr>
      <w:bookmarkStart w:id="142" w:name="_Toc499468748"/>
      <w:bookmarkEnd w:id="139"/>
      <w:r w:rsidRPr="004719AD">
        <w:rPr>
          <w:rFonts w:eastAsia="MS Mincho"/>
        </w:rPr>
        <w:t>Selektionsveranstaltungen</w:t>
      </w:r>
      <w:bookmarkEnd w:id="140"/>
      <w:bookmarkEnd w:id="141"/>
      <w:bookmarkEnd w:id="142"/>
    </w:p>
    <w:p w:rsidR="00735ABC" w:rsidRPr="004719AD" w:rsidRDefault="00735ABC" w:rsidP="00735ABC">
      <w:pPr>
        <w:pStyle w:val="berschrift2"/>
        <w:rPr>
          <w:rFonts w:eastAsia="MS Mincho"/>
        </w:rPr>
      </w:pPr>
      <w:bookmarkStart w:id="143" w:name="_Toc496777775"/>
      <w:bookmarkStart w:id="144" w:name="_Toc496881027"/>
      <w:bookmarkStart w:id="145" w:name="_Toc499468749"/>
      <w:bookmarkStart w:id="146" w:name="_Hlk495575024"/>
      <w:r>
        <w:t xml:space="preserve">(11.1) </w:t>
      </w:r>
      <w:r w:rsidRPr="004719AD">
        <w:rPr>
          <w:rFonts w:eastAsia="MS Mincho"/>
        </w:rPr>
        <w:t>Körung</w:t>
      </w:r>
      <w:bookmarkEnd w:id="143"/>
      <w:bookmarkEnd w:id="144"/>
      <w:bookmarkEnd w:id="145"/>
    </w:p>
    <w:bookmarkEnd w:id="116"/>
    <w:bookmarkEnd w:id="117"/>
    <w:bookmarkEnd w:id="146"/>
    <w:p w:rsidR="00735ABC" w:rsidRPr="004719AD" w:rsidRDefault="00735ABC" w:rsidP="00735ABC">
      <w:pPr>
        <w:rPr>
          <w:rFonts w:eastAsia="MS Mincho" w:cs="Arial"/>
        </w:rPr>
      </w:pPr>
      <w:r w:rsidRPr="004719AD">
        <w:rPr>
          <w:rFonts w:eastAsia="MS Mincho" w:cs="Arial"/>
        </w:rPr>
        <w:t>Es gelten grundsätzlich die Bestimmungen gemäß B 16 der Satzung.</w:t>
      </w:r>
    </w:p>
    <w:p w:rsidR="00735ABC" w:rsidRPr="004719AD" w:rsidRDefault="00735ABC" w:rsidP="00735ABC">
      <w:pPr>
        <w:rPr>
          <w:rFonts w:cs="Arial"/>
          <w:szCs w:val="22"/>
        </w:rPr>
      </w:pPr>
    </w:p>
    <w:p w:rsidR="00735ABC" w:rsidRPr="004719AD" w:rsidRDefault="00735ABC" w:rsidP="00735ABC">
      <w:pPr>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735ABC" w:rsidRPr="004719AD" w:rsidRDefault="00735ABC" w:rsidP="00735ABC">
      <w:pPr>
        <w:rPr>
          <w:rFonts w:cs="Arial"/>
          <w:szCs w:val="22"/>
        </w:rPr>
      </w:pPr>
    </w:p>
    <w:p w:rsidR="00735ABC" w:rsidRPr="004719AD" w:rsidRDefault="00735ABC" w:rsidP="00735ABC">
      <w:pPr>
        <w:ind w:left="340" w:hanging="340"/>
        <w:rPr>
          <w:rFonts w:cs="Arial"/>
          <w:szCs w:val="22"/>
        </w:rPr>
      </w:pPr>
      <w:r w:rsidRPr="004719AD">
        <w:rPr>
          <w:rFonts w:cs="Arial"/>
          <w:szCs w:val="22"/>
        </w:rPr>
        <w:t xml:space="preserve">Ein Hengst kann nur gekört werden, wenn er </w:t>
      </w:r>
    </w:p>
    <w:p w:rsidR="00735ABC" w:rsidRPr="004719AD" w:rsidRDefault="00735ABC" w:rsidP="00735ABC">
      <w:pPr>
        <w:pStyle w:val="Listenabsatz"/>
        <w:numPr>
          <w:ilvl w:val="0"/>
          <w:numId w:val="32"/>
        </w:numPr>
        <w:tabs>
          <w:tab w:val="clear" w:pos="340"/>
          <w:tab w:val="left" w:pos="680"/>
        </w:tabs>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735ABC" w:rsidRPr="004719AD" w:rsidRDefault="00735ABC" w:rsidP="00735ABC">
      <w:pPr>
        <w:pStyle w:val="Listenabsatz"/>
        <w:numPr>
          <w:ilvl w:val="0"/>
          <w:numId w:val="32"/>
        </w:numPr>
        <w:tabs>
          <w:tab w:val="clear" w:pos="340"/>
          <w:tab w:val="left" w:pos="680"/>
        </w:tabs>
        <w:rPr>
          <w:rFonts w:cs="Arial"/>
        </w:rPr>
      </w:pPr>
      <w:r w:rsidRPr="004719AD">
        <w:rPr>
          <w:rFonts w:cs="Arial"/>
        </w:rPr>
        <w:t>die gesundheitlichen Voraussetzungen gemäß Anlage 1 und</w:t>
      </w:r>
    </w:p>
    <w:p w:rsidR="00735ABC" w:rsidRPr="004719AD" w:rsidRDefault="00735ABC" w:rsidP="00735ABC">
      <w:pPr>
        <w:pStyle w:val="Listenabsatz"/>
        <w:numPr>
          <w:ilvl w:val="0"/>
          <w:numId w:val="32"/>
        </w:numPr>
        <w:tabs>
          <w:tab w:val="clear" w:pos="340"/>
          <w:tab w:val="left" w:pos="680"/>
        </w:tabs>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735ABC" w:rsidRPr="004719AD" w:rsidRDefault="00735ABC" w:rsidP="00735ABC">
      <w:pPr>
        <w:rPr>
          <w:rFonts w:cs="Arial"/>
          <w:szCs w:val="22"/>
        </w:rPr>
      </w:pPr>
    </w:p>
    <w:p w:rsidR="00735ABC" w:rsidRPr="004719AD" w:rsidRDefault="00735ABC" w:rsidP="00735ABC">
      <w:pPr>
        <w:ind w:left="340" w:hanging="340"/>
        <w:rPr>
          <w:rFonts w:cs="Arial"/>
          <w:szCs w:val="22"/>
        </w:rPr>
      </w:pPr>
      <w:r w:rsidRPr="004719AD">
        <w:rPr>
          <w:rFonts w:cs="Arial"/>
          <w:szCs w:val="22"/>
        </w:rPr>
        <w:t>Die Körergebnisse anderer tierzuchtrechtlich anerkannter Verbände können übernommen</w:t>
      </w:r>
    </w:p>
    <w:p w:rsidR="00735ABC" w:rsidRPr="004719AD" w:rsidRDefault="00735ABC" w:rsidP="00735ABC">
      <w:pPr>
        <w:ind w:left="340" w:hanging="340"/>
        <w:rPr>
          <w:rFonts w:cs="Arial"/>
        </w:rPr>
      </w:pPr>
      <w:r w:rsidRPr="004719AD">
        <w:rPr>
          <w:rFonts w:cs="Arial"/>
        </w:rPr>
        <w:t>werden (Anerkennung).</w:t>
      </w:r>
    </w:p>
    <w:p w:rsidR="00735ABC" w:rsidRPr="004719AD" w:rsidRDefault="00735ABC" w:rsidP="000C4198">
      <w:pPr>
        <w:rPr>
          <w:rFonts w:eastAsia="MS Mincho"/>
        </w:rPr>
      </w:pPr>
    </w:p>
    <w:p w:rsidR="00735ABC" w:rsidRPr="004719AD" w:rsidRDefault="00735ABC" w:rsidP="00735ABC">
      <w:pPr>
        <w:pStyle w:val="berschrift2"/>
        <w:rPr>
          <w:rFonts w:eastAsia="MS Mincho"/>
        </w:rPr>
      </w:pPr>
      <w:bookmarkStart w:id="147" w:name="_Toc496777776"/>
      <w:bookmarkStart w:id="148" w:name="_Toc496881028"/>
      <w:bookmarkStart w:id="149" w:name="_Toc499468750"/>
      <w:r>
        <w:t xml:space="preserve">(11.2) </w:t>
      </w:r>
      <w:proofErr w:type="spellStart"/>
      <w:r w:rsidRPr="004719AD">
        <w:rPr>
          <w:rFonts w:eastAsia="MS Mincho"/>
        </w:rPr>
        <w:t>Stutbucheintragung</w:t>
      </w:r>
      <w:bookmarkEnd w:id="147"/>
      <w:bookmarkEnd w:id="148"/>
      <w:bookmarkEnd w:id="149"/>
      <w:proofErr w:type="spellEnd"/>
    </w:p>
    <w:p w:rsidR="00735ABC" w:rsidRPr="004719AD" w:rsidRDefault="00735ABC" w:rsidP="00735ABC">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735ABC" w:rsidRPr="004719AD" w:rsidRDefault="00735ABC" w:rsidP="00735ABC">
      <w:pPr>
        <w:rPr>
          <w:highlight w:val="red"/>
        </w:rPr>
      </w:pPr>
    </w:p>
    <w:p w:rsidR="00735ABC" w:rsidRPr="004719AD" w:rsidRDefault="00735ABC" w:rsidP="00735ABC">
      <w:pPr>
        <w:rPr>
          <w:rFonts w:eastAsia="MS Mincho"/>
        </w:rPr>
      </w:pPr>
    </w:p>
    <w:p w:rsidR="00735ABC" w:rsidRPr="004719AD" w:rsidRDefault="00735ABC" w:rsidP="00735ABC">
      <w:pPr>
        <w:pStyle w:val="berschrift2"/>
        <w:rPr>
          <w:rFonts w:eastAsia="MS Mincho"/>
        </w:rPr>
      </w:pPr>
      <w:bookmarkStart w:id="150" w:name="_Toc496777777"/>
      <w:bookmarkStart w:id="151" w:name="_Toc496881029"/>
      <w:bookmarkStart w:id="152" w:name="_Toc499468751"/>
      <w:r>
        <w:t xml:space="preserve">(11.3) </w:t>
      </w:r>
      <w:r w:rsidRPr="004719AD">
        <w:rPr>
          <w:rFonts w:eastAsia="MS Mincho"/>
        </w:rPr>
        <w:t>Leistungsprüfungen</w:t>
      </w:r>
      <w:bookmarkEnd w:id="150"/>
      <w:bookmarkEnd w:id="151"/>
      <w:bookmarkEnd w:id="152"/>
    </w:p>
    <w:p w:rsidR="00CB542C" w:rsidRDefault="00CB542C" w:rsidP="00CB542C">
      <w:pPr>
        <w:tabs>
          <w:tab w:val="left" w:pos="1049"/>
        </w:tabs>
        <w:rPr>
          <w:rFonts w:eastAsia="MS Mincho"/>
        </w:rPr>
      </w:pPr>
      <w:r w:rsidRPr="00735ABC">
        <w:rPr>
          <w:rFonts w:eastAsia="MS Mincho"/>
        </w:rPr>
        <w:t>Leistungsprüfungen sind im Zuchtprogramm für die Rasse des Dales Ponys nicht festg</w:t>
      </w:r>
      <w:r w:rsidR="00735ABC" w:rsidRPr="00735ABC">
        <w:rPr>
          <w:rFonts w:eastAsia="MS Mincho"/>
        </w:rPr>
        <w:t>e</w:t>
      </w:r>
      <w:r w:rsidRPr="00735ABC">
        <w:rPr>
          <w:rFonts w:eastAsia="MS Mincho"/>
        </w:rPr>
        <w:t>legt.</w:t>
      </w:r>
    </w:p>
    <w:p w:rsidR="008A56B1" w:rsidRDefault="008A56B1">
      <w:pPr>
        <w:rPr>
          <w:rFonts w:eastAsia="MS Mincho"/>
        </w:rPr>
      </w:pPr>
    </w:p>
    <w:p w:rsidR="00735ABC" w:rsidRPr="004D333B" w:rsidRDefault="00735ABC" w:rsidP="00735ABC">
      <w:pPr>
        <w:pStyle w:val="berschrift1"/>
        <w:keepLines/>
        <w:numPr>
          <w:ilvl w:val="0"/>
          <w:numId w:val="39"/>
        </w:numPr>
        <w:tabs>
          <w:tab w:val="clear" w:pos="340"/>
        </w:tabs>
        <w:spacing w:before="240"/>
      </w:pPr>
      <w:bookmarkStart w:id="153" w:name="_Toc496536833"/>
      <w:bookmarkStart w:id="154" w:name="_Toc496780236"/>
      <w:bookmarkStart w:id="155" w:name="_Toc496881030"/>
      <w:bookmarkStart w:id="156" w:name="_Toc499468752"/>
      <w:bookmarkStart w:id="157" w:name="_Hlk496193270"/>
      <w:bookmarkStart w:id="158" w:name="_Hlk495053683"/>
      <w:bookmarkStart w:id="159" w:name="_Hlk496875373"/>
      <w:r w:rsidRPr="004D333B">
        <w:rPr>
          <w:rFonts w:eastAsia="MS Mincho"/>
        </w:rPr>
        <w:t>Identitätssicherung</w:t>
      </w:r>
      <w:r w:rsidRPr="004D333B">
        <w:t>/Abstammungssicherung</w:t>
      </w:r>
      <w:bookmarkEnd w:id="153"/>
      <w:bookmarkEnd w:id="154"/>
      <w:bookmarkEnd w:id="155"/>
      <w:bookmarkEnd w:id="156"/>
    </w:p>
    <w:p w:rsidR="00735ABC" w:rsidRPr="004D333B" w:rsidRDefault="00735ABC" w:rsidP="00735ABC">
      <w:pPr>
        <w:rPr>
          <w:rFonts w:cs="Arial"/>
        </w:rPr>
      </w:pPr>
      <w:bookmarkStart w:id="160" w:name="_Hlk495573610"/>
      <w:r w:rsidRPr="004D333B">
        <w:rPr>
          <w:rFonts w:cs="Arial"/>
        </w:rPr>
        <w:t xml:space="preserve">Für jedes eingetragene Pferd bzw. zur Eintragung vorgestellte Pferd kann der Verband eine Abstammungsüberprüfung nach den Methoden unter B.12.1 der Satzung verlangen. </w:t>
      </w:r>
    </w:p>
    <w:p w:rsidR="00735ABC" w:rsidRPr="004D333B" w:rsidRDefault="00735ABC" w:rsidP="00735ABC">
      <w:pPr>
        <w:rPr>
          <w:rFonts w:cs="Arial"/>
        </w:rPr>
      </w:pPr>
    </w:p>
    <w:p w:rsidR="00735ABC" w:rsidRPr="004D333B" w:rsidRDefault="00735ABC" w:rsidP="00735ABC">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735ABC" w:rsidRPr="004D333B" w:rsidRDefault="00735ABC" w:rsidP="00735ABC">
      <w:pPr>
        <w:rPr>
          <w:rFonts w:cs="Arial"/>
        </w:rPr>
      </w:pPr>
    </w:p>
    <w:p w:rsidR="00735ABC" w:rsidRPr="004D333B" w:rsidRDefault="00735ABC" w:rsidP="00735ABC">
      <w:pPr>
        <w:rPr>
          <w:rFonts w:cs="Arial"/>
        </w:rPr>
      </w:pPr>
      <w:r w:rsidRPr="004D333B">
        <w:rPr>
          <w:rFonts w:cs="Arial"/>
        </w:rPr>
        <w:t>Vor Ausstellung von Tierzuchtbescheinigungen muss eine Abstammungsüberprüfung erfolgen, wenn an der angegebenen Abstammung Zweifel bestehen. Dieses ist der Fall, wenn</w:t>
      </w:r>
    </w:p>
    <w:p w:rsidR="00735ABC" w:rsidRPr="004D333B" w:rsidRDefault="00735ABC" w:rsidP="00735ABC">
      <w:pPr>
        <w:numPr>
          <w:ilvl w:val="0"/>
          <w:numId w:val="34"/>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735ABC" w:rsidRPr="004D333B" w:rsidRDefault="00735ABC" w:rsidP="00735ABC">
      <w:pPr>
        <w:numPr>
          <w:ilvl w:val="0"/>
          <w:numId w:val="34"/>
        </w:numPr>
        <w:tabs>
          <w:tab w:val="clear" w:pos="340"/>
          <w:tab w:val="left" w:pos="680"/>
        </w:tabs>
        <w:ind w:left="567" w:hanging="283"/>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735ABC" w:rsidRPr="004D333B" w:rsidRDefault="00735ABC" w:rsidP="00735ABC">
      <w:pPr>
        <w:numPr>
          <w:ilvl w:val="0"/>
          <w:numId w:val="34"/>
        </w:numPr>
        <w:tabs>
          <w:tab w:val="clear" w:pos="340"/>
          <w:tab w:val="left" w:pos="680"/>
        </w:tabs>
        <w:ind w:left="567" w:hanging="283"/>
        <w:rPr>
          <w:rFonts w:cs="Arial"/>
        </w:rPr>
      </w:pPr>
      <w:r w:rsidRPr="004D333B">
        <w:rPr>
          <w:rFonts w:cs="Arial"/>
        </w:rPr>
        <w:t>das Fohlen nicht bei Fuß der Mutter identifiziert werden kann.</w:t>
      </w:r>
    </w:p>
    <w:p w:rsidR="00735ABC" w:rsidRPr="004D333B" w:rsidRDefault="00735ABC" w:rsidP="00735ABC">
      <w:pPr>
        <w:tabs>
          <w:tab w:val="left" w:pos="680"/>
        </w:tabs>
        <w:ind w:left="1000" w:hanging="280"/>
        <w:rPr>
          <w:rFonts w:cs="Arial"/>
        </w:rPr>
      </w:pPr>
    </w:p>
    <w:p w:rsidR="00735ABC" w:rsidRPr="004D333B" w:rsidRDefault="00735ABC" w:rsidP="00735ABC">
      <w:pPr>
        <w:tabs>
          <w:tab w:val="left" w:pos="680"/>
        </w:tabs>
        <w:rPr>
          <w:rFonts w:cs="Arial"/>
        </w:rPr>
      </w:pPr>
      <w:r w:rsidRPr="004D333B">
        <w:rPr>
          <w:rFonts w:cs="Arial"/>
        </w:rPr>
        <w:t>Die Kosten hierfür trägt der Züchter.</w:t>
      </w:r>
    </w:p>
    <w:p w:rsidR="00735ABC" w:rsidRPr="004D333B" w:rsidRDefault="00735ABC" w:rsidP="00735ABC">
      <w:pPr>
        <w:ind w:left="340"/>
        <w:rPr>
          <w:rFonts w:cs="Arial"/>
        </w:rPr>
      </w:pPr>
    </w:p>
    <w:p w:rsidR="00735ABC" w:rsidRPr="004D333B" w:rsidRDefault="00735ABC" w:rsidP="00735ABC">
      <w:pPr>
        <w:rPr>
          <w:rFonts w:cs="Arial"/>
        </w:rPr>
      </w:pPr>
      <w:r w:rsidRPr="004D333B">
        <w:rPr>
          <w:rFonts w:cs="Arial"/>
        </w:rPr>
        <w:t xml:space="preserve">Zum Zeitpunkt der </w:t>
      </w:r>
      <w:bookmarkStart w:id="161" w:name="_Hlk494872912"/>
      <w:r w:rsidRPr="004D333B">
        <w:rPr>
          <w:rFonts w:cs="Arial"/>
        </w:rPr>
        <w:t xml:space="preserve">Eintragung in das Hengstbuch </w:t>
      </w:r>
      <w:bookmarkEnd w:id="161"/>
      <w:r w:rsidRPr="004D333B">
        <w:rPr>
          <w:rFonts w:cs="Arial"/>
        </w:rPr>
        <w:t>wird vom Verband eine Abstammungsüberprüfung des betreffenden Hengstes angeordnet. Kostenträger ist derjenige, der die Körung oder Eintragung beantragt. Zur Eintragung sind DNA-Typenkarten vorzulegen</w:t>
      </w:r>
    </w:p>
    <w:p w:rsidR="00735ABC" w:rsidRPr="004D333B" w:rsidRDefault="00735ABC" w:rsidP="00735ABC">
      <w:pPr>
        <w:ind w:left="340" w:hanging="340"/>
        <w:rPr>
          <w:rFonts w:cs="Arial"/>
        </w:rPr>
      </w:pPr>
    </w:p>
    <w:p w:rsidR="00735ABC" w:rsidRPr="004D333B" w:rsidRDefault="00735ABC" w:rsidP="00735ABC">
      <w:pPr>
        <w:rPr>
          <w:rFonts w:cs="Arial"/>
        </w:rPr>
      </w:pPr>
      <w:bookmarkStart w:id="162" w:name="_Hlk494871260"/>
      <w:r w:rsidRPr="004D333B">
        <w:rPr>
          <w:rFonts w:cs="Arial"/>
        </w:rPr>
        <w:t xml:space="preserve">Bei Rassen, bei denen nicht grundsätzlich ein DNA-Profil vorliegt, ist bei Spendertieren für Zuchtmaterial ein DNA-Profil vorzulegen. </w:t>
      </w:r>
      <w:bookmarkEnd w:id="162"/>
    </w:p>
    <w:bookmarkEnd w:id="160"/>
    <w:p w:rsidR="00735ABC" w:rsidRPr="004D333B" w:rsidRDefault="00735ABC" w:rsidP="00735ABC"/>
    <w:p w:rsidR="00735ABC" w:rsidRPr="004D333B" w:rsidRDefault="00735ABC" w:rsidP="00735ABC">
      <w:pPr>
        <w:pStyle w:val="berschrift1"/>
        <w:keepLines/>
        <w:numPr>
          <w:ilvl w:val="0"/>
          <w:numId w:val="39"/>
        </w:numPr>
        <w:tabs>
          <w:tab w:val="clear" w:pos="340"/>
        </w:tabs>
        <w:spacing w:before="240"/>
      </w:pPr>
      <w:bookmarkStart w:id="163" w:name="_Toc496536834"/>
      <w:bookmarkStart w:id="164" w:name="_Toc496780237"/>
      <w:bookmarkStart w:id="165" w:name="_Toc496881031"/>
      <w:bookmarkStart w:id="166" w:name="_Toc499468753"/>
      <w:bookmarkStart w:id="167" w:name="_Hlk496193318"/>
      <w:bookmarkEnd w:id="157"/>
      <w:r w:rsidRPr="004D333B">
        <w:t>Einsatz von Reproduktionstechniken</w:t>
      </w:r>
      <w:bookmarkEnd w:id="163"/>
      <w:bookmarkEnd w:id="164"/>
      <w:bookmarkEnd w:id="165"/>
      <w:bookmarkEnd w:id="166"/>
    </w:p>
    <w:p w:rsidR="00735ABC" w:rsidRPr="004D333B" w:rsidRDefault="00735ABC" w:rsidP="00735ABC">
      <w:pPr>
        <w:pStyle w:val="berschrift2"/>
      </w:pPr>
      <w:bookmarkStart w:id="168" w:name="_Toc496536835"/>
      <w:bookmarkStart w:id="169" w:name="_Toc496780238"/>
      <w:bookmarkStart w:id="170" w:name="_Toc496881032"/>
      <w:bookmarkStart w:id="171" w:name="_Toc499468754"/>
      <w:r>
        <w:t xml:space="preserve">(13.1) </w:t>
      </w:r>
      <w:r w:rsidRPr="004D333B">
        <w:t>Künstliche Besamung</w:t>
      </w:r>
      <w:bookmarkEnd w:id="168"/>
      <w:bookmarkEnd w:id="169"/>
      <w:bookmarkEnd w:id="170"/>
      <w:bookmarkEnd w:id="171"/>
      <w:r w:rsidRPr="004D333B">
        <w:t xml:space="preserve"> </w:t>
      </w:r>
    </w:p>
    <w:p w:rsidR="00735ABC" w:rsidRPr="004D333B" w:rsidRDefault="00735ABC" w:rsidP="00735ABC">
      <w:pPr>
        <w:rPr>
          <w:rFonts w:cs="Arial"/>
        </w:rPr>
      </w:pPr>
      <w:r w:rsidRPr="004D333B">
        <w:rPr>
          <w:rFonts w:cs="Arial"/>
        </w:rPr>
        <w:t>In der künstlichen Besamung dürfen nur Hengste eingesetzt werden, die im Hengstbuch I oder II des Zuchtbuches eingetragen sind.</w:t>
      </w:r>
    </w:p>
    <w:p w:rsidR="00735ABC" w:rsidRPr="004D333B" w:rsidRDefault="00735ABC" w:rsidP="00735ABC">
      <w:pPr>
        <w:rPr>
          <w:rFonts w:cs="Arial"/>
          <w:b/>
        </w:rPr>
      </w:pPr>
    </w:p>
    <w:p w:rsidR="00735ABC" w:rsidRPr="004D333B" w:rsidRDefault="00735ABC" w:rsidP="00735ABC">
      <w:pPr>
        <w:pStyle w:val="berschrift2"/>
      </w:pPr>
      <w:bookmarkStart w:id="172" w:name="_Toc496536836"/>
      <w:bookmarkStart w:id="173" w:name="_Toc496780239"/>
      <w:bookmarkStart w:id="174" w:name="_Toc496881033"/>
      <w:bookmarkStart w:id="175" w:name="_Toc499468755"/>
      <w:r>
        <w:t xml:space="preserve">(13.2) </w:t>
      </w:r>
      <w:r w:rsidRPr="004D333B">
        <w:t>Embryotransfer</w:t>
      </w:r>
      <w:bookmarkEnd w:id="172"/>
      <w:bookmarkEnd w:id="173"/>
      <w:bookmarkEnd w:id="174"/>
      <w:bookmarkEnd w:id="175"/>
    </w:p>
    <w:p w:rsidR="00735ABC" w:rsidRPr="004D333B" w:rsidRDefault="00735ABC" w:rsidP="00735ABC">
      <w:pPr>
        <w:rPr>
          <w:rFonts w:cs="Arial"/>
        </w:rPr>
      </w:pPr>
      <w:r w:rsidRPr="004D333B">
        <w:rPr>
          <w:rFonts w:cs="Arial"/>
        </w:rPr>
        <w:t>S</w:t>
      </w:r>
      <w:r w:rsidR="000C4198">
        <w:rPr>
          <w:rFonts w:cs="Arial"/>
        </w:rPr>
        <w:t>penders</w:t>
      </w:r>
      <w:r w:rsidRPr="004D333B">
        <w:rPr>
          <w:rFonts w:cs="Arial"/>
        </w:rPr>
        <w:t>tuten dürfen nur für einen Embryotransfer genutzt werden, wenn sie in der Hauptabteilung des Zuchtbuches eingetragen sind.</w:t>
      </w:r>
    </w:p>
    <w:p w:rsidR="00735ABC" w:rsidRPr="004D333B" w:rsidRDefault="00735ABC" w:rsidP="00735ABC">
      <w:pPr>
        <w:rPr>
          <w:rFonts w:cs="Arial"/>
        </w:rPr>
      </w:pPr>
    </w:p>
    <w:p w:rsidR="00735ABC" w:rsidRPr="004D333B" w:rsidRDefault="00735ABC" w:rsidP="00735ABC">
      <w:pPr>
        <w:pStyle w:val="berschrift2"/>
      </w:pPr>
      <w:bookmarkStart w:id="176" w:name="_Toc496536837"/>
      <w:bookmarkStart w:id="177" w:name="_Toc496780240"/>
      <w:bookmarkStart w:id="178" w:name="_Toc496881034"/>
      <w:bookmarkStart w:id="179" w:name="_Toc499468756"/>
      <w:r>
        <w:t xml:space="preserve">(13.3) </w:t>
      </w:r>
      <w:r w:rsidRPr="004D333B">
        <w:t>Klonen</w:t>
      </w:r>
      <w:bookmarkEnd w:id="176"/>
      <w:bookmarkEnd w:id="177"/>
      <w:bookmarkEnd w:id="178"/>
      <w:bookmarkEnd w:id="179"/>
    </w:p>
    <w:p w:rsidR="00735ABC" w:rsidRPr="004D333B" w:rsidRDefault="00735ABC" w:rsidP="00735ABC">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735ABC" w:rsidRPr="004D333B" w:rsidRDefault="00735ABC" w:rsidP="00735ABC"/>
    <w:p w:rsidR="00735ABC" w:rsidRPr="004D333B" w:rsidRDefault="00735ABC" w:rsidP="00735ABC">
      <w:pPr>
        <w:pStyle w:val="berschrift1"/>
        <w:keepLines/>
        <w:numPr>
          <w:ilvl w:val="0"/>
          <w:numId w:val="40"/>
        </w:numPr>
        <w:tabs>
          <w:tab w:val="clear" w:pos="340"/>
        </w:tabs>
        <w:spacing w:before="240"/>
      </w:pPr>
      <w:bookmarkStart w:id="180" w:name="_Toc496536838"/>
      <w:bookmarkStart w:id="181" w:name="_Toc496780241"/>
      <w:bookmarkStart w:id="182" w:name="_Toc496881035"/>
      <w:bookmarkStart w:id="183" w:name="_Toc499468757"/>
      <w:r w:rsidRPr="004D333B">
        <w:t>Berücksichtigung gesundheitlic</w:t>
      </w:r>
      <w:r w:rsidR="00CD125B">
        <w:t xml:space="preserve">her Merkmale sowie genetischer </w:t>
      </w:r>
      <w:r w:rsidRPr="004D333B">
        <w:t>Defekte bzw. Besonderheiten</w:t>
      </w:r>
      <w:bookmarkEnd w:id="180"/>
      <w:bookmarkEnd w:id="181"/>
      <w:bookmarkEnd w:id="182"/>
      <w:bookmarkEnd w:id="183"/>
    </w:p>
    <w:p w:rsidR="00735ABC" w:rsidRPr="004D333B" w:rsidRDefault="00735ABC" w:rsidP="00735ABC">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184" w:name="_Hlk496174654"/>
      <w:r w:rsidRPr="004D333B">
        <w:rPr>
          <w:rFonts w:eastAsia="MS Mincho" w:cs="Arial"/>
        </w:rPr>
        <w:t>Anlage 1</w:t>
      </w:r>
      <w:bookmarkEnd w:id="184"/>
      <w:r w:rsidRPr="004D333B">
        <w:rPr>
          <w:rFonts w:eastAsia="MS Mincho" w:cs="Arial"/>
        </w:rPr>
        <w:t xml:space="preserve">). </w:t>
      </w:r>
    </w:p>
    <w:p w:rsidR="00735ABC" w:rsidRPr="004D333B" w:rsidRDefault="00735ABC" w:rsidP="00735ABC">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167"/>
    <w:p w:rsidR="00735ABC" w:rsidRPr="002F7B5F" w:rsidRDefault="00735ABC" w:rsidP="00735ABC">
      <w:pPr>
        <w:rPr>
          <w:rFonts w:eastAsia="MS Mincho" w:cs="Arial"/>
          <w:bCs/>
          <w:szCs w:val="22"/>
        </w:rPr>
      </w:pPr>
    </w:p>
    <w:p w:rsidR="00735ABC" w:rsidRPr="004D333B" w:rsidRDefault="00735ABC" w:rsidP="00735ABC">
      <w:pPr>
        <w:pStyle w:val="berschrift1"/>
        <w:keepLines/>
        <w:numPr>
          <w:ilvl w:val="0"/>
          <w:numId w:val="40"/>
        </w:numPr>
        <w:tabs>
          <w:tab w:val="clear" w:pos="340"/>
        </w:tabs>
        <w:spacing w:before="240"/>
        <w:rPr>
          <w:rFonts w:eastAsia="MS Mincho"/>
        </w:rPr>
      </w:pPr>
      <w:bookmarkStart w:id="185" w:name="_Toc496536839"/>
      <w:bookmarkStart w:id="186" w:name="_Toc496780242"/>
      <w:bookmarkStart w:id="187" w:name="_Toc496881036"/>
      <w:bookmarkStart w:id="188" w:name="_Toc499468758"/>
      <w:bookmarkStart w:id="189" w:name="_Hlk496193468"/>
      <w:bookmarkStart w:id="190" w:name="_Hlk496703932"/>
      <w:bookmarkStart w:id="191" w:name="_Hlk496701328"/>
      <w:bookmarkEnd w:id="158"/>
      <w:r w:rsidRPr="004D333B">
        <w:rPr>
          <w:rFonts w:eastAsia="MS Mincho"/>
        </w:rPr>
        <w:t>Zuchtwertschätzung</w:t>
      </w:r>
      <w:bookmarkEnd w:id="185"/>
      <w:bookmarkEnd w:id="186"/>
      <w:bookmarkEnd w:id="187"/>
      <w:bookmarkEnd w:id="188"/>
    </w:p>
    <w:p w:rsidR="00735ABC" w:rsidRPr="004D333B" w:rsidRDefault="00735ABC" w:rsidP="00735ABC">
      <w:pPr>
        <w:rPr>
          <w:rFonts w:eastAsia="MS Mincho" w:cs="Arial"/>
        </w:rPr>
      </w:pPr>
      <w:r w:rsidRPr="004D333B">
        <w:rPr>
          <w:rFonts w:eastAsia="MS Mincho" w:cs="Arial"/>
        </w:rPr>
        <w:t>Derzeit wird keine Zuchtwertschätzung durchgeführt.</w:t>
      </w:r>
    </w:p>
    <w:bookmarkEnd w:id="189"/>
    <w:p w:rsidR="00735ABC" w:rsidRPr="004D333B" w:rsidRDefault="00735ABC" w:rsidP="00735ABC">
      <w:pPr>
        <w:rPr>
          <w:rFonts w:eastAsia="MS Mincho" w:cs="Arial"/>
        </w:rPr>
      </w:pPr>
    </w:p>
    <w:p w:rsidR="00735ABC" w:rsidRPr="004D333B" w:rsidRDefault="00735ABC" w:rsidP="00735ABC">
      <w:pPr>
        <w:pStyle w:val="berschrift1"/>
        <w:keepLines/>
        <w:numPr>
          <w:ilvl w:val="0"/>
          <w:numId w:val="40"/>
        </w:numPr>
        <w:tabs>
          <w:tab w:val="clear" w:pos="340"/>
        </w:tabs>
        <w:spacing w:before="240"/>
        <w:rPr>
          <w:rFonts w:eastAsia="MS Mincho"/>
        </w:rPr>
      </w:pPr>
      <w:bookmarkStart w:id="192" w:name="_Toc496536840"/>
      <w:bookmarkStart w:id="193" w:name="_Toc496780243"/>
      <w:bookmarkStart w:id="194" w:name="_Toc496881037"/>
      <w:bookmarkStart w:id="195" w:name="_Toc499468759"/>
      <w:bookmarkStart w:id="196" w:name="_Hlk496193732"/>
      <w:r w:rsidRPr="004D333B">
        <w:rPr>
          <w:rFonts w:eastAsia="MS Mincho"/>
        </w:rPr>
        <w:lastRenderedPageBreak/>
        <w:t>Beauftragte Stellen</w:t>
      </w:r>
      <w:bookmarkEnd w:id="192"/>
      <w:bookmarkEnd w:id="193"/>
      <w:bookmarkEnd w:id="194"/>
      <w:bookmarkEnd w:id="195"/>
    </w:p>
    <w:p w:rsidR="00735ABC" w:rsidRPr="004D333B" w:rsidRDefault="00735ABC" w:rsidP="00735ABC">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735ABC" w:rsidRPr="004D333B" w:rsidTr="0001291A">
        <w:tc>
          <w:tcPr>
            <w:tcW w:w="6237" w:type="dxa"/>
            <w:tcBorders>
              <w:top w:val="single" w:sz="4" w:space="0" w:color="auto"/>
              <w:left w:val="single" w:sz="4" w:space="0" w:color="auto"/>
              <w:bottom w:val="single" w:sz="4" w:space="0" w:color="auto"/>
              <w:right w:val="single" w:sz="4" w:space="0" w:color="auto"/>
            </w:tcBorders>
            <w:hideMark/>
          </w:tcPr>
          <w:p w:rsidR="00735ABC" w:rsidRPr="004D333B" w:rsidRDefault="00735ABC" w:rsidP="0001291A">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735ABC" w:rsidRPr="004D333B" w:rsidRDefault="00735ABC" w:rsidP="0001291A">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735ABC" w:rsidRPr="004D333B" w:rsidTr="0001291A">
        <w:tc>
          <w:tcPr>
            <w:tcW w:w="6237" w:type="dxa"/>
            <w:tcBorders>
              <w:top w:val="single" w:sz="4" w:space="0" w:color="auto"/>
              <w:left w:val="single" w:sz="4" w:space="0" w:color="auto"/>
              <w:bottom w:val="single" w:sz="4" w:space="0" w:color="auto"/>
              <w:right w:val="single" w:sz="4" w:space="0" w:color="auto"/>
            </w:tcBorders>
            <w:hideMark/>
          </w:tcPr>
          <w:p w:rsidR="00735ABC" w:rsidRPr="004D333B" w:rsidRDefault="00735ABC" w:rsidP="0001291A">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735ABC" w:rsidRPr="004D333B" w:rsidRDefault="00735ABC" w:rsidP="0001291A">
            <w:pPr>
              <w:pStyle w:val="Listenabsatz"/>
              <w:spacing w:beforeLines="20" w:before="48" w:afterLines="20" w:after="48"/>
              <w:ind w:left="0"/>
              <w:rPr>
                <w:rFonts w:eastAsia="Calibri" w:cs="Arial"/>
                <w:szCs w:val="22"/>
              </w:rPr>
            </w:pPr>
            <w:r w:rsidRPr="004D333B">
              <w:rPr>
                <w:rFonts w:eastAsia="Calibri" w:cs="Arial"/>
                <w:szCs w:val="22"/>
              </w:rPr>
              <w:t>Koordination</w:t>
            </w:r>
          </w:p>
          <w:p w:rsidR="00735ABC" w:rsidRPr="004D333B" w:rsidRDefault="00735ABC" w:rsidP="0001291A">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735ABC" w:rsidRPr="004D333B" w:rsidTr="0001291A">
        <w:tc>
          <w:tcPr>
            <w:tcW w:w="6237" w:type="dxa"/>
            <w:tcBorders>
              <w:top w:val="single" w:sz="4" w:space="0" w:color="auto"/>
              <w:left w:val="single" w:sz="4" w:space="0" w:color="auto"/>
              <w:bottom w:val="single" w:sz="4" w:space="0" w:color="auto"/>
              <w:right w:val="single" w:sz="4" w:space="0" w:color="auto"/>
            </w:tcBorders>
            <w:hideMark/>
          </w:tcPr>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735ABC" w:rsidRPr="004D333B" w:rsidRDefault="00735ABC" w:rsidP="0001291A">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735ABC" w:rsidRPr="004D333B" w:rsidRDefault="00735ABC" w:rsidP="0001291A">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735ABC" w:rsidRPr="004D333B" w:rsidRDefault="00735ABC" w:rsidP="0001291A">
            <w:pPr>
              <w:pStyle w:val="Listenabsatz"/>
              <w:spacing w:beforeLines="20" w:before="48" w:afterLines="20" w:after="48"/>
              <w:ind w:left="0"/>
              <w:rPr>
                <w:rFonts w:cs="Arial"/>
                <w:szCs w:val="22"/>
              </w:rPr>
            </w:pPr>
            <w:r w:rsidRPr="004D333B">
              <w:rPr>
                <w:rFonts w:eastAsia="Calibri" w:cs="Arial"/>
                <w:szCs w:val="22"/>
              </w:rPr>
              <w:t>Leistungsprüfung</w:t>
            </w:r>
          </w:p>
        </w:tc>
      </w:tr>
    </w:tbl>
    <w:p w:rsidR="00735ABC" w:rsidRPr="004D333B" w:rsidRDefault="00735ABC" w:rsidP="00735ABC"/>
    <w:p w:rsidR="00735ABC" w:rsidRPr="004D333B" w:rsidRDefault="00735ABC" w:rsidP="00735ABC">
      <w:pPr>
        <w:pStyle w:val="berschrift1"/>
        <w:keepLines/>
        <w:numPr>
          <w:ilvl w:val="0"/>
          <w:numId w:val="40"/>
        </w:numPr>
        <w:tabs>
          <w:tab w:val="clear" w:pos="340"/>
        </w:tabs>
        <w:spacing w:before="240"/>
        <w:rPr>
          <w:rFonts w:eastAsia="MS Mincho"/>
        </w:rPr>
      </w:pPr>
      <w:bookmarkStart w:id="197" w:name="_Toc496536841"/>
      <w:bookmarkStart w:id="198" w:name="_Toc496780244"/>
      <w:bookmarkStart w:id="199" w:name="_Toc496881038"/>
      <w:bookmarkStart w:id="200" w:name="_Toc499468760"/>
      <w:bookmarkStart w:id="201" w:name="_Hlk494962409"/>
      <w:r w:rsidRPr="004D333B">
        <w:rPr>
          <w:rFonts w:eastAsia="MS Mincho"/>
        </w:rPr>
        <w:t>Weitere Bestimmungen</w:t>
      </w:r>
      <w:bookmarkEnd w:id="197"/>
      <w:bookmarkEnd w:id="198"/>
      <w:bookmarkEnd w:id="199"/>
      <w:bookmarkEnd w:id="200"/>
    </w:p>
    <w:p w:rsidR="008A0031" w:rsidRPr="00292251" w:rsidRDefault="00735ABC" w:rsidP="008A0031">
      <w:pPr>
        <w:pStyle w:val="berschrift2"/>
        <w:rPr>
          <w:rFonts w:eastAsia="MS Mincho"/>
        </w:rPr>
      </w:pPr>
      <w:bookmarkStart w:id="202" w:name="_Toc496536842"/>
      <w:bookmarkStart w:id="203" w:name="_Toc496780245"/>
      <w:bookmarkStart w:id="204" w:name="_Toc496881039"/>
      <w:bookmarkStart w:id="205" w:name="_Toc499468761"/>
      <w:r>
        <w:rPr>
          <w:rFonts w:eastAsia="MS Mincho"/>
        </w:rPr>
        <w:t xml:space="preserve">(17.1) </w:t>
      </w:r>
      <w:r w:rsidRPr="004D333B">
        <w:rPr>
          <w:rFonts w:eastAsia="MS Mincho"/>
        </w:rPr>
        <w:t xml:space="preserve">Vergabe einer Lebensnummer (Internationale Lebensnummer Pferd – Unique </w:t>
      </w:r>
      <w:proofErr w:type="spellStart"/>
      <w:r w:rsidRPr="004D333B">
        <w:rPr>
          <w:rFonts w:eastAsia="MS Mincho"/>
        </w:rPr>
        <w:t>Equine</w:t>
      </w:r>
      <w:proofErr w:type="spellEnd"/>
      <w:r w:rsidRPr="004D333B">
        <w:rPr>
          <w:rFonts w:eastAsia="MS Mincho"/>
        </w:rPr>
        <w:t xml:space="preserve"> </w:t>
      </w:r>
      <w:r w:rsidR="008A0031" w:rsidRPr="00292251">
        <w:rPr>
          <w:rFonts w:eastAsia="MS Mincho"/>
        </w:rPr>
        <w:t>Life</w:t>
      </w:r>
      <w:r w:rsidR="008A0031">
        <w:rPr>
          <w:rFonts w:eastAsia="MS Mincho"/>
        </w:rPr>
        <w:t xml:space="preserve"> </w:t>
      </w:r>
      <w:proofErr w:type="spellStart"/>
      <w:r w:rsidR="008A0031">
        <w:rPr>
          <w:rFonts w:eastAsia="MS Mincho"/>
        </w:rPr>
        <w:t>N</w:t>
      </w:r>
      <w:r w:rsidR="008A0031" w:rsidRPr="00292251">
        <w:rPr>
          <w:rFonts w:eastAsia="MS Mincho"/>
        </w:rPr>
        <w:t>umber</w:t>
      </w:r>
      <w:proofErr w:type="spellEnd"/>
      <w:r w:rsidR="008A0031" w:rsidRPr="00292251">
        <w:rPr>
          <w:rFonts w:eastAsia="MS Mincho"/>
        </w:rPr>
        <w:t xml:space="preserve"> – UELN) </w:t>
      </w:r>
    </w:p>
    <w:p w:rsidR="008A0031" w:rsidRPr="00292251" w:rsidRDefault="008A0031" w:rsidP="008A0031">
      <w:pPr>
        <w:rPr>
          <w:rFonts w:eastAsia="MS Mincho" w:cs="Arial"/>
        </w:rPr>
      </w:pPr>
      <w:r w:rsidRPr="00292251">
        <w:rPr>
          <w:rFonts w:eastAsia="MS Mincho" w:cs="Arial"/>
        </w:rPr>
        <w:t>Die UELN wird wie folgt vergeben:</w:t>
      </w:r>
    </w:p>
    <w:p w:rsidR="008A0031" w:rsidRPr="00292251" w:rsidRDefault="008A0031" w:rsidP="008A0031">
      <w:pPr>
        <w:rPr>
          <w:rFonts w:eastAsia="MS Mincho" w:cs="Arial"/>
          <w:b/>
          <w:i/>
        </w:rPr>
      </w:pPr>
      <w:r w:rsidRPr="00292251">
        <w:rPr>
          <w:rFonts w:eastAsia="MS Mincho" w:cs="Arial"/>
          <w:b/>
          <w:i/>
        </w:rPr>
        <w:t xml:space="preserve">DE 463 63 </w:t>
      </w:r>
      <w:r>
        <w:rPr>
          <w:rFonts w:eastAsia="MS Mincho" w:cs="Arial"/>
          <w:b/>
          <w:i/>
        </w:rPr>
        <w:t>00321 17</w:t>
      </w:r>
    </w:p>
    <w:p w:rsidR="008A0031" w:rsidRPr="00292251" w:rsidRDefault="008A0031" w:rsidP="008A0031">
      <w:pPr>
        <w:rPr>
          <w:rFonts w:eastAsia="MS Mincho" w:cs="Arial"/>
        </w:rPr>
      </w:pPr>
      <w:r w:rsidRPr="00292251">
        <w:rPr>
          <w:rFonts w:eastAsia="MS Mincho" w:cs="Arial"/>
        </w:rPr>
        <w:t>Dabei bedeuten:</w:t>
      </w:r>
    </w:p>
    <w:p w:rsidR="008A0031" w:rsidRPr="00292251" w:rsidRDefault="008A0031" w:rsidP="008A0031">
      <w:pPr>
        <w:rPr>
          <w:rFonts w:eastAsia="MS Mincho" w:cs="Arial"/>
        </w:rPr>
      </w:pPr>
      <w:r w:rsidRPr="00292251">
        <w:rPr>
          <w:rFonts w:eastAsia="MS Mincho" w:cs="Arial"/>
        </w:rPr>
        <w:t xml:space="preserve">DE      - Ländercode für Deutschland = 276 = DE </w:t>
      </w:r>
    </w:p>
    <w:p w:rsidR="008A0031" w:rsidRPr="00292251" w:rsidRDefault="008A0031" w:rsidP="008A0031">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8A0031" w:rsidRPr="00292251" w:rsidRDefault="008A0031" w:rsidP="008A0031">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8A0031" w:rsidRPr="00292251" w:rsidRDefault="008A0031" w:rsidP="008A0031">
      <w:pPr>
        <w:rPr>
          <w:rFonts w:eastAsia="MS Mincho" w:cs="Arial"/>
        </w:rPr>
      </w:pPr>
      <w:r>
        <w:rPr>
          <w:rFonts w:eastAsia="MS Mincho" w:cs="Arial"/>
        </w:rPr>
        <w:t>17       - Geburtsjahr (2017</w:t>
      </w:r>
      <w:r w:rsidRPr="00292251">
        <w:rPr>
          <w:rFonts w:eastAsia="MS Mincho" w:cs="Arial"/>
        </w:rPr>
        <w:t>)</w:t>
      </w:r>
    </w:p>
    <w:bookmarkEnd w:id="202"/>
    <w:bookmarkEnd w:id="203"/>
    <w:bookmarkEnd w:id="204"/>
    <w:bookmarkEnd w:id="205"/>
    <w:p w:rsidR="00735ABC" w:rsidRPr="004D333B" w:rsidRDefault="00735ABC" w:rsidP="00735ABC">
      <w:pPr>
        <w:rPr>
          <w:rFonts w:eastAsia="MS Mincho" w:cs="Arial"/>
        </w:rPr>
      </w:pPr>
    </w:p>
    <w:p w:rsidR="00735ABC" w:rsidRPr="004D333B" w:rsidRDefault="00735ABC" w:rsidP="00735ABC">
      <w:pPr>
        <w:pStyle w:val="berschrift2"/>
        <w:rPr>
          <w:rFonts w:eastAsia="MS Mincho"/>
        </w:rPr>
      </w:pPr>
      <w:bookmarkStart w:id="206" w:name="_Toc496536843"/>
      <w:bookmarkStart w:id="207" w:name="_Toc496780246"/>
      <w:bookmarkStart w:id="208" w:name="_Toc496881040"/>
      <w:bookmarkStart w:id="209" w:name="_Toc499468762"/>
      <w:r>
        <w:rPr>
          <w:rFonts w:eastAsia="MS Mincho"/>
        </w:rPr>
        <w:t xml:space="preserve">(17.2) </w:t>
      </w:r>
      <w:r w:rsidRPr="004D333B">
        <w:rPr>
          <w:rFonts w:eastAsia="MS Mincho"/>
        </w:rPr>
        <w:t>Vergabe eines Namens bei der Eintragung in das Zuchtbuch</w:t>
      </w:r>
      <w:bookmarkEnd w:id="206"/>
      <w:bookmarkEnd w:id="207"/>
      <w:bookmarkEnd w:id="208"/>
      <w:bookmarkEnd w:id="209"/>
    </w:p>
    <w:p w:rsidR="00735ABC" w:rsidRDefault="00735ABC" w:rsidP="00735ABC">
      <w:pPr>
        <w:rPr>
          <w:rFonts w:eastAsia="MS Mincho" w:cs="Arial"/>
        </w:rPr>
      </w:pPr>
      <w:r w:rsidRPr="004D333B">
        <w:rPr>
          <w:rFonts w:eastAsia="MS Mincho" w:cs="Arial"/>
        </w:rPr>
        <w:t xml:space="preserve">Der bei der Eintragung in ein Zuchtbuch </w:t>
      </w:r>
      <w:bookmarkStart w:id="210" w:name="_Hlk498416697"/>
      <w:bookmarkStart w:id="211" w:name="_Hlk498438610"/>
      <w:r w:rsidR="009E6F64" w:rsidRPr="007D54C5">
        <w:rPr>
          <w:rFonts w:eastAsia="MS Mincho" w:cs="Arial"/>
        </w:rPr>
        <w:t>(außer Fohlenbuch)</w:t>
      </w:r>
      <w:bookmarkEnd w:id="210"/>
      <w:r w:rsidR="009E6F64" w:rsidRPr="007D54C5">
        <w:rPr>
          <w:rFonts w:eastAsia="MS Mincho" w:cs="Arial"/>
        </w:rPr>
        <w:t xml:space="preserve"> </w:t>
      </w:r>
      <w:bookmarkEnd w:id="211"/>
      <w:r w:rsidRPr="004D333B">
        <w:rPr>
          <w:rFonts w:eastAsia="MS Mincho" w:cs="Arial"/>
        </w:rPr>
        <w:t>vergebene Name muss beibehalten werden.</w:t>
      </w:r>
    </w:p>
    <w:p w:rsidR="000C4198" w:rsidRPr="004D333B" w:rsidRDefault="000C4198" w:rsidP="00735ABC">
      <w:pPr>
        <w:rPr>
          <w:rFonts w:eastAsia="MS Mincho" w:cs="Arial"/>
        </w:rPr>
      </w:pPr>
    </w:p>
    <w:p w:rsidR="00735ABC" w:rsidRPr="004D333B" w:rsidRDefault="00735ABC" w:rsidP="00735ABC">
      <w:pPr>
        <w:pStyle w:val="berschrift2"/>
        <w:rPr>
          <w:rFonts w:eastAsia="MS Mincho"/>
        </w:rPr>
      </w:pPr>
      <w:bookmarkStart w:id="212" w:name="_Toc496536844"/>
      <w:bookmarkStart w:id="213" w:name="_Toc496780247"/>
      <w:bookmarkStart w:id="214" w:name="_Toc496881041"/>
      <w:bookmarkStart w:id="215" w:name="_Toc499468763"/>
      <w:r>
        <w:rPr>
          <w:rFonts w:eastAsia="MS Mincho"/>
        </w:rPr>
        <w:t xml:space="preserve">(17.3) </w:t>
      </w:r>
      <w:r w:rsidRPr="004D333B">
        <w:rPr>
          <w:rFonts w:eastAsia="MS Mincho"/>
        </w:rPr>
        <w:t>Vergabe eines Zuchtbrandes</w:t>
      </w:r>
      <w:bookmarkEnd w:id="212"/>
      <w:bookmarkEnd w:id="213"/>
      <w:bookmarkEnd w:id="214"/>
      <w:bookmarkEnd w:id="215"/>
    </w:p>
    <w:p w:rsidR="00735ABC" w:rsidRPr="004D333B" w:rsidRDefault="00735ABC" w:rsidP="00735ABC">
      <w:pPr>
        <w:pStyle w:val="berschrift3"/>
        <w:rPr>
          <w:rFonts w:eastAsia="MS Mincho"/>
        </w:rPr>
      </w:pPr>
      <w:bookmarkStart w:id="216" w:name="_Toc496536845"/>
      <w:bookmarkStart w:id="217" w:name="_Toc496780248"/>
      <w:bookmarkStart w:id="218" w:name="_Toc496881042"/>
      <w:bookmarkStart w:id="219" w:name="_Toc499468764"/>
      <w:r w:rsidRPr="004D333B">
        <w:rPr>
          <w:rFonts w:eastAsia="MS Mincho"/>
        </w:rPr>
        <w:t xml:space="preserve">(17.3.1) </w:t>
      </w:r>
      <w:bookmarkEnd w:id="216"/>
      <w:bookmarkEnd w:id="217"/>
      <w:bookmarkEnd w:id="218"/>
      <w:r w:rsidR="00AB79A4" w:rsidRPr="004D333B">
        <w:rPr>
          <w:rFonts w:eastAsia="MS Mincho"/>
        </w:rPr>
        <w:t xml:space="preserve">Beauftragte für </w:t>
      </w:r>
      <w:r w:rsidR="00AB79A4">
        <w:rPr>
          <w:rFonts w:eastAsia="MS Mincho"/>
        </w:rPr>
        <w:t>die Kennzeichnung</w:t>
      </w:r>
      <w:bookmarkEnd w:id="219"/>
    </w:p>
    <w:p w:rsidR="000C4198" w:rsidRPr="000C4198" w:rsidRDefault="000C4198" w:rsidP="000C4198">
      <w:pPr>
        <w:rPr>
          <w:rFonts w:eastAsia="MS Mincho" w:cs="Arial"/>
        </w:rPr>
      </w:pPr>
      <w:r w:rsidRPr="000C4198">
        <w:rPr>
          <w:rFonts w:eastAsia="MS Mincho" w:cs="Arial"/>
        </w:rPr>
        <w:t xml:space="preserve">Nur Beauftragte des Verbandes sind berechtigt, </w:t>
      </w:r>
      <w:bookmarkStart w:id="220" w:name="_Hlk498422070"/>
      <w:r w:rsidRPr="000C4198">
        <w:rPr>
          <w:rFonts w:eastAsia="MS Mincho" w:cs="Arial"/>
        </w:rPr>
        <w:t xml:space="preserve">die Kennzeichnung der Pferde mittels Zuchtbrand </w:t>
      </w:r>
      <w:bookmarkEnd w:id="220"/>
      <w:r w:rsidRPr="000C4198">
        <w:rPr>
          <w:rFonts w:eastAsia="MS Mincho" w:cs="Arial"/>
        </w:rPr>
        <w:t>durchzuführen.</w:t>
      </w:r>
    </w:p>
    <w:p w:rsidR="00735ABC" w:rsidRPr="004D333B" w:rsidRDefault="00735ABC" w:rsidP="00735ABC">
      <w:pPr>
        <w:rPr>
          <w:rFonts w:eastAsia="MS Mincho" w:cs="Arial"/>
        </w:rPr>
      </w:pPr>
    </w:p>
    <w:p w:rsidR="00735ABC" w:rsidRPr="004D333B" w:rsidRDefault="00735ABC" w:rsidP="00735ABC">
      <w:pPr>
        <w:pStyle w:val="berschrift3"/>
        <w:rPr>
          <w:rFonts w:eastAsia="MS Mincho"/>
        </w:rPr>
      </w:pPr>
      <w:bookmarkStart w:id="221" w:name="_Toc496536846"/>
      <w:bookmarkStart w:id="222" w:name="_Toc496780249"/>
      <w:bookmarkStart w:id="223" w:name="_Toc496881043"/>
      <w:bookmarkStart w:id="224" w:name="_Toc499468765"/>
      <w:r w:rsidRPr="004D333B">
        <w:rPr>
          <w:rFonts w:eastAsia="MS Mincho"/>
        </w:rPr>
        <w:t>(17.3.2) Zuchtbrand</w:t>
      </w:r>
      <w:bookmarkEnd w:id="221"/>
      <w:bookmarkEnd w:id="222"/>
      <w:bookmarkEnd w:id="223"/>
      <w:bookmarkEnd w:id="224"/>
      <w:r w:rsidRPr="004D333B">
        <w:rPr>
          <w:rFonts w:eastAsia="MS Mincho"/>
        </w:rPr>
        <w:t xml:space="preserve"> </w:t>
      </w:r>
    </w:p>
    <w:p w:rsidR="00735ABC" w:rsidRPr="004D333B" w:rsidRDefault="00735ABC" w:rsidP="00735ABC">
      <w:pPr>
        <w:rPr>
          <w:rFonts w:eastAsia="MS Mincho" w:cs="Arial"/>
        </w:rPr>
      </w:pPr>
      <w:bookmarkStart w:id="225" w:name="_Hlk494873044"/>
      <w:r w:rsidRPr="004D333B">
        <w:rPr>
          <w:rFonts w:eastAsia="MS Mincho" w:cs="Arial"/>
        </w:rPr>
        <w:t xml:space="preserve">Nur Fohlen, für die eine Tierzuchtbescheinigung ausgestellt wird, können den Zuchtbrand erhalten. </w:t>
      </w:r>
      <w:bookmarkEnd w:id="225"/>
      <w:r w:rsidRPr="004D333B">
        <w:rPr>
          <w:rFonts w:eastAsia="MS Mincho" w:cs="Arial"/>
        </w:rPr>
        <w:t xml:space="preserve">Der Zuchtbrand wird auf den linken </w:t>
      </w:r>
      <w:proofErr w:type="spellStart"/>
      <w:r w:rsidRPr="004D333B">
        <w:rPr>
          <w:rFonts w:eastAsia="MS Mincho" w:cs="Arial"/>
        </w:rPr>
        <w:t>Hinterschenkel</w:t>
      </w:r>
      <w:proofErr w:type="spellEnd"/>
      <w:r w:rsidRPr="004D333B">
        <w:rPr>
          <w:rFonts w:eastAsia="MS Mincho" w:cs="Arial"/>
        </w:rPr>
        <w:t xml:space="preserve"> ge</w:t>
      </w:r>
      <w:r w:rsidR="008A0031">
        <w:rPr>
          <w:rFonts w:eastAsia="MS Mincho" w:cs="Arial"/>
        </w:rPr>
        <w:t xml:space="preserve">setzt </w:t>
      </w:r>
      <w:r w:rsidR="008A0031" w:rsidRPr="008A0031">
        <w:rPr>
          <w:rFonts w:eastAsia="MS Mincho" w:cs="Arial"/>
        </w:rPr>
        <w:t>u</w:t>
      </w:r>
      <w:r w:rsidRPr="008A0031">
        <w:rPr>
          <w:rFonts w:eastAsia="MS Mincho" w:cs="Arial"/>
        </w:rPr>
        <w:t>nd ist freiwillig.</w:t>
      </w:r>
      <w:r w:rsidRPr="004D333B">
        <w:rPr>
          <w:rFonts w:eastAsia="MS Mincho" w:cs="Arial"/>
        </w:rPr>
        <w:t xml:space="preserve"> </w:t>
      </w:r>
    </w:p>
    <w:p w:rsidR="00735ABC" w:rsidRPr="004D333B" w:rsidRDefault="00735ABC" w:rsidP="00735ABC">
      <w:pPr>
        <w:rPr>
          <w:rFonts w:eastAsia="MS Mincho" w:cs="Arial"/>
        </w:rPr>
      </w:pPr>
    </w:p>
    <w:p w:rsidR="00735ABC" w:rsidRPr="004D333B" w:rsidRDefault="00735ABC" w:rsidP="00735ABC">
      <w:pPr>
        <w:rPr>
          <w:rFonts w:eastAsia="MS Mincho" w:cs="Arial"/>
        </w:rPr>
      </w:pPr>
      <w:r w:rsidRPr="004D333B">
        <w:rPr>
          <w:rFonts w:eastAsia="MS Mincho" w:cs="Arial"/>
        </w:rPr>
        <w:t xml:space="preserve">Folgendes Brandzeichen wird vergeben: </w:t>
      </w:r>
      <w:r w:rsidR="008A0031" w:rsidRPr="006C0E5F">
        <w:rPr>
          <w:rFonts w:cs="Arial"/>
          <w:b/>
          <w:noProof/>
        </w:rPr>
        <w:drawing>
          <wp:inline distT="0" distB="0" distL="0" distR="0" wp14:anchorId="668A75A8" wp14:editId="68D0A9A9">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735ABC" w:rsidRPr="004D333B" w:rsidRDefault="00735ABC" w:rsidP="00735ABC">
      <w:pPr>
        <w:rPr>
          <w:rFonts w:eastAsia="MS Mincho" w:cs="Arial"/>
        </w:rPr>
      </w:pPr>
    </w:p>
    <w:p w:rsidR="00735ABC" w:rsidRPr="004D333B" w:rsidRDefault="00735ABC" w:rsidP="00735ABC">
      <w:pPr>
        <w:pStyle w:val="berschrift2"/>
        <w:rPr>
          <w:rFonts w:eastAsia="MS Mincho"/>
        </w:rPr>
      </w:pPr>
      <w:bookmarkStart w:id="226" w:name="_Toc496536847"/>
      <w:bookmarkStart w:id="227" w:name="_Toc496780250"/>
      <w:bookmarkStart w:id="228" w:name="_Toc496881044"/>
      <w:bookmarkStart w:id="229" w:name="_Toc499468766"/>
      <w:r>
        <w:rPr>
          <w:rFonts w:eastAsia="MS Mincho"/>
        </w:rPr>
        <w:t xml:space="preserve">(17.4) </w:t>
      </w:r>
      <w:r w:rsidRPr="004D333B">
        <w:rPr>
          <w:rFonts w:eastAsia="MS Mincho"/>
        </w:rPr>
        <w:t>Transponder</w:t>
      </w:r>
      <w:bookmarkEnd w:id="226"/>
      <w:bookmarkEnd w:id="227"/>
      <w:bookmarkEnd w:id="228"/>
      <w:bookmarkEnd w:id="229"/>
    </w:p>
    <w:p w:rsidR="00735ABC" w:rsidRPr="004D333B" w:rsidRDefault="00735ABC" w:rsidP="00735ABC">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190"/>
    <w:bookmarkEnd w:id="196"/>
    <w:bookmarkEnd w:id="201"/>
    <w:p w:rsidR="00735ABC" w:rsidRPr="004D333B" w:rsidRDefault="00735ABC" w:rsidP="00735ABC">
      <w:pPr>
        <w:tabs>
          <w:tab w:val="left" w:pos="1049"/>
        </w:tabs>
        <w:rPr>
          <w:rFonts w:eastAsia="MS Mincho"/>
        </w:rPr>
      </w:pPr>
    </w:p>
    <w:p w:rsidR="00B95B68" w:rsidRPr="00CB542C" w:rsidRDefault="00735ABC" w:rsidP="00735ABC">
      <w:pPr>
        <w:pStyle w:val="berschrift2"/>
        <w:rPr>
          <w:rFonts w:eastAsia="MS Mincho"/>
        </w:rPr>
      </w:pPr>
      <w:bookmarkStart w:id="230" w:name="_Toc496881045"/>
      <w:bookmarkStart w:id="231" w:name="_Toc499468767"/>
      <w:bookmarkEnd w:id="159"/>
      <w:bookmarkEnd w:id="191"/>
      <w:r>
        <w:rPr>
          <w:rFonts w:eastAsia="MS Mincho"/>
        </w:rPr>
        <w:lastRenderedPageBreak/>
        <w:t>(</w:t>
      </w:r>
      <w:r w:rsidR="00CB542C" w:rsidRPr="00CB542C">
        <w:rPr>
          <w:rFonts w:eastAsia="MS Mincho"/>
        </w:rPr>
        <w:t>1</w:t>
      </w:r>
      <w:r>
        <w:rPr>
          <w:rFonts w:eastAsia="MS Mincho"/>
        </w:rPr>
        <w:t>7</w:t>
      </w:r>
      <w:r w:rsidR="00CB542C" w:rsidRPr="00CB542C">
        <w:rPr>
          <w:rFonts w:eastAsia="MS Mincho"/>
        </w:rPr>
        <w:t>.</w:t>
      </w:r>
      <w:r>
        <w:rPr>
          <w:rFonts w:eastAsia="MS Mincho"/>
        </w:rPr>
        <w:t>5</w:t>
      </w:r>
      <w:r w:rsidR="00CB542C" w:rsidRPr="00CB542C">
        <w:rPr>
          <w:rFonts w:eastAsia="MS Mincho"/>
        </w:rPr>
        <w:t xml:space="preserve">) </w:t>
      </w:r>
      <w:bookmarkStart w:id="232" w:name="_Hlk495053713"/>
      <w:r w:rsidR="00CB542C" w:rsidRPr="00DC60DC">
        <w:rPr>
          <w:rFonts w:eastAsia="MS Mincho"/>
        </w:rPr>
        <w:t>Sonstige</w:t>
      </w:r>
      <w:r w:rsidR="00CB542C">
        <w:rPr>
          <w:rFonts w:eastAsia="MS Mincho"/>
        </w:rPr>
        <w:t xml:space="preserve"> </w:t>
      </w:r>
      <w:r w:rsidR="00CB542C" w:rsidRPr="00DC60DC">
        <w:rPr>
          <w:rFonts w:eastAsia="MS Mincho"/>
        </w:rPr>
        <w:t>Bestimmungen</w:t>
      </w:r>
      <w:bookmarkEnd w:id="230"/>
      <w:bookmarkEnd w:id="231"/>
      <w:bookmarkEnd w:id="232"/>
    </w:p>
    <w:p w:rsidR="00B95B68" w:rsidRDefault="00B95B68">
      <w:pPr>
        <w:rPr>
          <w:rFonts w:eastAsia="MS Mincho"/>
          <w:b/>
          <w:bCs/>
        </w:rPr>
      </w:pPr>
      <w:r>
        <w:rPr>
          <w:rFonts w:eastAsia="MS Mincho"/>
          <w:b/>
          <w:bCs/>
        </w:rPr>
        <w:t>Stuten</w:t>
      </w:r>
    </w:p>
    <w:p w:rsidR="00B95B68" w:rsidRDefault="00B95B68">
      <w:pPr>
        <w:rPr>
          <w:rFonts w:eastAsia="MS Mincho"/>
        </w:rPr>
      </w:pPr>
      <w:r>
        <w:rPr>
          <w:rFonts w:eastAsia="MS Mincho"/>
        </w:rPr>
        <w:t>Stuten mit übermäßig viel weißen Abzeichen werden ins Stutbuch II eingetragen.</w:t>
      </w:r>
    </w:p>
    <w:p w:rsidR="00B95B68" w:rsidRDefault="00B95B68">
      <w:pPr>
        <w:rPr>
          <w:rFonts w:eastAsia="MS Mincho"/>
        </w:rPr>
      </w:pPr>
    </w:p>
    <w:p w:rsidR="00B95B68" w:rsidRDefault="00B95B68">
      <w:pPr>
        <w:rPr>
          <w:rFonts w:eastAsia="MS Mincho"/>
          <w:b/>
          <w:bCs/>
        </w:rPr>
      </w:pPr>
      <w:r>
        <w:rPr>
          <w:rFonts w:eastAsia="MS Mincho"/>
          <w:b/>
          <w:bCs/>
        </w:rPr>
        <w:t>Hengste</w:t>
      </w:r>
    </w:p>
    <w:p w:rsidR="00B95B68" w:rsidRDefault="00B95B68">
      <w:pPr>
        <w:numPr>
          <w:ilvl w:val="0"/>
          <w:numId w:val="8"/>
        </w:numPr>
        <w:rPr>
          <w:rFonts w:eastAsia="MS Mincho"/>
        </w:rPr>
      </w:pPr>
      <w:r>
        <w:rPr>
          <w:rFonts w:eastAsia="MS Mincho"/>
        </w:rPr>
        <w:t xml:space="preserve">Ab 2001 werden alle Hengste zur Körung gemessen und erhalten auf dem Abstammungsnachweis den Eintragungsvermerk „In das Zuchtbuch der Rasse Dales Pony eingetragen, unter der Voraussetzung, dass beim Nachmessen siebenjährig nicht größer als 148 cm“. </w:t>
      </w:r>
    </w:p>
    <w:p w:rsidR="00B95B68" w:rsidRDefault="00B95B68">
      <w:pPr>
        <w:numPr>
          <w:ilvl w:val="0"/>
          <w:numId w:val="8"/>
        </w:numPr>
        <w:rPr>
          <w:rFonts w:eastAsia="MS Mincho"/>
        </w:rPr>
      </w:pPr>
      <w:r>
        <w:rPr>
          <w:rFonts w:eastAsia="MS Mincho"/>
        </w:rPr>
        <w:t>Ab 2001 werden alle Hengste siebenjährig zu einem zweiten Messtermin vorgestellt und nachgemessen. Das Maß muss in den Pferdepass eingetragen werden.</w:t>
      </w:r>
    </w:p>
    <w:p w:rsidR="00B95B68" w:rsidRDefault="00B95B68">
      <w:pPr>
        <w:numPr>
          <w:ilvl w:val="0"/>
          <w:numId w:val="8"/>
        </w:numPr>
        <w:rPr>
          <w:rFonts w:eastAsia="MS Mincho"/>
        </w:rPr>
      </w:pPr>
      <w:r>
        <w:rPr>
          <w:rFonts w:eastAsia="MS Mincho"/>
        </w:rPr>
        <w:t>Hengste, die größer als 148 cm sind oder nicht zum Messtermin erscheinen, werden aus dem Zuchtbuch gestrichen.</w:t>
      </w:r>
    </w:p>
    <w:p w:rsidR="00B95B68" w:rsidRDefault="00B95B68">
      <w:pPr>
        <w:numPr>
          <w:ilvl w:val="0"/>
          <w:numId w:val="8"/>
        </w:numPr>
        <w:rPr>
          <w:rFonts w:eastAsia="MS Mincho"/>
        </w:rPr>
      </w:pPr>
      <w:r>
        <w:rPr>
          <w:rFonts w:eastAsia="MS Mincho"/>
        </w:rPr>
        <w:t xml:space="preserve">Falls ein Hengst nach dem 7. Lebensjahr in einem Zuchtverband zur Eintragung vorgestellt wird und kein endgültig festgestelltes Stockmaß vorliegt, wird er nachgemessen. </w:t>
      </w:r>
    </w:p>
    <w:p w:rsidR="00B95B68" w:rsidRDefault="00B95B68">
      <w:pPr>
        <w:tabs>
          <w:tab w:val="clear" w:pos="340"/>
        </w:tabs>
        <w:rPr>
          <w:rFonts w:eastAsia="MS Mincho"/>
        </w:rPr>
      </w:pPr>
    </w:p>
    <w:p w:rsidR="00B95B68" w:rsidRDefault="00B95B68">
      <w:pPr>
        <w:tabs>
          <w:tab w:val="clear" w:pos="340"/>
        </w:tabs>
        <w:rPr>
          <w:rFonts w:eastAsia="MS Mincho"/>
        </w:rPr>
      </w:pPr>
    </w:p>
    <w:p w:rsidR="00735ABC" w:rsidRDefault="00735ABC" w:rsidP="00735ABC">
      <w:pPr>
        <w:pStyle w:val="berschrift2"/>
        <w:rPr>
          <w:rFonts w:eastAsia="MS Mincho"/>
        </w:rPr>
      </w:pPr>
      <w:bookmarkStart w:id="233" w:name="_Toc496536848"/>
      <w:bookmarkStart w:id="234" w:name="_Toc496881046"/>
      <w:bookmarkStart w:id="235" w:name="_Toc499468768"/>
      <w:r>
        <w:rPr>
          <w:rFonts w:eastAsia="MS Mincho"/>
        </w:rPr>
        <w:t xml:space="preserve">(17.6)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233"/>
      <w:bookmarkEnd w:id="234"/>
      <w:bookmarkEnd w:id="235"/>
    </w:p>
    <w:p w:rsidR="00735ABC" w:rsidRDefault="00735ABC" w:rsidP="00735ABC">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735ABC" w:rsidRDefault="00735ABC" w:rsidP="00735ABC">
      <w:pPr>
        <w:rPr>
          <w:rFonts w:eastAsia="MS Mincho"/>
        </w:rPr>
      </w:pPr>
    </w:p>
    <w:p w:rsidR="00735ABC" w:rsidRDefault="00735ABC" w:rsidP="00735ABC">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735ABC" w:rsidRDefault="00735ABC" w:rsidP="00735ABC">
      <w:pPr>
        <w:rPr>
          <w:rFonts w:eastAsia="MS Mincho"/>
        </w:rPr>
      </w:pPr>
    </w:p>
    <w:p w:rsidR="00735ABC" w:rsidRDefault="00735ABC" w:rsidP="00735ABC">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735ABC" w:rsidRDefault="00735ABC" w:rsidP="00735ABC">
      <w:pPr>
        <w:rPr>
          <w:rFonts w:eastAsia="MS Mincho"/>
          <w:sz w:val="16"/>
        </w:rPr>
      </w:pPr>
    </w:p>
    <w:p w:rsidR="00735ABC" w:rsidRDefault="00735ABC" w:rsidP="00735ABC">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735ABC" w:rsidRDefault="00735ABC" w:rsidP="00735ABC">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735ABC" w:rsidRDefault="00735ABC" w:rsidP="00CD125B">
      <w:pPr>
        <w:rPr>
          <w:rFonts w:eastAsia="MS Mincho"/>
        </w:rPr>
      </w:pPr>
    </w:p>
    <w:p w:rsidR="00735ABC" w:rsidRDefault="00735ABC" w:rsidP="00CD125B">
      <w:pPr>
        <w:rPr>
          <w:rFonts w:eastAsia="MS Mincho"/>
        </w:rPr>
      </w:pPr>
    </w:p>
    <w:p w:rsidR="00735ABC" w:rsidRDefault="00735ABC"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Default="008A0031" w:rsidP="00735ABC">
      <w:pPr>
        <w:rPr>
          <w:rFonts w:eastAsia="MS Mincho"/>
          <w:strike/>
        </w:rPr>
      </w:pPr>
    </w:p>
    <w:p w:rsidR="008A0031" w:rsidRPr="00452B63" w:rsidRDefault="008A0031" w:rsidP="008A0031">
      <w:pPr>
        <w:rPr>
          <w:rFonts w:eastAsia="MS Mincho" w:cs="Arial"/>
          <w:b/>
          <w:sz w:val="24"/>
        </w:rPr>
      </w:pPr>
      <w:bookmarkStart w:id="236" w:name="_Hlk496255432"/>
      <w:r>
        <w:rPr>
          <w:rFonts w:eastAsia="MS Mincho" w:cs="Arial"/>
          <w:b/>
          <w:bCs/>
          <w:sz w:val="24"/>
        </w:rPr>
        <w:lastRenderedPageBreak/>
        <w:t>Anlage 1:</w:t>
      </w:r>
      <w:r w:rsidRPr="00452B63">
        <w:rPr>
          <w:rFonts w:eastAsia="MS Mincho" w:cs="Arial"/>
          <w:b/>
          <w:bCs/>
          <w:sz w:val="24"/>
        </w:rPr>
        <w:t xml:space="preserve"> </w:t>
      </w:r>
      <w:r>
        <w:rPr>
          <w:rFonts w:eastAsia="MS Mincho" w:cs="Arial"/>
          <w:b/>
          <w:bCs/>
          <w:sz w:val="24"/>
        </w:rPr>
        <w:t>Körordnung</w:t>
      </w:r>
    </w:p>
    <w:p w:rsidR="008A0031" w:rsidRDefault="008A0031" w:rsidP="008A0031">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8A0031" w:rsidRPr="00452B63" w:rsidRDefault="008A0031" w:rsidP="008A0031">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8A0031" w:rsidRPr="00452B63" w:rsidRDefault="008A0031" w:rsidP="008A0031">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8A0031" w:rsidRPr="00452B63" w:rsidRDefault="008A0031" w:rsidP="008A0031">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8A0031" w:rsidRPr="00452B63" w:rsidRDefault="008A0031" w:rsidP="008A0031">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8A0031" w:rsidRPr="00452B63" w:rsidRDefault="008A0031" w:rsidP="008A0031">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8A0031" w:rsidRPr="00452B63" w:rsidRDefault="008A0031" w:rsidP="008A0031">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8A0031" w:rsidRPr="00452B63" w:rsidRDefault="008A0031" w:rsidP="008A0031">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8A0031" w:rsidRPr="00452B63" w:rsidRDefault="008A0031" w:rsidP="008A0031">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8A0031" w:rsidRPr="00452B63" w:rsidRDefault="008A0031" w:rsidP="008A0031">
      <w:pPr>
        <w:rPr>
          <w:rFonts w:cs="Arial"/>
          <w:b/>
        </w:rPr>
      </w:pPr>
      <w:r w:rsidRPr="00452B63">
        <w:rPr>
          <w:rFonts w:eastAsia="MS Mincho" w:cs="Arial"/>
          <w:b/>
          <w:sz w:val="24"/>
        </w:rPr>
        <w:t>und Wallachen aller Pony-, Kleinpferde- und sonstigen Rassen</w:t>
      </w:r>
    </w:p>
    <w:bookmarkEnd w:id="236"/>
    <w:p w:rsidR="008A0031" w:rsidRPr="004D7FED" w:rsidRDefault="008A0031" w:rsidP="008A0031">
      <w:pPr>
        <w:rPr>
          <w:rFonts w:eastAsia="MS Mincho"/>
          <w:strike/>
        </w:rPr>
      </w:pPr>
    </w:p>
    <w:p w:rsidR="008A0031" w:rsidRDefault="008A0031" w:rsidP="00735ABC">
      <w:pPr>
        <w:rPr>
          <w:rFonts w:eastAsia="MS Mincho"/>
          <w:strike/>
        </w:rPr>
      </w:pPr>
    </w:p>
    <w:sectPr w:rsidR="008A0031">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46" w:rsidRDefault="00E54146">
      <w:r>
        <w:separator/>
      </w:r>
    </w:p>
  </w:endnote>
  <w:endnote w:type="continuationSeparator" w:id="0">
    <w:p w:rsidR="00E54146" w:rsidRDefault="00E5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EF" w:rsidRDefault="00E41E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73" w:rsidRDefault="006E4A73" w:rsidP="006E4A73">
    <w:pPr>
      <w:pStyle w:val="Fuzeile"/>
      <w:pBdr>
        <w:top w:val="single" w:sz="6" w:space="1" w:color="auto"/>
      </w:pBdr>
      <w:rPr>
        <w:szCs w:val="18"/>
      </w:rPr>
    </w:pPr>
    <w:r>
      <w:rPr>
        <w:caps/>
        <w:szCs w:val="18"/>
      </w:rPr>
      <w:t>Zuchtverbandsordnung</w:t>
    </w:r>
    <w:r>
      <w:rPr>
        <w:szCs w:val="18"/>
      </w:rPr>
      <w:t xml:space="preserve"> </w:t>
    </w:r>
    <w:r w:rsidR="00E41EEF">
      <w:rPr>
        <w:szCs w:val="18"/>
      </w:rPr>
      <w:t xml:space="preserve">2019 </w:t>
    </w:r>
    <w:r>
      <w:rPr>
        <w:szCs w:val="18"/>
      </w:rPr>
      <w:t xml:space="preserve">(Beschluss Dezember 2017; </w:t>
    </w:r>
    <w:bookmarkStart w:id="237" w:name="_Hlk495483733"/>
    <w:r>
      <w:rPr>
        <w:szCs w:val="18"/>
      </w:rPr>
      <w:t>Stand Dezember 2017</w:t>
    </w:r>
    <w:bookmarkEnd w:id="237"/>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897BED">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897BED">
      <w:rPr>
        <w:bCs/>
        <w:noProof/>
        <w:szCs w:val="18"/>
      </w:rPr>
      <w:t>14</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EF" w:rsidRDefault="00E41E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46" w:rsidRDefault="00E54146">
      <w:r>
        <w:separator/>
      </w:r>
    </w:p>
  </w:footnote>
  <w:footnote w:type="continuationSeparator" w:id="0">
    <w:p w:rsidR="00E54146" w:rsidRDefault="00E5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EF" w:rsidRDefault="00E41E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68" w:rsidRDefault="00B95B68">
    <w:pPr>
      <w:pStyle w:val="Kopfzeile"/>
      <w:pBdr>
        <w:bottom w:val="single" w:sz="6" w:space="1" w:color="auto"/>
      </w:pBdr>
    </w:pPr>
    <w:r>
      <w:t>Zuchtprogramm für die Rasse des Dales Ponys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EF" w:rsidRDefault="00E41E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878"/>
    <w:multiLevelType w:val="hybridMultilevel"/>
    <w:tmpl w:val="DD0245B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2"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B1262E1"/>
    <w:multiLevelType w:val="hybridMultilevel"/>
    <w:tmpl w:val="2B2A3368"/>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43505"/>
    <w:multiLevelType w:val="hybridMultilevel"/>
    <w:tmpl w:val="7B4A6B38"/>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7" w15:restartNumberingAfterBreak="0">
    <w:nsid w:val="27C56052"/>
    <w:multiLevelType w:val="hybridMultilevel"/>
    <w:tmpl w:val="0244472A"/>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2E7E50B9"/>
    <w:multiLevelType w:val="hybridMultilevel"/>
    <w:tmpl w:val="2E46AE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860F04"/>
    <w:multiLevelType w:val="hybridMultilevel"/>
    <w:tmpl w:val="64C0721C"/>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94BAC"/>
    <w:multiLevelType w:val="hybridMultilevel"/>
    <w:tmpl w:val="082CFA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9384A9E"/>
    <w:multiLevelType w:val="hybridMultilevel"/>
    <w:tmpl w:val="A2BC79BA"/>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3AB90D7C"/>
    <w:multiLevelType w:val="hybridMultilevel"/>
    <w:tmpl w:val="0598FF2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6711B34"/>
    <w:multiLevelType w:val="hybridMultilevel"/>
    <w:tmpl w:val="C32A9688"/>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D500C"/>
    <w:multiLevelType w:val="hybridMultilevel"/>
    <w:tmpl w:val="6594800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E77920"/>
    <w:multiLevelType w:val="hybridMultilevel"/>
    <w:tmpl w:val="1D607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6C4756C"/>
    <w:multiLevelType w:val="hybridMultilevel"/>
    <w:tmpl w:val="1526D7E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57F35F5D"/>
    <w:multiLevelType w:val="hybridMultilevel"/>
    <w:tmpl w:val="99225D5C"/>
    <w:lvl w:ilvl="0" w:tplc="7160E0B2">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1">
      <w:start w:val="1"/>
      <w:numFmt w:val="bullet"/>
      <w:lvlText w:val=""/>
      <w:lvlJc w:val="left"/>
      <w:pPr>
        <w:tabs>
          <w:tab w:val="num" w:pos="1780"/>
        </w:tabs>
        <w:ind w:left="1780" w:hanging="360"/>
      </w:pPr>
      <w:rPr>
        <w:rFonts w:ascii="Symbol" w:hAnsi="Symbol"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60433717"/>
    <w:multiLevelType w:val="hybridMultilevel"/>
    <w:tmpl w:val="B924473A"/>
    <w:lvl w:ilvl="0" w:tplc="EB1C4E06">
      <w:numFmt w:val="bullet"/>
      <w:lvlText w:val=""/>
      <w:lvlJc w:val="left"/>
      <w:pPr>
        <w:tabs>
          <w:tab w:val="num" w:pos="720"/>
        </w:tabs>
        <w:ind w:left="720" w:hanging="360"/>
      </w:pPr>
      <w:rPr>
        <w:rFonts w:ascii="Symbol" w:eastAsia="MS Mincho"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E50D1"/>
    <w:multiLevelType w:val="hybridMultilevel"/>
    <w:tmpl w:val="305E05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852B4A"/>
    <w:multiLevelType w:val="hybridMultilevel"/>
    <w:tmpl w:val="D7A2ED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5"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29"/>
  </w:num>
  <w:num w:numId="3">
    <w:abstractNumId w:val="0"/>
  </w:num>
  <w:num w:numId="4">
    <w:abstractNumId w:val="12"/>
  </w:num>
  <w:num w:numId="5">
    <w:abstractNumId w:val="5"/>
  </w:num>
  <w:num w:numId="6">
    <w:abstractNumId w:val="25"/>
  </w:num>
  <w:num w:numId="7">
    <w:abstractNumId w:val="3"/>
  </w:num>
  <w:num w:numId="8">
    <w:abstractNumId w:val="17"/>
  </w:num>
  <w:num w:numId="9">
    <w:abstractNumId w:val="4"/>
  </w:num>
  <w:num w:numId="10">
    <w:abstractNumId w:val="36"/>
  </w:num>
  <w:num w:numId="11">
    <w:abstractNumId w:val="14"/>
  </w:num>
  <w:num w:numId="12">
    <w:abstractNumId w:val="15"/>
  </w:num>
  <w:num w:numId="13">
    <w:abstractNumId w:val="28"/>
  </w:num>
  <w:num w:numId="14">
    <w:abstractNumId w:val="33"/>
  </w:num>
  <w:num w:numId="15">
    <w:abstractNumId w:val="27"/>
  </w:num>
  <w:num w:numId="16">
    <w:abstractNumId w:val="19"/>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2"/>
  </w:num>
  <w:num w:numId="23">
    <w:abstractNumId w:val="22"/>
  </w:num>
  <w:num w:numId="24">
    <w:abstractNumId w:val="7"/>
  </w:num>
  <w:num w:numId="25">
    <w:abstractNumId w:val="16"/>
  </w:num>
  <w:num w:numId="26">
    <w:abstractNumId w:val="10"/>
  </w:num>
  <w:num w:numId="27">
    <w:abstractNumId w:val="37"/>
  </w:num>
  <w:num w:numId="28">
    <w:abstractNumId w:val="35"/>
  </w:num>
  <w:num w:numId="29">
    <w:abstractNumId w:val="31"/>
  </w:num>
  <w:num w:numId="30">
    <w:abstractNumId w:val="23"/>
  </w:num>
  <w:num w:numId="31">
    <w:abstractNumId w:val="2"/>
  </w:num>
  <w:num w:numId="32">
    <w:abstractNumId w:val="20"/>
  </w:num>
  <w:num w:numId="33">
    <w:abstractNumId w:val="21"/>
  </w:num>
  <w:num w:numId="34">
    <w:abstractNumId w:val="1"/>
  </w:num>
  <w:num w:numId="35">
    <w:abstractNumId w:val="13"/>
  </w:num>
  <w:num w:numId="36">
    <w:abstractNumId w:val="34"/>
  </w:num>
  <w:num w:numId="37">
    <w:abstractNumId w:val="26"/>
  </w:num>
  <w:num w:numId="38">
    <w:abstractNumId w:val="24"/>
  </w:num>
  <w:num w:numId="39">
    <w:abstractNumId w:val="11"/>
  </w:num>
  <w:num w:numId="40">
    <w:abstractNumId w:val="9"/>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9A"/>
    <w:rsid w:val="00040EA6"/>
    <w:rsid w:val="00087254"/>
    <w:rsid w:val="000C4198"/>
    <w:rsid w:val="0015325C"/>
    <w:rsid w:val="00163811"/>
    <w:rsid w:val="001B74BF"/>
    <w:rsid w:val="00205189"/>
    <w:rsid w:val="00271283"/>
    <w:rsid w:val="00272688"/>
    <w:rsid w:val="00275BA4"/>
    <w:rsid w:val="00324860"/>
    <w:rsid w:val="00354D6E"/>
    <w:rsid w:val="00364F73"/>
    <w:rsid w:val="003A29CE"/>
    <w:rsid w:val="003B50A7"/>
    <w:rsid w:val="00422F79"/>
    <w:rsid w:val="00425AD3"/>
    <w:rsid w:val="00441770"/>
    <w:rsid w:val="00446026"/>
    <w:rsid w:val="00455EEA"/>
    <w:rsid w:val="0048525C"/>
    <w:rsid w:val="00485E83"/>
    <w:rsid w:val="004F0DCE"/>
    <w:rsid w:val="004F68BC"/>
    <w:rsid w:val="00505AE5"/>
    <w:rsid w:val="00515AD9"/>
    <w:rsid w:val="005244F5"/>
    <w:rsid w:val="005C3655"/>
    <w:rsid w:val="005E252F"/>
    <w:rsid w:val="00601403"/>
    <w:rsid w:val="006A47BA"/>
    <w:rsid w:val="006C7F7E"/>
    <w:rsid w:val="006D40FC"/>
    <w:rsid w:val="006E4A73"/>
    <w:rsid w:val="00735ABC"/>
    <w:rsid w:val="007451F4"/>
    <w:rsid w:val="00795D62"/>
    <w:rsid w:val="007A6E46"/>
    <w:rsid w:val="007D4334"/>
    <w:rsid w:val="00884447"/>
    <w:rsid w:val="00897BED"/>
    <w:rsid w:val="008A0031"/>
    <w:rsid w:val="008A56B1"/>
    <w:rsid w:val="008C52D9"/>
    <w:rsid w:val="0092589A"/>
    <w:rsid w:val="00966AEE"/>
    <w:rsid w:val="0097163C"/>
    <w:rsid w:val="009755D5"/>
    <w:rsid w:val="0097560F"/>
    <w:rsid w:val="0098505F"/>
    <w:rsid w:val="009B6D95"/>
    <w:rsid w:val="009C4682"/>
    <w:rsid w:val="009E6F64"/>
    <w:rsid w:val="00A351AB"/>
    <w:rsid w:val="00A503C1"/>
    <w:rsid w:val="00A8748C"/>
    <w:rsid w:val="00AA4D94"/>
    <w:rsid w:val="00AB79A4"/>
    <w:rsid w:val="00AE490D"/>
    <w:rsid w:val="00B12742"/>
    <w:rsid w:val="00B709C6"/>
    <w:rsid w:val="00B95B68"/>
    <w:rsid w:val="00BA52B8"/>
    <w:rsid w:val="00BB1FF4"/>
    <w:rsid w:val="00BE5FCF"/>
    <w:rsid w:val="00C0300F"/>
    <w:rsid w:val="00C23928"/>
    <w:rsid w:val="00C23F90"/>
    <w:rsid w:val="00C47884"/>
    <w:rsid w:val="00C76B81"/>
    <w:rsid w:val="00C921A9"/>
    <w:rsid w:val="00C94211"/>
    <w:rsid w:val="00CB542C"/>
    <w:rsid w:val="00CC149A"/>
    <w:rsid w:val="00CD125B"/>
    <w:rsid w:val="00CE4788"/>
    <w:rsid w:val="00D00E51"/>
    <w:rsid w:val="00D05B60"/>
    <w:rsid w:val="00E41EEF"/>
    <w:rsid w:val="00E42485"/>
    <w:rsid w:val="00E54146"/>
    <w:rsid w:val="00F67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818E5"/>
  <w15:chartTrackingRefBased/>
  <w15:docId w15:val="{55BF5C7C-B236-4FE5-A307-C6647ECB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25B"/>
    <w:pPr>
      <w:tabs>
        <w:tab w:val="left" w:pos="340"/>
      </w:tabs>
      <w:jc w:val="both"/>
    </w:pPr>
    <w:rPr>
      <w:rFonts w:ascii="Arial" w:hAnsi="Arial"/>
      <w:sz w:val="22"/>
      <w:szCs w:val="24"/>
    </w:rPr>
  </w:style>
  <w:style w:type="paragraph" w:styleId="berschrift1">
    <w:name w:val="heading 1"/>
    <w:basedOn w:val="Standard"/>
    <w:next w:val="Standard"/>
    <w:qFormat/>
    <w:rsid w:val="00B12742"/>
    <w:pPr>
      <w:keepNext/>
      <w:outlineLvl w:val="0"/>
    </w:pPr>
    <w:rPr>
      <w:rFonts w:cs="Arial"/>
      <w:b/>
      <w:bCs/>
      <w:kern w:val="32"/>
      <w:sz w:val="26"/>
      <w:szCs w:val="32"/>
    </w:rPr>
  </w:style>
  <w:style w:type="paragraph" w:styleId="berschrift2">
    <w:name w:val="heading 2"/>
    <w:basedOn w:val="Standard"/>
    <w:next w:val="Standard"/>
    <w:link w:val="berschrift2Zchn"/>
    <w:qFormat/>
    <w:rsid w:val="00B12742"/>
    <w:pPr>
      <w:keepNext/>
      <w:outlineLvl w:val="1"/>
    </w:pPr>
    <w:rPr>
      <w:rFonts w:cs="Arial"/>
      <w:b/>
      <w:bCs/>
      <w:iCs/>
      <w:szCs w:val="28"/>
    </w:rPr>
  </w:style>
  <w:style w:type="paragraph" w:styleId="berschrift3">
    <w:name w:val="heading 3"/>
    <w:basedOn w:val="Standard"/>
    <w:next w:val="Standard"/>
    <w:link w:val="berschrift3Zchn"/>
    <w:qFormat/>
    <w:rsid w:val="00B12742"/>
    <w:pPr>
      <w:keepNext/>
      <w:outlineLvl w:val="2"/>
    </w:pPr>
    <w:rPr>
      <w:rFonts w:cs="Arial"/>
      <w:b/>
      <w:bCs/>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character" w:styleId="Hyperlink">
    <w:name w:val="Hyperlink"/>
    <w:uiPriority w:val="99"/>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
    <w:name w:val="Body Text"/>
    <w:basedOn w:val="Standard"/>
    <w:semiHidden/>
    <w:rPr>
      <w:rFonts w:eastAsia="MS Mincho"/>
    </w:rPr>
  </w:style>
  <w:style w:type="paragraph" w:styleId="Textkrper-Einzug2">
    <w:name w:val="Body Text Indent 2"/>
    <w:basedOn w:val="Standard"/>
    <w:semiHidden/>
    <w:pPr>
      <w:ind w:left="340"/>
    </w:pPr>
    <w:rPr>
      <w:rFonts w:eastAsia="MS Mincho"/>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character" w:customStyle="1" w:styleId="NachrichtenkopfZchn">
    <w:name w:val="Nachrichtenkopf Zchn"/>
    <w:link w:val="Nachrichtenkopf"/>
    <w:semiHidden/>
    <w:rsid w:val="00A503C1"/>
    <w:rPr>
      <w:rFonts w:ascii="Garamond" w:hAnsi="Garamond"/>
      <w:caps/>
      <w:sz w:val="18"/>
      <w:lang w:eastAsia="en-US"/>
    </w:rPr>
  </w:style>
  <w:style w:type="character" w:customStyle="1" w:styleId="berschrift3Zchn">
    <w:name w:val="Überschrift 3 Zchn"/>
    <w:basedOn w:val="Absatz-Standardschriftart"/>
    <w:link w:val="berschrift3"/>
    <w:rsid w:val="00B12742"/>
    <w:rPr>
      <w:rFonts w:ascii="Arial" w:hAnsi="Arial" w:cs="Arial"/>
      <w:b/>
      <w:bCs/>
      <w:sz w:val="22"/>
      <w:szCs w:val="26"/>
    </w:rPr>
  </w:style>
  <w:style w:type="character" w:customStyle="1" w:styleId="UnresolvedMention">
    <w:name w:val="Unresolved Mention"/>
    <w:basedOn w:val="Absatz-Standardschriftart"/>
    <w:uiPriority w:val="99"/>
    <w:semiHidden/>
    <w:unhideWhenUsed/>
    <w:rsid w:val="007D4334"/>
    <w:rPr>
      <w:color w:val="808080"/>
      <w:shd w:val="clear" w:color="auto" w:fill="E6E6E6"/>
    </w:rPr>
  </w:style>
  <w:style w:type="paragraph" w:styleId="Listenabsatz">
    <w:name w:val="List Paragraph"/>
    <w:basedOn w:val="Standard"/>
    <w:uiPriority w:val="34"/>
    <w:qFormat/>
    <w:rsid w:val="007D4334"/>
    <w:pPr>
      <w:ind w:left="720"/>
      <w:contextualSpacing/>
    </w:pPr>
  </w:style>
  <w:style w:type="paragraph" w:styleId="Textkrper2">
    <w:name w:val="Body Text 2"/>
    <w:basedOn w:val="Standard"/>
    <w:link w:val="Textkrper2Zchn"/>
    <w:uiPriority w:val="99"/>
    <w:semiHidden/>
    <w:unhideWhenUsed/>
    <w:rsid w:val="00CB542C"/>
    <w:pPr>
      <w:spacing w:after="120" w:line="480" w:lineRule="auto"/>
    </w:pPr>
  </w:style>
  <w:style w:type="character" w:customStyle="1" w:styleId="Textkrper2Zchn">
    <w:name w:val="Textkörper 2 Zchn"/>
    <w:basedOn w:val="Absatz-Standardschriftart"/>
    <w:link w:val="Textkrper2"/>
    <w:uiPriority w:val="99"/>
    <w:semiHidden/>
    <w:rsid w:val="00CB542C"/>
    <w:rPr>
      <w:rFonts w:ascii="Arial" w:hAnsi="Arial"/>
      <w:sz w:val="22"/>
      <w:szCs w:val="24"/>
    </w:rPr>
  </w:style>
  <w:style w:type="character" w:customStyle="1" w:styleId="berschrift2Zchn">
    <w:name w:val="Überschrift 2 Zchn"/>
    <w:basedOn w:val="Absatz-Standardschriftart"/>
    <w:link w:val="berschrift2"/>
    <w:rsid w:val="00735ABC"/>
    <w:rPr>
      <w:rFonts w:ascii="Arial" w:hAnsi="Arial" w:cs="Arial"/>
      <w:b/>
      <w:bCs/>
      <w:iCs/>
      <w:sz w:val="22"/>
      <w:szCs w:val="28"/>
    </w:rPr>
  </w:style>
  <w:style w:type="paragraph" w:styleId="Verzeichnis1">
    <w:name w:val="toc 1"/>
    <w:basedOn w:val="Standard"/>
    <w:next w:val="Standard"/>
    <w:autoRedefine/>
    <w:uiPriority w:val="39"/>
    <w:unhideWhenUsed/>
    <w:rsid w:val="00BA52B8"/>
    <w:pPr>
      <w:tabs>
        <w:tab w:val="clear" w:pos="340"/>
      </w:tabs>
      <w:spacing w:after="100"/>
    </w:pPr>
  </w:style>
  <w:style w:type="paragraph" w:styleId="Verzeichnis3">
    <w:name w:val="toc 3"/>
    <w:basedOn w:val="Standard"/>
    <w:next w:val="Standard"/>
    <w:autoRedefine/>
    <w:uiPriority w:val="39"/>
    <w:unhideWhenUsed/>
    <w:rsid w:val="00BA52B8"/>
    <w:pPr>
      <w:tabs>
        <w:tab w:val="clear" w:pos="340"/>
      </w:tabs>
      <w:spacing w:after="100"/>
      <w:ind w:left="440"/>
    </w:pPr>
  </w:style>
  <w:style w:type="paragraph" w:styleId="Verzeichnis2">
    <w:name w:val="toc 2"/>
    <w:basedOn w:val="Standard"/>
    <w:next w:val="Standard"/>
    <w:autoRedefine/>
    <w:uiPriority w:val="39"/>
    <w:unhideWhenUsed/>
    <w:rsid w:val="00BA52B8"/>
    <w:pPr>
      <w:tabs>
        <w:tab w:val="clear" w:pos="340"/>
      </w:tabs>
      <w:spacing w:after="100"/>
      <w:ind w:left="220"/>
    </w:pPr>
  </w:style>
  <w:style w:type="character" w:customStyle="1" w:styleId="FuzeileZchn">
    <w:name w:val="Fußzeile Zchn"/>
    <w:basedOn w:val="Absatz-Standardschriftart"/>
    <w:link w:val="Fuzeile"/>
    <w:uiPriority w:val="99"/>
    <w:semiHidden/>
    <w:rsid w:val="006E4A73"/>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n-daten\..\..\8%20ZVO%20Beschluss%20Mai%202006\Dateien\AI-AIII%20Pr&#228;ambel,%20Allgemeine%20Bestimmungen%20und%20BI-Besondere%20Bestimmungen.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14</Pages>
  <Words>4342</Words>
  <Characters>27358</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31637</CharactersWithSpaces>
  <SharedDoc>false</SharedDoc>
  <HLinks>
    <vt:vector size="234" baseType="variant">
      <vt:variant>
        <vt:i4>5570774</vt:i4>
      </vt:variant>
      <vt:variant>
        <vt:i4>113</vt:i4>
      </vt:variant>
      <vt:variant>
        <vt:i4>0</vt:i4>
      </vt:variant>
      <vt:variant>
        <vt:i4>5</vt:i4>
      </vt:variant>
      <vt:variant>
        <vt:lpwstr>AI-AIII Präambel, Allgemeine Bestimmungen und BI-Besondere Bestimmungen.doc</vt:lpwstr>
      </vt:variant>
      <vt:variant>
        <vt:lpwstr>Abstammungsnachweis</vt:lpwstr>
      </vt:variant>
      <vt:variant>
        <vt:i4>5570774</vt:i4>
      </vt:variant>
      <vt:variant>
        <vt:i4>111</vt:i4>
      </vt:variant>
      <vt:variant>
        <vt:i4>0</vt:i4>
      </vt:variant>
      <vt:variant>
        <vt:i4>5</vt:i4>
      </vt:variant>
      <vt:variant>
        <vt:lpwstr>AI-AIII Präambel, Allgemeine Bestimmungen und BI-Besondere Bestimmungen.doc</vt:lpwstr>
      </vt:variant>
      <vt:variant>
        <vt:lpwstr>Abstammungsnachweis</vt:lpwstr>
      </vt:variant>
      <vt:variant>
        <vt:i4>5570774</vt:i4>
      </vt:variant>
      <vt:variant>
        <vt:i4>107</vt:i4>
      </vt:variant>
      <vt:variant>
        <vt:i4>0</vt:i4>
      </vt:variant>
      <vt:variant>
        <vt:i4>5</vt:i4>
      </vt:variant>
      <vt:variant>
        <vt:lpwstr>AI-AIII Präambel, Allgemeine Bestimmungen und BI-Besondere Bestimmungen.doc</vt:lpwstr>
      </vt:variant>
      <vt:variant>
        <vt:lpwstr>Abstammungsnachweis</vt:lpwstr>
      </vt:variant>
      <vt:variant>
        <vt:i4>5570774</vt:i4>
      </vt:variant>
      <vt:variant>
        <vt:i4>105</vt:i4>
      </vt:variant>
      <vt:variant>
        <vt:i4>0</vt:i4>
      </vt:variant>
      <vt:variant>
        <vt:i4>5</vt:i4>
      </vt:variant>
      <vt:variant>
        <vt:lpwstr>AI-AIII Präambel, Allgemeine Bestimmungen und BI-Besondere Bestimmungen.doc</vt:lpwstr>
      </vt:variant>
      <vt:variant>
        <vt:lpwstr>Abstammungsnachweis</vt:lpwstr>
      </vt:variant>
      <vt:variant>
        <vt:i4>1441819</vt:i4>
      </vt:variant>
      <vt:variant>
        <vt:i4>101</vt:i4>
      </vt:variant>
      <vt:variant>
        <vt:i4>0</vt:i4>
      </vt:variant>
      <vt:variant>
        <vt:i4>5</vt:i4>
      </vt:variant>
      <vt:variant>
        <vt:lpwstr>D Anlagen.doc</vt:lpwstr>
      </vt:variant>
      <vt:variant>
        <vt:lpwstr>Liste</vt:lpwstr>
      </vt:variant>
      <vt:variant>
        <vt:i4>3735600</vt:i4>
      </vt:variant>
      <vt:variant>
        <vt:i4>99</vt:i4>
      </vt:variant>
      <vt:variant>
        <vt:i4>0</vt:i4>
      </vt:variant>
      <vt:variant>
        <vt:i4>5</vt:i4>
      </vt:variant>
      <vt:variant>
        <vt:lpwstr>C:\Lokale Einstellungen\Temp\XPgrpwise\D Anlagen.doc</vt:lpwstr>
      </vt:variant>
      <vt:variant>
        <vt:lpwstr>Liste</vt:lpwstr>
      </vt:variant>
      <vt:variant>
        <vt:i4>13172954</vt:i4>
      </vt:variant>
      <vt:variant>
        <vt:i4>94</vt:i4>
      </vt:variant>
      <vt:variant>
        <vt:i4>0</vt:i4>
      </vt:variant>
      <vt:variant>
        <vt:i4>5</vt:i4>
      </vt:variant>
      <vt:variant>
        <vt:lpwstr>AI-AIII Präambel, Allgemeine Bestimmungen und BI-Besondere Bestimmungen.doc</vt:lpwstr>
      </vt:variant>
      <vt:variant>
        <vt:lpwstr>BegriffsbestimmungenKörung</vt:lpwstr>
      </vt:variant>
      <vt:variant>
        <vt:i4>13172954</vt:i4>
      </vt:variant>
      <vt:variant>
        <vt:i4>92</vt:i4>
      </vt:variant>
      <vt:variant>
        <vt:i4>0</vt:i4>
      </vt:variant>
      <vt:variant>
        <vt:i4>5</vt:i4>
      </vt:variant>
      <vt:variant>
        <vt:lpwstr>AI-AIII Präambel, Allgemeine Bestimmungen und BI-Besondere Bestimmungen.doc</vt:lpwstr>
      </vt:variant>
      <vt:variant>
        <vt:lpwstr>BegriffsbestimmungenKörung</vt:lpwstr>
      </vt:variant>
      <vt:variant>
        <vt:i4>13172954</vt:i4>
      </vt:variant>
      <vt:variant>
        <vt:i4>90</vt:i4>
      </vt:variant>
      <vt:variant>
        <vt:i4>0</vt:i4>
      </vt:variant>
      <vt:variant>
        <vt:i4>5</vt:i4>
      </vt:variant>
      <vt:variant>
        <vt:lpwstr>AI-AIII Präambel, Allgemeine Bestimmungen und BI-Besondere Bestimmungen.doc</vt:lpwstr>
      </vt:variant>
      <vt:variant>
        <vt:lpwstr>BegriffsbestimmungenKörung</vt:lpwstr>
      </vt:variant>
      <vt:variant>
        <vt:i4>3473579</vt:i4>
      </vt:variant>
      <vt:variant>
        <vt:i4>86</vt:i4>
      </vt:variant>
      <vt:variant>
        <vt:i4>0</vt:i4>
      </vt:variant>
      <vt:variant>
        <vt:i4>5</vt:i4>
      </vt:variant>
      <vt:variant>
        <vt:lpwstr>AI-AIII Präambel, Allgemeine Bestimmungen und BI-Besondere Bestimmungen.doc</vt:lpwstr>
      </vt:variant>
      <vt:variant>
        <vt:lpwstr>Bewertung</vt:lpwstr>
      </vt:variant>
      <vt:variant>
        <vt:i4>5701666</vt:i4>
      </vt:variant>
      <vt:variant>
        <vt:i4>84</vt:i4>
      </vt:variant>
      <vt:variant>
        <vt:i4>0</vt:i4>
      </vt:variant>
      <vt:variant>
        <vt:i4>5</vt:i4>
      </vt:variant>
      <vt:variant>
        <vt:lpwstr>..\DOKUME~1\tdohms\LOKALE~1\2008-1 ZVO Vorlagen+Änderungen Beirat Zucht 2008\8 ZVO Beschluss Mai 2006\Dateien\AI-AIII Präambel, Allgemeine Bestimmungen und BI-Besondere Bestimmungen.doc</vt:lpwstr>
      </vt:variant>
      <vt:variant>
        <vt:lpwstr>Bewertung</vt:lpwstr>
      </vt:variant>
      <vt:variant>
        <vt:i4>1441819</vt:i4>
      </vt:variant>
      <vt:variant>
        <vt:i4>80</vt:i4>
      </vt:variant>
      <vt:variant>
        <vt:i4>0</vt:i4>
      </vt:variant>
      <vt:variant>
        <vt:i4>5</vt:i4>
      </vt:variant>
      <vt:variant>
        <vt:lpwstr>D Anlagen.doc</vt:lpwstr>
      </vt:variant>
      <vt:variant>
        <vt:lpwstr>Liste</vt:lpwstr>
      </vt:variant>
      <vt:variant>
        <vt:i4>3735600</vt:i4>
      </vt:variant>
      <vt:variant>
        <vt:i4>78</vt:i4>
      </vt:variant>
      <vt:variant>
        <vt:i4>0</vt:i4>
      </vt:variant>
      <vt:variant>
        <vt:i4>5</vt:i4>
      </vt:variant>
      <vt:variant>
        <vt:lpwstr>C:\Lokale Einstellungen\Temp\XPgrpwise\D Anlagen.doc</vt:lpwstr>
      </vt:variant>
      <vt:variant>
        <vt:lpwstr>Liste</vt:lpwstr>
      </vt:variant>
      <vt:variant>
        <vt:i4>1441819</vt:i4>
      </vt:variant>
      <vt:variant>
        <vt:i4>74</vt:i4>
      </vt:variant>
      <vt:variant>
        <vt:i4>0</vt:i4>
      </vt:variant>
      <vt:variant>
        <vt:i4>5</vt:i4>
      </vt:variant>
      <vt:variant>
        <vt:lpwstr>D Anlagen.doc</vt:lpwstr>
      </vt:variant>
      <vt:variant>
        <vt:lpwstr>Liste</vt:lpwstr>
      </vt:variant>
      <vt:variant>
        <vt:i4>3735600</vt:i4>
      </vt:variant>
      <vt:variant>
        <vt:i4>72</vt:i4>
      </vt:variant>
      <vt:variant>
        <vt:i4>0</vt:i4>
      </vt:variant>
      <vt:variant>
        <vt:i4>5</vt:i4>
      </vt:variant>
      <vt:variant>
        <vt:lpwstr>C:\Lokale Einstellungen\Temp\XPgrpwise\D Anlagen.doc</vt:lpwstr>
      </vt:variant>
      <vt:variant>
        <vt:lpwstr>Liste</vt:lpwstr>
      </vt:variant>
      <vt:variant>
        <vt:i4>3473579</vt:i4>
      </vt:variant>
      <vt:variant>
        <vt:i4>66</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64</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62</vt:i4>
      </vt:variant>
      <vt:variant>
        <vt:i4>0</vt:i4>
      </vt:variant>
      <vt:variant>
        <vt:i4>5</vt:i4>
      </vt:variant>
      <vt:variant>
        <vt:lpwstr>AI-AIII Präambel, Allgemeine Bestimmungen und BI-Besondere Bestimmungen.doc</vt:lpwstr>
      </vt:variant>
      <vt:variant>
        <vt:lpwstr>Bewertung</vt:lpwstr>
      </vt:variant>
      <vt:variant>
        <vt:i4>2359433</vt:i4>
      </vt:variant>
      <vt:variant>
        <vt:i4>60</vt:i4>
      </vt:variant>
      <vt:variant>
        <vt:i4>0</vt:i4>
      </vt:variant>
      <vt:variant>
        <vt:i4>5</vt:i4>
      </vt:variant>
      <vt:variant>
        <vt:lpwstr>C:\DOKUME~1\ZVO\ZVO in Arbeit\Finnpferd\AI-AIII Präambel, Allgemeine Bestimmungen und BI-Besondere Bestimmungen.doc</vt:lpwstr>
      </vt:variant>
      <vt:variant>
        <vt:lpwstr>Bewertung</vt:lpwstr>
      </vt:variant>
      <vt:variant>
        <vt:i4>3473579</vt:i4>
      </vt:variant>
      <vt:variant>
        <vt:i4>55</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53</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51</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46</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44</vt:i4>
      </vt:variant>
      <vt:variant>
        <vt:i4>0</vt:i4>
      </vt:variant>
      <vt:variant>
        <vt:i4>5</vt:i4>
      </vt:variant>
      <vt:variant>
        <vt:lpwstr>AI-AIII Präambel, Allgemeine Bestimmungen und BI-Besondere Bestimmungen.doc</vt:lpwstr>
      </vt:variant>
      <vt:variant>
        <vt:lpwstr>Bewertung</vt:lpwstr>
      </vt:variant>
      <vt:variant>
        <vt:i4>3473579</vt:i4>
      </vt:variant>
      <vt:variant>
        <vt:i4>42</vt:i4>
      </vt:variant>
      <vt:variant>
        <vt:i4>0</vt:i4>
      </vt:variant>
      <vt:variant>
        <vt:i4>5</vt:i4>
      </vt:variant>
      <vt:variant>
        <vt:lpwstr>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11796569</vt:i4>
      </vt:variant>
      <vt:variant>
        <vt:i4>23</vt:i4>
      </vt:variant>
      <vt:variant>
        <vt:i4>0</vt:i4>
      </vt:variant>
      <vt:variant>
        <vt:i4>5</vt:i4>
      </vt:variant>
      <vt:variant>
        <vt:lpwstr>C:\DOKUME~1\ZVO\ZVO in Arbeit\Dales Pony\AI-AIII Präambel, Allgemeine Bestimmungen und BI-Besondere Bestimmungen.doc</vt:lpwstr>
      </vt:variant>
      <vt:variant>
        <vt:lpwstr>Begriffsbestimmungen</vt:lpwstr>
      </vt:variant>
      <vt:variant>
        <vt:i4>15335483</vt:i4>
      </vt:variant>
      <vt:variant>
        <vt:i4>21</vt:i4>
      </vt:variant>
      <vt:variant>
        <vt:i4>0</vt:i4>
      </vt:variant>
      <vt:variant>
        <vt:i4>5</vt:i4>
      </vt:variant>
      <vt:variant>
        <vt:lpwstr>\\MT_R\DAT\RIEM\ITZ\ZVO\ZVO Beschluss Mai 2008\Dateien\AI-AIII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12714037</vt:i4>
      </vt:variant>
      <vt:variant>
        <vt:i4>14</vt:i4>
      </vt:variant>
      <vt:variant>
        <vt:i4>0</vt:i4>
      </vt:variant>
      <vt:variant>
        <vt:i4>5</vt:i4>
      </vt:variant>
      <vt:variant>
        <vt:lpwstr>C:\DOKUME~1\ZVO\ZVO in Arbeit\Dales Pony\AI-AIII Präambel, Allgemeine Bestimmungen und BI-Besondere Bestimmungen.doc</vt:lpwstr>
      </vt:variant>
      <vt:variant>
        <vt:lpwstr>Mindestangaben</vt:lpwstr>
      </vt:variant>
      <vt:variant>
        <vt:i4>10223703</vt:i4>
      </vt:variant>
      <vt:variant>
        <vt:i4>12</vt:i4>
      </vt:variant>
      <vt:variant>
        <vt:i4>0</vt:i4>
      </vt:variant>
      <vt:variant>
        <vt:i4>5</vt:i4>
      </vt:variant>
      <vt:variant>
        <vt:lpwstr>\\MT_R\DAT\RIEM\ITZ\ZVO\ZVO Beschluss Mai 2008\Dateien\AI-AIII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11796569</vt:i4>
      </vt:variant>
      <vt:variant>
        <vt:i4>2</vt:i4>
      </vt:variant>
      <vt:variant>
        <vt:i4>0</vt:i4>
      </vt:variant>
      <vt:variant>
        <vt:i4>5</vt:i4>
      </vt:variant>
      <vt:variant>
        <vt:lpwstr>C:\DOKUME~1\ZVO\ZVO in Arbeit\Dales Pony\AI-AIII Präambel, Allgemeine Bestimmungen und BI-Besondere Bestimmungen.doc</vt:lpwstr>
      </vt:variant>
      <vt:variant>
        <vt:lpwstr>Begriffsbestimmungen</vt:lpwstr>
      </vt:variant>
      <vt:variant>
        <vt:i4>15335483</vt:i4>
      </vt:variant>
      <vt:variant>
        <vt:i4>0</vt:i4>
      </vt:variant>
      <vt:variant>
        <vt:i4>0</vt:i4>
      </vt:variant>
      <vt:variant>
        <vt:i4>5</vt:i4>
      </vt:variant>
      <vt:variant>
        <vt:lpwstr>\\MT_R\DAT\RIEM\ITZ\ZVO\ZVO Beschluss Mai 2008\Dateien\AI-AIII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2013-02-05T14:03:00Z</cp:lastPrinted>
  <dcterms:created xsi:type="dcterms:W3CDTF">2018-02-05T18:00:00Z</dcterms:created>
  <dcterms:modified xsi:type="dcterms:W3CDTF">2018-02-06T08:03:00Z</dcterms:modified>
</cp:coreProperties>
</file>