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FE" w:rsidRPr="00371E31" w:rsidRDefault="009738FE" w:rsidP="009738FE">
      <w:pPr>
        <w:rPr>
          <w:rFonts w:eastAsia="MS Mincho"/>
          <w:b/>
          <w:sz w:val="32"/>
          <w:szCs w:val="32"/>
        </w:rPr>
      </w:pPr>
      <w:r w:rsidRPr="00371E31">
        <w:rPr>
          <w:rFonts w:eastAsia="MS Mincho"/>
          <w:b/>
          <w:sz w:val="32"/>
          <w:szCs w:val="32"/>
        </w:rPr>
        <w:t>Zuchtprogramme für Pony- und Kleinpferderassen</w:t>
      </w:r>
    </w:p>
    <w:p w:rsidR="00DA7F29" w:rsidRDefault="009738FE" w:rsidP="00DA7F29">
      <w:pPr>
        <w:rPr>
          <w:rFonts w:eastAsia="MS Mincho"/>
          <w:b/>
          <w:sz w:val="26"/>
          <w:szCs w:val="26"/>
        </w:rPr>
      </w:pPr>
      <w:r w:rsidRPr="00371E31">
        <w:rPr>
          <w:rFonts w:eastAsia="MS Mincho"/>
          <w:b/>
          <w:sz w:val="26"/>
          <w:szCs w:val="26"/>
        </w:rPr>
        <w:t>Zuchtprogramm für die Rasse Deutsche</w:t>
      </w:r>
      <w:r w:rsidR="00DA7F29">
        <w:rPr>
          <w:rFonts w:eastAsia="MS Mincho"/>
          <w:b/>
          <w:sz w:val="26"/>
          <w:szCs w:val="26"/>
        </w:rPr>
        <w:t>s</w:t>
      </w:r>
      <w:r w:rsidRPr="00371E31">
        <w:rPr>
          <w:rFonts w:eastAsia="MS Mincho"/>
          <w:b/>
          <w:sz w:val="26"/>
          <w:szCs w:val="26"/>
        </w:rPr>
        <w:t xml:space="preserve"> Part-</w:t>
      </w:r>
      <w:proofErr w:type="spellStart"/>
      <w:r w:rsidRPr="00371E31">
        <w:rPr>
          <w:rFonts w:eastAsia="MS Mincho"/>
          <w:b/>
          <w:sz w:val="26"/>
          <w:szCs w:val="26"/>
        </w:rPr>
        <w:t>Bred</w:t>
      </w:r>
      <w:proofErr w:type="spellEnd"/>
      <w:r w:rsidRPr="00371E31">
        <w:rPr>
          <w:rFonts w:eastAsia="MS Mincho"/>
          <w:b/>
          <w:sz w:val="26"/>
          <w:szCs w:val="26"/>
        </w:rPr>
        <w:t xml:space="preserve"> </w:t>
      </w:r>
      <w:proofErr w:type="spellStart"/>
      <w:r w:rsidRPr="00371E31">
        <w:rPr>
          <w:rFonts w:eastAsia="MS Mincho"/>
          <w:b/>
          <w:sz w:val="26"/>
          <w:szCs w:val="26"/>
        </w:rPr>
        <w:t>Shetland</w:t>
      </w:r>
      <w:proofErr w:type="spellEnd"/>
      <w:r w:rsidRPr="00371E31">
        <w:rPr>
          <w:rFonts w:eastAsia="MS Mincho"/>
          <w:b/>
          <w:sz w:val="26"/>
          <w:szCs w:val="26"/>
        </w:rPr>
        <w:t xml:space="preserve"> Pony</w:t>
      </w:r>
      <w:r w:rsidRPr="00DA7F29">
        <w:rPr>
          <w:rFonts w:eastAsia="MS Mincho"/>
          <w:b/>
          <w:color w:val="FF0000"/>
          <w:sz w:val="26"/>
          <w:szCs w:val="26"/>
        </w:rPr>
        <w:t xml:space="preserve"> </w:t>
      </w:r>
      <w:r w:rsidR="00DA7F29" w:rsidRPr="00322AAD">
        <w:rPr>
          <w:rFonts w:eastAsia="MS Mincho"/>
          <w:b/>
          <w:sz w:val="26"/>
          <w:szCs w:val="26"/>
        </w:rPr>
        <w:t>des Verbandes der Pony- und Pferdezüchter Hessen e. V.</w:t>
      </w:r>
    </w:p>
    <w:p w:rsidR="009738FE" w:rsidRPr="00371E31" w:rsidRDefault="009738FE" w:rsidP="009738FE">
      <w:pPr>
        <w:rPr>
          <w:rFonts w:eastAsia="MS Mincho"/>
        </w:rPr>
      </w:pPr>
    </w:p>
    <w:p w:rsidR="00EA4B20" w:rsidRDefault="009738FE">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542089" w:history="1">
        <w:r w:rsidR="00EA4B20" w:rsidRPr="00203550">
          <w:rPr>
            <w:rStyle w:val="Hyperlink"/>
            <w:rFonts w:eastAsia="MS Mincho"/>
            <w:noProof/>
          </w:rPr>
          <w:t>1.</w:t>
        </w:r>
        <w:r w:rsidR="00EA4B20">
          <w:rPr>
            <w:rFonts w:asciiTheme="minorHAnsi" w:eastAsiaTheme="minorEastAsia" w:hAnsiTheme="minorHAnsi" w:cstheme="minorBidi"/>
            <w:noProof/>
            <w:szCs w:val="22"/>
          </w:rPr>
          <w:tab/>
        </w:r>
        <w:r w:rsidR="00EA4B20" w:rsidRPr="00203550">
          <w:rPr>
            <w:rStyle w:val="Hyperlink"/>
            <w:rFonts w:eastAsia="MS Mincho"/>
            <w:noProof/>
          </w:rPr>
          <w:t>Angaben zum Ursprungszuchtbuch</w:t>
        </w:r>
        <w:r w:rsidR="00EA4B20">
          <w:rPr>
            <w:noProof/>
            <w:webHidden/>
          </w:rPr>
          <w:tab/>
        </w:r>
        <w:r w:rsidR="00EA4B20">
          <w:rPr>
            <w:noProof/>
            <w:webHidden/>
          </w:rPr>
          <w:fldChar w:fldCharType="begin"/>
        </w:r>
        <w:r w:rsidR="00EA4B20">
          <w:rPr>
            <w:noProof/>
            <w:webHidden/>
          </w:rPr>
          <w:instrText xml:space="preserve"> PAGEREF _Toc499542089 \h </w:instrText>
        </w:r>
        <w:r w:rsidR="00EA4B20">
          <w:rPr>
            <w:noProof/>
            <w:webHidden/>
          </w:rPr>
        </w:r>
        <w:r w:rsidR="00EA4B20">
          <w:rPr>
            <w:noProof/>
            <w:webHidden/>
          </w:rPr>
          <w:fldChar w:fldCharType="separate"/>
        </w:r>
        <w:r w:rsidR="007D34F0">
          <w:rPr>
            <w:noProof/>
            <w:webHidden/>
          </w:rPr>
          <w:t>3</w:t>
        </w:r>
        <w:r w:rsidR="00EA4B20">
          <w:rPr>
            <w:noProof/>
            <w:webHidden/>
          </w:rPr>
          <w:fldChar w:fldCharType="end"/>
        </w:r>
      </w:hyperlink>
    </w:p>
    <w:p w:rsidR="00EA4B20" w:rsidRDefault="003C3458">
      <w:pPr>
        <w:pStyle w:val="Verzeichnis1"/>
        <w:tabs>
          <w:tab w:val="left" w:pos="440"/>
          <w:tab w:val="right" w:leader="dot" w:pos="9060"/>
        </w:tabs>
        <w:rPr>
          <w:rFonts w:asciiTheme="minorHAnsi" w:eastAsiaTheme="minorEastAsia" w:hAnsiTheme="minorHAnsi" w:cstheme="minorBidi"/>
          <w:noProof/>
          <w:szCs w:val="22"/>
        </w:rPr>
      </w:pPr>
      <w:hyperlink w:anchor="_Toc499542090" w:history="1">
        <w:r w:rsidR="00EA4B20" w:rsidRPr="00203550">
          <w:rPr>
            <w:rStyle w:val="Hyperlink"/>
            <w:rFonts w:eastAsia="MS Mincho"/>
            <w:noProof/>
          </w:rPr>
          <w:t>2.</w:t>
        </w:r>
        <w:r w:rsidR="00EA4B20">
          <w:rPr>
            <w:rFonts w:asciiTheme="minorHAnsi" w:eastAsiaTheme="minorEastAsia" w:hAnsiTheme="minorHAnsi" w:cstheme="minorBidi"/>
            <w:noProof/>
            <w:szCs w:val="22"/>
          </w:rPr>
          <w:tab/>
        </w:r>
        <w:r w:rsidR="00EA4B20" w:rsidRPr="00203550">
          <w:rPr>
            <w:rStyle w:val="Hyperlink"/>
            <w:rFonts w:eastAsia="MS Mincho"/>
            <w:noProof/>
          </w:rPr>
          <w:t>Geografisches Gebiet</w:t>
        </w:r>
        <w:r w:rsidR="00EA4B20">
          <w:rPr>
            <w:noProof/>
            <w:webHidden/>
          </w:rPr>
          <w:tab/>
        </w:r>
        <w:r w:rsidR="00EA4B20">
          <w:rPr>
            <w:noProof/>
            <w:webHidden/>
          </w:rPr>
          <w:fldChar w:fldCharType="begin"/>
        </w:r>
        <w:r w:rsidR="00EA4B20">
          <w:rPr>
            <w:noProof/>
            <w:webHidden/>
          </w:rPr>
          <w:instrText xml:space="preserve"> PAGEREF _Toc499542090 \h </w:instrText>
        </w:r>
        <w:r w:rsidR="00EA4B20">
          <w:rPr>
            <w:noProof/>
            <w:webHidden/>
          </w:rPr>
        </w:r>
        <w:r w:rsidR="00EA4B20">
          <w:rPr>
            <w:noProof/>
            <w:webHidden/>
          </w:rPr>
          <w:fldChar w:fldCharType="separate"/>
        </w:r>
        <w:r w:rsidR="007D34F0">
          <w:rPr>
            <w:noProof/>
            <w:webHidden/>
          </w:rPr>
          <w:t>3</w:t>
        </w:r>
        <w:r w:rsidR="00EA4B20">
          <w:rPr>
            <w:noProof/>
            <w:webHidden/>
          </w:rPr>
          <w:fldChar w:fldCharType="end"/>
        </w:r>
      </w:hyperlink>
    </w:p>
    <w:p w:rsidR="00EA4B20" w:rsidRDefault="003C3458">
      <w:pPr>
        <w:pStyle w:val="Verzeichnis1"/>
        <w:tabs>
          <w:tab w:val="left" w:pos="440"/>
          <w:tab w:val="right" w:leader="dot" w:pos="9060"/>
        </w:tabs>
        <w:rPr>
          <w:rFonts w:asciiTheme="minorHAnsi" w:eastAsiaTheme="minorEastAsia" w:hAnsiTheme="minorHAnsi" w:cstheme="minorBidi"/>
          <w:noProof/>
          <w:szCs w:val="22"/>
        </w:rPr>
      </w:pPr>
      <w:hyperlink w:anchor="_Toc499542091" w:history="1">
        <w:r w:rsidR="00EA4B20" w:rsidRPr="00203550">
          <w:rPr>
            <w:rStyle w:val="Hyperlink"/>
            <w:rFonts w:eastAsia="MS Mincho"/>
            <w:noProof/>
          </w:rPr>
          <w:t>3.</w:t>
        </w:r>
        <w:r w:rsidR="00EA4B20">
          <w:rPr>
            <w:rFonts w:asciiTheme="minorHAnsi" w:eastAsiaTheme="minorEastAsia" w:hAnsiTheme="minorHAnsi" w:cstheme="minorBidi"/>
            <w:noProof/>
            <w:szCs w:val="22"/>
          </w:rPr>
          <w:tab/>
        </w:r>
        <w:r w:rsidR="00EA4B20" w:rsidRPr="00203550">
          <w:rPr>
            <w:rStyle w:val="Hyperlink"/>
            <w:rFonts w:eastAsia="MS Mincho"/>
            <w:noProof/>
          </w:rPr>
          <w:t>Umfang der Zuchtpopulation im Verband</w:t>
        </w:r>
        <w:r w:rsidR="00EA4B20">
          <w:rPr>
            <w:noProof/>
            <w:webHidden/>
          </w:rPr>
          <w:tab/>
        </w:r>
        <w:r w:rsidR="00EA4B20">
          <w:rPr>
            <w:noProof/>
            <w:webHidden/>
          </w:rPr>
          <w:fldChar w:fldCharType="begin"/>
        </w:r>
        <w:r w:rsidR="00EA4B20">
          <w:rPr>
            <w:noProof/>
            <w:webHidden/>
          </w:rPr>
          <w:instrText xml:space="preserve"> PAGEREF _Toc499542091 \h </w:instrText>
        </w:r>
        <w:r w:rsidR="00EA4B20">
          <w:rPr>
            <w:noProof/>
            <w:webHidden/>
          </w:rPr>
        </w:r>
        <w:r w:rsidR="00EA4B20">
          <w:rPr>
            <w:noProof/>
            <w:webHidden/>
          </w:rPr>
          <w:fldChar w:fldCharType="separate"/>
        </w:r>
        <w:r w:rsidR="007D34F0">
          <w:rPr>
            <w:noProof/>
            <w:webHidden/>
          </w:rPr>
          <w:t>3</w:t>
        </w:r>
        <w:r w:rsidR="00EA4B20">
          <w:rPr>
            <w:noProof/>
            <w:webHidden/>
          </w:rPr>
          <w:fldChar w:fldCharType="end"/>
        </w:r>
      </w:hyperlink>
    </w:p>
    <w:p w:rsidR="00EA4B20" w:rsidRDefault="003C3458">
      <w:pPr>
        <w:pStyle w:val="Verzeichnis1"/>
        <w:tabs>
          <w:tab w:val="left" w:pos="440"/>
          <w:tab w:val="right" w:leader="dot" w:pos="9060"/>
        </w:tabs>
        <w:rPr>
          <w:rFonts w:asciiTheme="minorHAnsi" w:eastAsiaTheme="minorEastAsia" w:hAnsiTheme="minorHAnsi" w:cstheme="minorBidi"/>
          <w:noProof/>
          <w:szCs w:val="22"/>
        </w:rPr>
      </w:pPr>
      <w:hyperlink w:anchor="_Toc499542092" w:history="1">
        <w:r w:rsidR="00EA4B20" w:rsidRPr="00203550">
          <w:rPr>
            <w:rStyle w:val="Hyperlink"/>
            <w:rFonts w:eastAsia="MS Mincho"/>
            <w:noProof/>
          </w:rPr>
          <w:t>4.</w:t>
        </w:r>
        <w:r w:rsidR="00EA4B20">
          <w:rPr>
            <w:rFonts w:asciiTheme="minorHAnsi" w:eastAsiaTheme="minorEastAsia" w:hAnsiTheme="minorHAnsi" w:cstheme="minorBidi"/>
            <w:noProof/>
            <w:szCs w:val="22"/>
          </w:rPr>
          <w:tab/>
        </w:r>
        <w:r w:rsidR="00EA4B20" w:rsidRPr="00203550">
          <w:rPr>
            <w:rStyle w:val="Hyperlink"/>
            <w:rFonts w:eastAsia="MS Mincho"/>
            <w:noProof/>
          </w:rPr>
          <w:t>Zuchtziel, einschließlich der Rassemerkmale</w:t>
        </w:r>
        <w:r w:rsidR="00EA4B20">
          <w:rPr>
            <w:noProof/>
            <w:webHidden/>
          </w:rPr>
          <w:tab/>
        </w:r>
        <w:r w:rsidR="00EA4B20">
          <w:rPr>
            <w:noProof/>
            <w:webHidden/>
          </w:rPr>
          <w:fldChar w:fldCharType="begin"/>
        </w:r>
        <w:r w:rsidR="00EA4B20">
          <w:rPr>
            <w:noProof/>
            <w:webHidden/>
          </w:rPr>
          <w:instrText xml:space="preserve"> PAGEREF _Toc499542092 \h </w:instrText>
        </w:r>
        <w:r w:rsidR="00EA4B20">
          <w:rPr>
            <w:noProof/>
            <w:webHidden/>
          </w:rPr>
        </w:r>
        <w:r w:rsidR="00EA4B20">
          <w:rPr>
            <w:noProof/>
            <w:webHidden/>
          </w:rPr>
          <w:fldChar w:fldCharType="separate"/>
        </w:r>
        <w:r w:rsidR="007D34F0">
          <w:rPr>
            <w:noProof/>
            <w:webHidden/>
          </w:rPr>
          <w:t>4</w:t>
        </w:r>
        <w:r w:rsidR="00EA4B20">
          <w:rPr>
            <w:noProof/>
            <w:webHidden/>
          </w:rPr>
          <w:fldChar w:fldCharType="end"/>
        </w:r>
      </w:hyperlink>
    </w:p>
    <w:p w:rsidR="00EA4B20" w:rsidRDefault="003C3458">
      <w:pPr>
        <w:pStyle w:val="Verzeichnis1"/>
        <w:tabs>
          <w:tab w:val="left" w:pos="440"/>
          <w:tab w:val="right" w:leader="dot" w:pos="9060"/>
        </w:tabs>
        <w:rPr>
          <w:rFonts w:asciiTheme="minorHAnsi" w:eastAsiaTheme="minorEastAsia" w:hAnsiTheme="minorHAnsi" w:cstheme="minorBidi"/>
          <w:noProof/>
          <w:szCs w:val="22"/>
        </w:rPr>
      </w:pPr>
      <w:hyperlink w:anchor="_Toc499542093" w:history="1">
        <w:r w:rsidR="00EA4B20" w:rsidRPr="00203550">
          <w:rPr>
            <w:rStyle w:val="Hyperlink"/>
            <w:rFonts w:eastAsia="MS Mincho"/>
            <w:noProof/>
          </w:rPr>
          <w:t>5.</w:t>
        </w:r>
        <w:r w:rsidR="00EA4B20">
          <w:rPr>
            <w:rFonts w:asciiTheme="minorHAnsi" w:eastAsiaTheme="minorEastAsia" w:hAnsiTheme="minorHAnsi" w:cstheme="minorBidi"/>
            <w:noProof/>
            <w:szCs w:val="22"/>
          </w:rPr>
          <w:tab/>
        </w:r>
        <w:r w:rsidR="00EA4B20" w:rsidRPr="00203550">
          <w:rPr>
            <w:rStyle w:val="Hyperlink"/>
            <w:rFonts w:eastAsia="MS Mincho"/>
            <w:noProof/>
          </w:rPr>
          <w:t>Eigenschaften und Hauptmerkmale</w:t>
        </w:r>
        <w:r w:rsidR="00EA4B20">
          <w:rPr>
            <w:noProof/>
            <w:webHidden/>
          </w:rPr>
          <w:tab/>
        </w:r>
        <w:r w:rsidR="00EA4B20">
          <w:rPr>
            <w:noProof/>
            <w:webHidden/>
          </w:rPr>
          <w:fldChar w:fldCharType="begin"/>
        </w:r>
        <w:r w:rsidR="00EA4B20">
          <w:rPr>
            <w:noProof/>
            <w:webHidden/>
          </w:rPr>
          <w:instrText xml:space="preserve"> PAGEREF _Toc499542093 \h </w:instrText>
        </w:r>
        <w:r w:rsidR="00EA4B20">
          <w:rPr>
            <w:noProof/>
            <w:webHidden/>
          </w:rPr>
        </w:r>
        <w:r w:rsidR="00EA4B20">
          <w:rPr>
            <w:noProof/>
            <w:webHidden/>
          </w:rPr>
          <w:fldChar w:fldCharType="separate"/>
        </w:r>
        <w:r w:rsidR="007D34F0">
          <w:rPr>
            <w:noProof/>
            <w:webHidden/>
          </w:rPr>
          <w:t>4</w:t>
        </w:r>
        <w:r w:rsidR="00EA4B20">
          <w:rPr>
            <w:noProof/>
            <w:webHidden/>
          </w:rPr>
          <w:fldChar w:fldCharType="end"/>
        </w:r>
      </w:hyperlink>
    </w:p>
    <w:p w:rsidR="00EA4B20" w:rsidRDefault="003C3458">
      <w:pPr>
        <w:pStyle w:val="Verzeichnis1"/>
        <w:tabs>
          <w:tab w:val="left" w:pos="440"/>
          <w:tab w:val="right" w:leader="dot" w:pos="9060"/>
        </w:tabs>
        <w:rPr>
          <w:rFonts w:asciiTheme="minorHAnsi" w:eastAsiaTheme="minorEastAsia" w:hAnsiTheme="minorHAnsi" w:cstheme="minorBidi"/>
          <w:noProof/>
          <w:szCs w:val="22"/>
        </w:rPr>
      </w:pPr>
      <w:hyperlink w:anchor="_Toc499542094" w:history="1">
        <w:r w:rsidR="00EA4B20" w:rsidRPr="00203550">
          <w:rPr>
            <w:rStyle w:val="Hyperlink"/>
            <w:noProof/>
          </w:rPr>
          <w:t>6.</w:t>
        </w:r>
        <w:r w:rsidR="00EA4B20">
          <w:rPr>
            <w:rFonts w:asciiTheme="minorHAnsi" w:eastAsiaTheme="minorEastAsia" w:hAnsiTheme="minorHAnsi" w:cstheme="minorBidi"/>
            <w:noProof/>
            <w:szCs w:val="22"/>
          </w:rPr>
          <w:tab/>
        </w:r>
        <w:r w:rsidR="00EA4B20" w:rsidRPr="00203550">
          <w:rPr>
            <w:rStyle w:val="Hyperlink"/>
            <w:noProof/>
          </w:rPr>
          <w:t>Selektionsmerkmale</w:t>
        </w:r>
        <w:r w:rsidR="00EA4B20">
          <w:rPr>
            <w:noProof/>
            <w:webHidden/>
          </w:rPr>
          <w:tab/>
        </w:r>
        <w:r w:rsidR="00EA4B20">
          <w:rPr>
            <w:noProof/>
            <w:webHidden/>
          </w:rPr>
          <w:fldChar w:fldCharType="begin"/>
        </w:r>
        <w:r w:rsidR="00EA4B20">
          <w:rPr>
            <w:noProof/>
            <w:webHidden/>
          </w:rPr>
          <w:instrText xml:space="preserve"> PAGEREF _Toc499542094 \h </w:instrText>
        </w:r>
        <w:r w:rsidR="00EA4B20">
          <w:rPr>
            <w:noProof/>
            <w:webHidden/>
          </w:rPr>
        </w:r>
        <w:r w:rsidR="00EA4B20">
          <w:rPr>
            <w:noProof/>
            <w:webHidden/>
          </w:rPr>
          <w:fldChar w:fldCharType="separate"/>
        </w:r>
        <w:r w:rsidR="007D34F0">
          <w:rPr>
            <w:noProof/>
            <w:webHidden/>
          </w:rPr>
          <w:t>4</w:t>
        </w:r>
        <w:r w:rsidR="00EA4B20">
          <w:rPr>
            <w:noProof/>
            <w:webHidden/>
          </w:rPr>
          <w:fldChar w:fldCharType="end"/>
        </w:r>
      </w:hyperlink>
    </w:p>
    <w:p w:rsidR="00EA4B20" w:rsidRDefault="003C3458">
      <w:pPr>
        <w:pStyle w:val="Verzeichnis1"/>
        <w:tabs>
          <w:tab w:val="left" w:pos="440"/>
          <w:tab w:val="right" w:leader="dot" w:pos="9060"/>
        </w:tabs>
        <w:rPr>
          <w:rFonts w:asciiTheme="minorHAnsi" w:eastAsiaTheme="minorEastAsia" w:hAnsiTheme="minorHAnsi" w:cstheme="minorBidi"/>
          <w:noProof/>
          <w:szCs w:val="22"/>
        </w:rPr>
      </w:pPr>
      <w:hyperlink w:anchor="_Toc499542095" w:history="1">
        <w:r w:rsidR="00EA4B20" w:rsidRPr="00203550">
          <w:rPr>
            <w:rStyle w:val="Hyperlink"/>
            <w:rFonts w:eastAsia="MS Mincho"/>
            <w:noProof/>
          </w:rPr>
          <w:t>7.</w:t>
        </w:r>
        <w:r w:rsidR="00EA4B20">
          <w:rPr>
            <w:rFonts w:asciiTheme="minorHAnsi" w:eastAsiaTheme="minorEastAsia" w:hAnsiTheme="minorHAnsi" w:cstheme="minorBidi"/>
            <w:noProof/>
            <w:szCs w:val="22"/>
          </w:rPr>
          <w:tab/>
        </w:r>
        <w:r w:rsidR="00EA4B20" w:rsidRPr="00203550">
          <w:rPr>
            <w:rStyle w:val="Hyperlink"/>
            <w:rFonts w:eastAsia="MS Mincho"/>
            <w:noProof/>
          </w:rPr>
          <w:t>Zuchtmethode</w:t>
        </w:r>
        <w:r w:rsidR="00EA4B20">
          <w:rPr>
            <w:noProof/>
            <w:webHidden/>
          </w:rPr>
          <w:tab/>
        </w:r>
        <w:r w:rsidR="00EA4B20">
          <w:rPr>
            <w:noProof/>
            <w:webHidden/>
          </w:rPr>
          <w:fldChar w:fldCharType="begin"/>
        </w:r>
        <w:r w:rsidR="00EA4B20">
          <w:rPr>
            <w:noProof/>
            <w:webHidden/>
          </w:rPr>
          <w:instrText xml:space="preserve"> PAGEREF _Toc499542095 \h </w:instrText>
        </w:r>
        <w:r w:rsidR="00EA4B20">
          <w:rPr>
            <w:noProof/>
            <w:webHidden/>
          </w:rPr>
        </w:r>
        <w:r w:rsidR="00EA4B20">
          <w:rPr>
            <w:noProof/>
            <w:webHidden/>
          </w:rPr>
          <w:fldChar w:fldCharType="separate"/>
        </w:r>
        <w:r w:rsidR="007D34F0">
          <w:rPr>
            <w:noProof/>
            <w:webHidden/>
          </w:rPr>
          <w:t>5</w:t>
        </w:r>
        <w:r w:rsidR="00EA4B20">
          <w:rPr>
            <w:noProof/>
            <w:webHidden/>
          </w:rPr>
          <w:fldChar w:fldCharType="end"/>
        </w:r>
      </w:hyperlink>
    </w:p>
    <w:p w:rsidR="00EA4B20" w:rsidRDefault="003C3458">
      <w:pPr>
        <w:pStyle w:val="Verzeichnis1"/>
        <w:tabs>
          <w:tab w:val="left" w:pos="440"/>
          <w:tab w:val="right" w:leader="dot" w:pos="9060"/>
        </w:tabs>
        <w:rPr>
          <w:rFonts w:asciiTheme="minorHAnsi" w:eastAsiaTheme="minorEastAsia" w:hAnsiTheme="minorHAnsi" w:cstheme="minorBidi"/>
          <w:noProof/>
          <w:szCs w:val="22"/>
        </w:rPr>
      </w:pPr>
      <w:hyperlink w:anchor="_Toc499542096" w:history="1">
        <w:r w:rsidR="00EA4B20" w:rsidRPr="00203550">
          <w:rPr>
            <w:rStyle w:val="Hyperlink"/>
            <w:rFonts w:eastAsia="MS Mincho"/>
            <w:noProof/>
          </w:rPr>
          <w:t>8.</w:t>
        </w:r>
        <w:r w:rsidR="00EA4B20">
          <w:rPr>
            <w:rFonts w:asciiTheme="minorHAnsi" w:eastAsiaTheme="minorEastAsia" w:hAnsiTheme="minorHAnsi" w:cstheme="minorBidi"/>
            <w:noProof/>
            <w:szCs w:val="22"/>
          </w:rPr>
          <w:tab/>
        </w:r>
        <w:r w:rsidR="00EA4B20" w:rsidRPr="00203550">
          <w:rPr>
            <w:rStyle w:val="Hyperlink"/>
            <w:rFonts w:eastAsia="MS Mincho"/>
            <w:noProof/>
          </w:rPr>
          <w:t>Unterteilung des Zuchtbuches</w:t>
        </w:r>
        <w:r w:rsidR="00EA4B20">
          <w:rPr>
            <w:noProof/>
            <w:webHidden/>
          </w:rPr>
          <w:tab/>
        </w:r>
        <w:r w:rsidR="00EA4B20">
          <w:rPr>
            <w:noProof/>
            <w:webHidden/>
          </w:rPr>
          <w:fldChar w:fldCharType="begin"/>
        </w:r>
        <w:r w:rsidR="00EA4B20">
          <w:rPr>
            <w:noProof/>
            <w:webHidden/>
          </w:rPr>
          <w:instrText xml:space="preserve"> PAGEREF _Toc499542096 \h </w:instrText>
        </w:r>
        <w:r w:rsidR="00EA4B20">
          <w:rPr>
            <w:noProof/>
            <w:webHidden/>
          </w:rPr>
        </w:r>
        <w:r w:rsidR="00EA4B20">
          <w:rPr>
            <w:noProof/>
            <w:webHidden/>
          </w:rPr>
          <w:fldChar w:fldCharType="separate"/>
        </w:r>
        <w:r w:rsidR="007D34F0">
          <w:rPr>
            <w:noProof/>
            <w:webHidden/>
          </w:rPr>
          <w:t>5</w:t>
        </w:r>
        <w:r w:rsidR="00EA4B20">
          <w:rPr>
            <w:noProof/>
            <w:webHidden/>
          </w:rPr>
          <w:fldChar w:fldCharType="end"/>
        </w:r>
      </w:hyperlink>
    </w:p>
    <w:p w:rsidR="00EA4B20" w:rsidRDefault="003C3458">
      <w:pPr>
        <w:pStyle w:val="Verzeichnis1"/>
        <w:tabs>
          <w:tab w:val="left" w:pos="440"/>
          <w:tab w:val="right" w:leader="dot" w:pos="9060"/>
        </w:tabs>
        <w:rPr>
          <w:rFonts w:asciiTheme="minorHAnsi" w:eastAsiaTheme="minorEastAsia" w:hAnsiTheme="minorHAnsi" w:cstheme="minorBidi"/>
          <w:noProof/>
          <w:szCs w:val="22"/>
        </w:rPr>
      </w:pPr>
      <w:hyperlink w:anchor="_Toc499542097" w:history="1">
        <w:r w:rsidR="00EA4B20" w:rsidRPr="00203550">
          <w:rPr>
            <w:rStyle w:val="Hyperlink"/>
            <w:rFonts w:eastAsia="MS Mincho"/>
            <w:noProof/>
          </w:rPr>
          <w:t>9.</w:t>
        </w:r>
        <w:r w:rsidR="00EA4B20">
          <w:rPr>
            <w:rFonts w:asciiTheme="minorHAnsi" w:eastAsiaTheme="minorEastAsia" w:hAnsiTheme="minorHAnsi" w:cstheme="minorBidi"/>
            <w:noProof/>
            <w:szCs w:val="22"/>
          </w:rPr>
          <w:tab/>
        </w:r>
        <w:r w:rsidR="00EA4B20" w:rsidRPr="00203550">
          <w:rPr>
            <w:rStyle w:val="Hyperlink"/>
            <w:rFonts w:eastAsia="MS Mincho"/>
            <w:noProof/>
          </w:rPr>
          <w:t>Eintragungsbestimmungen in das Zuchtbuch</w:t>
        </w:r>
        <w:r w:rsidR="00EA4B20">
          <w:rPr>
            <w:noProof/>
            <w:webHidden/>
          </w:rPr>
          <w:tab/>
        </w:r>
        <w:r w:rsidR="00EA4B20">
          <w:rPr>
            <w:noProof/>
            <w:webHidden/>
          </w:rPr>
          <w:fldChar w:fldCharType="begin"/>
        </w:r>
        <w:r w:rsidR="00EA4B20">
          <w:rPr>
            <w:noProof/>
            <w:webHidden/>
          </w:rPr>
          <w:instrText xml:space="preserve"> PAGEREF _Toc499542097 \h </w:instrText>
        </w:r>
        <w:r w:rsidR="00EA4B20">
          <w:rPr>
            <w:noProof/>
            <w:webHidden/>
          </w:rPr>
        </w:r>
        <w:r w:rsidR="00EA4B20">
          <w:rPr>
            <w:noProof/>
            <w:webHidden/>
          </w:rPr>
          <w:fldChar w:fldCharType="separate"/>
        </w:r>
        <w:r w:rsidR="007D34F0">
          <w:rPr>
            <w:noProof/>
            <w:webHidden/>
          </w:rPr>
          <w:t>6</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098" w:history="1">
        <w:r w:rsidR="00EA4B20" w:rsidRPr="00203550">
          <w:rPr>
            <w:rStyle w:val="Hyperlink"/>
            <w:rFonts w:eastAsia="MS Mincho"/>
            <w:noProof/>
          </w:rPr>
          <w:t>(9.1) Zuchtbuch für Hengste</w:t>
        </w:r>
        <w:r w:rsidR="00EA4B20">
          <w:rPr>
            <w:noProof/>
            <w:webHidden/>
          </w:rPr>
          <w:tab/>
        </w:r>
        <w:r w:rsidR="00EA4B20">
          <w:rPr>
            <w:noProof/>
            <w:webHidden/>
          </w:rPr>
          <w:fldChar w:fldCharType="begin"/>
        </w:r>
        <w:r w:rsidR="00EA4B20">
          <w:rPr>
            <w:noProof/>
            <w:webHidden/>
          </w:rPr>
          <w:instrText xml:space="preserve"> PAGEREF _Toc499542098 \h </w:instrText>
        </w:r>
        <w:r w:rsidR="00EA4B20">
          <w:rPr>
            <w:noProof/>
            <w:webHidden/>
          </w:rPr>
        </w:r>
        <w:r w:rsidR="00EA4B20">
          <w:rPr>
            <w:noProof/>
            <w:webHidden/>
          </w:rPr>
          <w:fldChar w:fldCharType="separate"/>
        </w:r>
        <w:r w:rsidR="007D34F0">
          <w:rPr>
            <w:noProof/>
            <w:webHidden/>
          </w:rPr>
          <w:t>6</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099" w:history="1">
        <w:r w:rsidR="00EA4B20" w:rsidRPr="00203550">
          <w:rPr>
            <w:rStyle w:val="Hyperlink"/>
            <w:rFonts w:eastAsia="MS Mincho"/>
            <w:noProof/>
          </w:rPr>
          <w:t>(9.1.1) Hengstbuch I (Hauptabteilung des Zuchtbuches)</w:t>
        </w:r>
        <w:r w:rsidR="00EA4B20">
          <w:rPr>
            <w:noProof/>
            <w:webHidden/>
          </w:rPr>
          <w:tab/>
        </w:r>
        <w:r w:rsidR="00EA4B20">
          <w:rPr>
            <w:noProof/>
            <w:webHidden/>
          </w:rPr>
          <w:fldChar w:fldCharType="begin"/>
        </w:r>
        <w:r w:rsidR="00EA4B20">
          <w:rPr>
            <w:noProof/>
            <w:webHidden/>
          </w:rPr>
          <w:instrText xml:space="preserve"> PAGEREF _Toc499542099 \h </w:instrText>
        </w:r>
        <w:r w:rsidR="00EA4B20">
          <w:rPr>
            <w:noProof/>
            <w:webHidden/>
          </w:rPr>
        </w:r>
        <w:r w:rsidR="00EA4B20">
          <w:rPr>
            <w:noProof/>
            <w:webHidden/>
          </w:rPr>
          <w:fldChar w:fldCharType="separate"/>
        </w:r>
        <w:r w:rsidR="007D34F0">
          <w:rPr>
            <w:noProof/>
            <w:webHidden/>
          </w:rPr>
          <w:t>6</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0" w:history="1">
        <w:r w:rsidR="00EA4B20" w:rsidRPr="00203550">
          <w:rPr>
            <w:rStyle w:val="Hyperlink"/>
            <w:rFonts w:eastAsia="MS Mincho"/>
            <w:noProof/>
          </w:rPr>
          <w:t>(9.1.2) Hengstbuch II (Hauptabteilung des Zuchtbuches)</w:t>
        </w:r>
        <w:r w:rsidR="00EA4B20">
          <w:rPr>
            <w:noProof/>
            <w:webHidden/>
          </w:rPr>
          <w:tab/>
        </w:r>
        <w:r w:rsidR="00EA4B20">
          <w:rPr>
            <w:noProof/>
            <w:webHidden/>
          </w:rPr>
          <w:fldChar w:fldCharType="begin"/>
        </w:r>
        <w:r w:rsidR="00EA4B20">
          <w:rPr>
            <w:noProof/>
            <w:webHidden/>
          </w:rPr>
          <w:instrText xml:space="preserve"> PAGEREF _Toc499542100 \h </w:instrText>
        </w:r>
        <w:r w:rsidR="00EA4B20">
          <w:rPr>
            <w:noProof/>
            <w:webHidden/>
          </w:rPr>
        </w:r>
        <w:r w:rsidR="00EA4B20">
          <w:rPr>
            <w:noProof/>
            <w:webHidden/>
          </w:rPr>
          <w:fldChar w:fldCharType="separate"/>
        </w:r>
        <w:r w:rsidR="007D34F0">
          <w:rPr>
            <w:noProof/>
            <w:webHidden/>
          </w:rPr>
          <w:t>7</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1" w:history="1">
        <w:r w:rsidR="00EA4B20" w:rsidRPr="00203550">
          <w:rPr>
            <w:rStyle w:val="Hyperlink"/>
            <w:rFonts w:eastAsia="MS Mincho"/>
            <w:noProof/>
          </w:rPr>
          <w:t>(9.1.3) Anhang (Hauptabteilung des Zuchtbuches)</w:t>
        </w:r>
        <w:r w:rsidR="00EA4B20">
          <w:rPr>
            <w:noProof/>
            <w:webHidden/>
          </w:rPr>
          <w:tab/>
        </w:r>
        <w:r w:rsidR="00EA4B20">
          <w:rPr>
            <w:noProof/>
            <w:webHidden/>
          </w:rPr>
          <w:fldChar w:fldCharType="begin"/>
        </w:r>
        <w:r w:rsidR="00EA4B20">
          <w:rPr>
            <w:noProof/>
            <w:webHidden/>
          </w:rPr>
          <w:instrText xml:space="preserve"> PAGEREF _Toc499542101 \h </w:instrText>
        </w:r>
        <w:r w:rsidR="00EA4B20">
          <w:rPr>
            <w:noProof/>
            <w:webHidden/>
          </w:rPr>
        </w:r>
        <w:r w:rsidR="00EA4B20">
          <w:rPr>
            <w:noProof/>
            <w:webHidden/>
          </w:rPr>
          <w:fldChar w:fldCharType="separate"/>
        </w:r>
        <w:r w:rsidR="007D34F0">
          <w:rPr>
            <w:noProof/>
            <w:webHidden/>
          </w:rPr>
          <w:t>7</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2" w:history="1">
        <w:r w:rsidR="00EA4B20" w:rsidRPr="00203550">
          <w:rPr>
            <w:rStyle w:val="Hyperlink"/>
            <w:rFonts w:eastAsia="MS Mincho"/>
            <w:noProof/>
          </w:rPr>
          <w:t>(9.1.4) Fohlenbuch (Hauptabteilung des Zuchtbuches)</w:t>
        </w:r>
        <w:r w:rsidR="00EA4B20">
          <w:rPr>
            <w:noProof/>
            <w:webHidden/>
          </w:rPr>
          <w:tab/>
        </w:r>
        <w:r w:rsidR="00EA4B20">
          <w:rPr>
            <w:noProof/>
            <w:webHidden/>
          </w:rPr>
          <w:fldChar w:fldCharType="begin"/>
        </w:r>
        <w:r w:rsidR="00EA4B20">
          <w:rPr>
            <w:noProof/>
            <w:webHidden/>
          </w:rPr>
          <w:instrText xml:space="preserve"> PAGEREF _Toc499542102 \h </w:instrText>
        </w:r>
        <w:r w:rsidR="00EA4B20">
          <w:rPr>
            <w:noProof/>
            <w:webHidden/>
          </w:rPr>
        </w:r>
        <w:r w:rsidR="00EA4B20">
          <w:rPr>
            <w:noProof/>
            <w:webHidden/>
          </w:rPr>
          <w:fldChar w:fldCharType="separate"/>
        </w:r>
        <w:r w:rsidR="007D34F0">
          <w:rPr>
            <w:noProof/>
            <w:webHidden/>
          </w:rPr>
          <w:t>7</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3" w:history="1">
        <w:r w:rsidR="00EA4B20" w:rsidRPr="00203550">
          <w:rPr>
            <w:rStyle w:val="Hyperlink"/>
            <w:rFonts w:eastAsia="MS Mincho"/>
            <w:noProof/>
          </w:rPr>
          <w:t>(9.1.5) Vorbuch (Zusätzliche Abteilung des Zuchtbuches)</w:t>
        </w:r>
        <w:r w:rsidR="00EA4B20">
          <w:rPr>
            <w:noProof/>
            <w:webHidden/>
          </w:rPr>
          <w:tab/>
        </w:r>
        <w:r w:rsidR="00EA4B20">
          <w:rPr>
            <w:noProof/>
            <w:webHidden/>
          </w:rPr>
          <w:fldChar w:fldCharType="begin"/>
        </w:r>
        <w:r w:rsidR="00EA4B20">
          <w:rPr>
            <w:noProof/>
            <w:webHidden/>
          </w:rPr>
          <w:instrText xml:space="preserve"> PAGEREF _Toc499542103 \h </w:instrText>
        </w:r>
        <w:r w:rsidR="00EA4B20">
          <w:rPr>
            <w:noProof/>
            <w:webHidden/>
          </w:rPr>
        </w:r>
        <w:r w:rsidR="00EA4B20">
          <w:rPr>
            <w:noProof/>
            <w:webHidden/>
          </w:rPr>
          <w:fldChar w:fldCharType="separate"/>
        </w:r>
        <w:r w:rsidR="007D34F0">
          <w:rPr>
            <w:noProof/>
            <w:webHidden/>
          </w:rPr>
          <w:t>7</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04" w:history="1">
        <w:r w:rsidR="00EA4B20" w:rsidRPr="00203550">
          <w:rPr>
            <w:rStyle w:val="Hyperlink"/>
            <w:rFonts w:eastAsia="MS Mincho"/>
            <w:noProof/>
          </w:rPr>
          <w:t>(9.2) Zuchtbuch für Stuten</w:t>
        </w:r>
        <w:r w:rsidR="00EA4B20">
          <w:rPr>
            <w:noProof/>
            <w:webHidden/>
          </w:rPr>
          <w:tab/>
        </w:r>
        <w:r w:rsidR="00EA4B20">
          <w:rPr>
            <w:noProof/>
            <w:webHidden/>
          </w:rPr>
          <w:fldChar w:fldCharType="begin"/>
        </w:r>
        <w:r w:rsidR="00EA4B20">
          <w:rPr>
            <w:noProof/>
            <w:webHidden/>
          </w:rPr>
          <w:instrText xml:space="preserve"> PAGEREF _Toc499542104 \h </w:instrText>
        </w:r>
        <w:r w:rsidR="00EA4B20">
          <w:rPr>
            <w:noProof/>
            <w:webHidden/>
          </w:rPr>
        </w:r>
        <w:r w:rsidR="00EA4B20">
          <w:rPr>
            <w:noProof/>
            <w:webHidden/>
          </w:rPr>
          <w:fldChar w:fldCharType="separate"/>
        </w:r>
        <w:r w:rsidR="007D34F0">
          <w:rPr>
            <w:noProof/>
            <w:webHidden/>
          </w:rPr>
          <w:t>7</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5" w:history="1">
        <w:r w:rsidR="00EA4B20" w:rsidRPr="00203550">
          <w:rPr>
            <w:rStyle w:val="Hyperlink"/>
            <w:rFonts w:eastAsia="MS Mincho"/>
            <w:noProof/>
          </w:rPr>
          <w:t>(9.2.1) Stutbuch I (Hauptabteilung des Zuchtbuches)</w:t>
        </w:r>
        <w:r w:rsidR="00EA4B20">
          <w:rPr>
            <w:noProof/>
            <w:webHidden/>
          </w:rPr>
          <w:tab/>
        </w:r>
        <w:r w:rsidR="00EA4B20">
          <w:rPr>
            <w:noProof/>
            <w:webHidden/>
          </w:rPr>
          <w:fldChar w:fldCharType="begin"/>
        </w:r>
        <w:r w:rsidR="00EA4B20">
          <w:rPr>
            <w:noProof/>
            <w:webHidden/>
          </w:rPr>
          <w:instrText xml:space="preserve"> PAGEREF _Toc499542105 \h </w:instrText>
        </w:r>
        <w:r w:rsidR="00EA4B20">
          <w:rPr>
            <w:noProof/>
            <w:webHidden/>
          </w:rPr>
        </w:r>
        <w:r w:rsidR="00EA4B20">
          <w:rPr>
            <w:noProof/>
            <w:webHidden/>
          </w:rPr>
          <w:fldChar w:fldCharType="separate"/>
        </w:r>
        <w:r w:rsidR="007D34F0">
          <w:rPr>
            <w:noProof/>
            <w:webHidden/>
          </w:rPr>
          <w:t>7</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6" w:history="1">
        <w:r w:rsidR="00EA4B20" w:rsidRPr="00203550">
          <w:rPr>
            <w:rStyle w:val="Hyperlink"/>
            <w:rFonts w:eastAsia="MS Mincho"/>
            <w:noProof/>
          </w:rPr>
          <w:t>(9.2.2) Stutbuch II (Hauptabteilung des Zuchtbuches)</w:t>
        </w:r>
        <w:r w:rsidR="00EA4B20">
          <w:rPr>
            <w:noProof/>
            <w:webHidden/>
          </w:rPr>
          <w:tab/>
        </w:r>
        <w:r w:rsidR="00EA4B20">
          <w:rPr>
            <w:noProof/>
            <w:webHidden/>
          </w:rPr>
          <w:fldChar w:fldCharType="begin"/>
        </w:r>
        <w:r w:rsidR="00EA4B20">
          <w:rPr>
            <w:noProof/>
            <w:webHidden/>
          </w:rPr>
          <w:instrText xml:space="preserve"> PAGEREF _Toc499542106 \h </w:instrText>
        </w:r>
        <w:r w:rsidR="00EA4B20">
          <w:rPr>
            <w:noProof/>
            <w:webHidden/>
          </w:rPr>
        </w:r>
        <w:r w:rsidR="00EA4B20">
          <w:rPr>
            <w:noProof/>
            <w:webHidden/>
          </w:rPr>
          <w:fldChar w:fldCharType="separate"/>
        </w:r>
        <w:r w:rsidR="007D34F0">
          <w:rPr>
            <w:noProof/>
            <w:webHidden/>
          </w:rPr>
          <w:t>8</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7" w:history="1">
        <w:r w:rsidR="00EA4B20" w:rsidRPr="00203550">
          <w:rPr>
            <w:rStyle w:val="Hyperlink"/>
            <w:rFonts w:eastAsia="MS Mincho"/>
            <w:noProof/>
          </w:rPr>
          <w:t>(9.2.3) Anhang (Hauptabteilung des Zuchtbuches)</w:t>
        </w:r>
        <w:r w:rsidR="00EA4B20">
          <w:rPr>
            <w:noProof/>
            <w:webHidden/>
          </w:rPr>
          <w:tab/>
        </w:r>
        <w:r w:rsidR="00EA4B20">
          <w:rPr>
            <w:noProof/>
            <w:webHidden/>
          </w:rPr>
          <w:fldChar w:fldCharType="begin"/>
        </w:r>
        <w:r w:rsidR="00EA4B20">
          <w:rPr>
            <w:noProof/>
            <w:webHidden/>
          </w:rPr>
          <w:instrText xml:space="preserve"> PAGEREF _Toc499542107 \h </w:instrText>
        </w:r>
        <w:r w:rsidR="00EA4B20">
          <w:rPr>
            <w:noProof/>
            <w:webHidden/>
          </w:rPr>
        </w:r>
        <w:r w:rsidR="00EA4B20">
          <w:rPr>
            <w:noProof/>
            <w:webHidden/>
          </w:rPr>
          <w:fldChar w:fldCharType="separate"/>
        </w:r>
        <w:r w:rsidR="007D34F0">
          <w:rPr>
            <w:noProof/>
            <w:webHidden/>
          </w:rPr>
          <w:t>8</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8" w:history="1">
        <w:r w:rsidR="00EA4B20" w:rsidRPr="00203550">
          <w:rPr>
            <w:rStyle w:val="Hyperlink"/>
            <w:rFonts w:eastAsia="MS Mincho"/>
            <w:noProof/>
          </w:rPr>
          <w:t>(9.2.4) Fohlenbuch (Hauptabteilung des Zuchtbuches)</w:t>
        </w:r>
        <w:r w:rsidR="00EA4B20">
          <w:rPr>
            <w:noProof/>
            <w:webHidden/>
          </w:rPr>
          <w:tab/>
        </w:r>
        <w:r w:rsidR="00EA4B20">
          <w:rPr>
            <w:noProof/>
            <w:webHidden/>
          </w:rPr>
          <w:fldChar w:fldCharType="begin"/>
        </w:r>
        <w:r w:rsidR="00EA4B20">
          <w:rPr>
            <w:noProof/>
            <w:webHidden/>
          </w:rPr>
          <w:instrText xml:space="preserve"> PAGEREF _Toc499542108 \h </w:instrText>
        </w:r>
        <w:r w:rsidR="00EA4B20">
          <w:rPr>
            <w:noProof/>
            <w:webHidden/>
          </w:rPr>
        </w:r>
        <w:r w:rsidR="00EA4B20">
          <w:rPr>
            <w:noProof/>
            <w:webHidden/>
          </w:rPr>
          <w:fldChar w:fldCharType="separate"/>
        </w:r>
        <w:r w:rsidR="007D34F0">
          <w:rPr>
            <w:noProof/>
            <w:webHidden/>
          </w:rPr>
          <w:t>8</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09" w:history="1">
        <w:r w:rsidR="00EA4B20" w:rsidRPr="00203550">
          <w:rPr>
            <w:rStyle w:val="Hyperlink"/>
            <w:rFonts w:eastAsia="MS Mincho"/>
            <w:noProof/>
          </w:rPr>
          <w:t>(9.2.5) Vorbuch (Zusätzliche Abteilung des Zuchtbuches)</w:t>
        </w:r>
        <w:r w:rsidR="00EA4B20">
          <w:rPr>
            <w:noProof/>
            <w:webHidden/>
          </w:rPr>
          <w:tab/>
        </w:r>
        <w:r w:rsidR="00EA4B20">
          <w:rPr>
            <w:noProof/>
            <w:webHidden/>
          </w:rPr>
          <w:fldChar w:fldCharType="begin"/>
        </w:r>
        <w:r w:rsidR="00EA4B20">
          <w:rPr>
            <w:noProof/>
            <w:webHidden/>
          </w:rPr>
          <w:instrText xml:space="preserve"> PAGEREF _Toc499542109 \h </w:instrText>
        </w:r>
        <w:r w:rsidR="00EA4B20">
          <w:rPr>
            <w:noProof/>
            <w:webHidden/>
          </w:rPr>
        </w:r>
        <w:r w:rsidR="00EA4B20">
          <w:rPr>
            <w:noProof/>
            <w:webHidden/>
          </w:rPr>
          <w:fldChar w:fldCharType="separate"/>
        </w:r>
        <w:r w:rsidR="007D34F0">
          <w:rPr>
            <w:noProof/>
            <w:webHidden/>
          </w:rPr>
          <w:t>8</w:t>
        </w:r>
        <w:r w:rsidR="00EA4B20">
          <w:rPr>
            <w:noProof/>
            <w:webHidden/>
          </w:rPr>
          <w:fldChar w:fldCharType="end"/>
        </w:r>
      </w:hyperlink>
    </w:p>
    <w:p w:rsidR="00EA4B20" w:rsidRDefault="003C3458">
      <w:pPr>
        <w:pStyle w:val="Verzeichnis1"/>
        <w:tabs>
          <w:tab w:val="left" w:pos="660"/>
          <w:tab w:val="right" w:leader="dot" w:pos="9060"/>
        </w:tabs>
        <w:rPr>
          <w:rFonts w:asciiTheme="minorHAnsi" w:eastAsiaTheme="minorEastAsia" w:hAnsiTheme="minorHAnsi" w:cstheme="minorBidi"/>
          <w:noProof/>
          <w:szCs w:val="22"/>
        </w:rPr>
      </w:pPr>
      <w:hyperlink w:anchor="_Toc499542110" w:history="1">
        <w:r w:rsidR="00EA4B20" w:rsidRPr="00203550">
          <w:rPr>
            <w:rStyle w:val="Hyperlink"/>
            <w:rFonts w:eastAsia="MS Mincho"/>
            <w:noProof/>
          </w:rPr>
          <w:t>10.</w:t>
        </w:r>
        <w:r w:rsidR="00EA4B20">
          <w:rPr>
            <w:rFonts w:asciiTheme="minorHAnsi" w:eastAsiaTheme="minorEastAsia" w:hAnsiTheme="minorHAnsi" w:cstheme="minorBidi"/>
            <w:noProof/>
            <w:szCs w:val="22"/>
          </w:rPr>
          <w:tab/>
        </w:r>
        <w:r w:rsidR="00EA4B20" w:rsidRPr="00203550">
          <w:rPr>
            <w:rStyle w:val="Hyperlink"/>
            <w:rFonts w:eastAsia="MS Mincho"/>
            <w:noProof/>
          </w:rPr>
          <w:t>Tierzuchtbescheinigungen/Eintragungsbestätigung</w:t>
        </w:r>
        <w:r w:rsidR="00EA4B20">
          <w:rPr>
            <w:noProof/>
            <w:webHidden/>
          </w:rPr>
          <w:tab/>
        </w:r>
        <w:r w:rsidR="00EA4B20">
          <w:rPr>
            <w:noProof/>
            <w:webHidden/>
          </w:rPr>
          <w:fldChar w:fldCharType="begin"/>
        </w:r>
        <w:r w:rsidR="00EA4B20">
          <w:rPr>
            <w:noProof/>
            <w:webHidden/>
          </w:rPr>
          <w:instrText xml:space="preserve"> PAGEREF _Toc499542110 \h </w:instrText>
        </w:r>
        <w:r w:rsidR="00EA4B20">
          <w:rPr>
            <w:noProof/>
            <w:webHidden/>
          </w:rPr>
        </w:r>
        <w:r w:rsidR="00EA4B20">
          <w:rPr>
            <w:noProof/>
            <w:webHidden/>
          </w:rPr>
          <w:fldChar w:fldCharType="separate"/>
        </w:r>
        <w:r w:rsidR="007D34F0">
          <w:rPr>
            <w:noProof/>
            <w:webHidden/>
          </w:rPr>
          <w:t>9</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11" w:history="1">
        <w:r w:rsidR="00EA4B20" w:rsidRPr="00203550">
          <w:rPr>
            <w:rStyle w:val="Hyperlink"/>
            <w:rFonts w:eastAsia="MS Mincho"/>
            <w:noProof/>
          </w:rPr>
          <w:t>(10.1) Tierzuchtbescheinigung als Abstammungsnachweis</w:t>
        </w:r>
        <w:r w:rsidR="00EA4B20">
          <w:rPr>
            <w:noProof/>
            <w:webHidden/>
          </w:rPr>
          <w:tab/>
        </w:r>
        <w:r w:rsidR="00EA4B20">
          <w:rPr>
            <w:noProof/>
            <w:webHidden/>
          </w:rPr>
          <w:fldChar w:fldCharType="begin"/>
        </w:r>
        <w:r w:rsidR="00EA4B20">
          <w:rPr>
            <w:noProof/>
            <w:webHidden/>
          </w:rPr>
          <w:instrText xml:space="preserve"> PAGEREF _Toc499542111 \h </w:instrText>
        </w:r>
        <w:r w:rsidR="00EA4B20">
          <w:rPr>
            <w:noProof/>
            <w:webHidden/>
          </w:rPr>
        </w:r>
        <w:r w:rsidR="00EA4B20">
          <w:rPr>
            <w:noProof/>
            <w:webHidden/>
          </w:rPr>
          <w:fldChar w:fldCharType="separate"/>
        </w:r>
        <w:r w:rsidR="007D34F0">
          <w:rPr>
            <w:noProof/>
            <w:webHidden/>
          </w:rPr>
          <w:t>9</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12" w:history="1">
        <w:r w:rsidR="00EA4B20" w:rsidRPr="00203550">
          <w:rPr>
            <w:rStyle w:val="Hyperlink"/>
            <w:rFonts w:eastAsia="MS Mincho"/>
            <w:noProof/>
          </w:rPr>
          <w:t>(10.1.1) Ausstellung eines Abstammungsnachweises</w:t>
        </w:r>
        <w:r w:rsidR="00EA4B20">
          <w:rPr>
            <w:noProof/>
            <w:webHidden/>
          </w:rPr>
          <w:tab/>
        </w:r>
        <w:r w:rsidR="00EA4B20">
          <w:rPr>
            <w:noProof/>
            <w:webHidden/>
          </w:rPr>
          <w:fldChar w:fldCharType="begin"/>
        </w:r>
        <w:r w:rsidR="00EA4B20">
          <w:rPr>
            <w:noProof/>
            <w:webHidden/>
          </w:rPr>
          <w:instrText xml:space="preserve"> PAGEREF _Toc499542112 \h </w:instrText>
        </w:r>
        <w:r w:rsidR="00EA4B20">
          <w:rPr>
            <w:noProof/>
            <w:webHidden/>
          </w:rPr>
        </w:r>
        <w:r w:rsidR="00EA4B20">
          <w:rPr>
            <w:noProof/>
            <w:webHidden/>
          </w:rPr>
          <w:fldChar w:fldCharType="separate"/>
        </w:r>
        <w:r w:rsidR="007D34F0">
          <w:rPr>
            <w:noProof/>
            <w:webHidden/>
          </w:rPr>
          <w:t>9</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13" w:history="1">
        <w:r w:rsidR="00EA4B20" w:rsidRPr="00203550">
          <w:rPr>
            <w:rStyle w:val="Hyperlink"/>
            <w:rFonts w:eastAsia="MS Mincho"/>
            <w:noProof/>
          </w:rPr>
          <w:t>(10.1.2) Mindestangaben im Abstammungsnachweis</w:t>
        </w:r>
        <w:r w:rsidR="00EA4B20">
          <w:rPr>
            <w:noProof/>
            <w:webHidden/>
          </w:rPr>
          <w:tab/>
        </w:r>
        <w:r w:rsidR="00EA4B20">
          <w:rPr>
            <w:noProof/>
            <w:webHidden/>
          </w:rPr>
          <w:fldChar w:fldCharType="begin"/>
        </w:r>
        <w:r w:rsidR="00EA4B20">
          <w:rPr>
            <w:noProof/>
            <w:webHidden/>
          </w:rPr>
          <w:instrText xml:space="preserve"> PAGEREF _Toc499542113 \h </w:instrText>
        </w:r>
        <w:r w:rsidR="00EA4B20">
          <w:rPr>
            <w:noProof/>
            <w:webHidden/>
          </w:rPr>
        </w:r>
        <w:r w:rsidR="00EA4B20">
          <w:rPr>
            <w:noProof/>
            <w:webHidden/>
          </w:rPr>
          <w:fldChar w:fldCharType="separate"/>
        </w:r>
        <w:r w:rsidR="007D34F0">
          <w:rPr>
            <w:noProof/>
            <w:webHidden/>
          </w:rPr>
          <w:t>9</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14" w:history="1">
        <w:r w:rsidR="00EA4B20" w:rsidRPr="00203550">
          <w:rPr>
            <w:rStyle w:val="Hyperlink"/>
            <w:rFonts w:eastAsia="MS Mincho"/>
            <w:noProof/>
          </w:rPr>
          <w:t>(10.2) Tierzuchtbescheinigung als Geburtsbescheinigung</w:t>
        </w:r>
        <w:r w:rsidR="00EA4B20">
          <w:rPr>
            <w:noProof/>
            <w:webHidden/>
          </w:rPr>
          <w:tab/>
        </w:r>
        <w:r w:rsidR="00EA4B20">
          <w:rPr>
            <w:noProof/>
            <w:webHidden/>
          </w:rPr>
          <w:fldChar w:fldCharType="begin"/>
        </w:r>
        <w:r w:rsidR="00EA4B20">
          <w:rPr>
            <w:noProof/>
            <w:webHidden/>
          </w:rPr>
          <w:instrText xml:space="preserve"> PAGEREF _Toc499542114 \h </w:instrText>
        </w:r>
        <w:r w:rsidR="00EA4B20">
          <w:rPr>
            <w:noProof/>
            <w:webHidden/>
          </w:rPr>
        </w:r>
        <w:r w:rsidR="00EA4B20">
          <w:rPr>
            <w:noProof/>
            <w:webHidden/>
          </w:rPr>
          <w:fldChar w:fldCharType="separate"/>
        </w:r>
        <w:r w:rsidR="007D34F0">
          <w:rPr>
            <w:noProof/>
            <w:webHidden/>
          </w:rPr>
          <w:t>10</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15" w:history="1">
        <w:r w:rsidR="00EA4B20" w:rsidRPr="00203550">
          <w:rPr>
            <w:rStyle w:val="Hyperlink"/>
            <w:rFonts w:eastAsia="MS Mincho"/>
            <w:noProof/>
          </w:rPr>
          <w:t>(10.2.1) Ausstellung einer Geburtsbescheinigung</w:t>
        </w:r>
        <w:r w:rsidR="00EA4B20">
          <w:rPr>
            <w:noProof/>
            <w:webHidden/>
          </w:rPr>
          <w:tab/>
        </w:r>
        <w:r w:rsidR="00EA4B20">
          <w:rPr>
            <w:noProof/>
            <w:webHidden/>
          </w:rPr>
          <w:fldChar w:fldCharType="begin"/>
        </w:r>
        <w:r w:rsidR="00EA4B20">
          <w:rPr>
            <w:noProof/>
            <w:webHidden/>
          </w:rPr>
          <w:instrText xml:space="preserve"> PAGEREF _Toc499542115 \h </w:instrText>
        </w:r>
        <w:r w:rsidR="00EA4B20">
          <w:rPr>
            <w:noProof/>
            <w:webHidden/>
          </w:rPr>
        </w:r>
        <w:r w:rsidR="00EA4B20">
          <w:rPr>
            <w:noProof/>
            <w:webHidden/>
          </w:rPr>
          <w:fldChar w:fldCharType="separate"/>
        </w:r>
        <w:r w:rsidR="007D34F0">
          <w:rPr>
            <w:noProof/>
            <w:webHidden/>
          </w:rPr>
          <w:t>10</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16" w:history="1">
        <w:r w:rsidR="00EA4B20" w:rsidRPr="00203550">
          <w:rPr>
            <w:rStyle w:val="Hyperlink"/>
            <w:rFonts w:eastAsia="MS Mincho"/>
            <w:noProof/>
          </w:rPr>
          <w:t>(10.2.2) Mindestangaben in der Geburtsbescheinigung</w:t>
        </w:r>
        <w:r w:rsidR="00EA4B20">
          <w:rPr>
            <w:noProof/>
            <w:webHidden/>
          </w:rPr>
          <w:tab/>
        </w:r>
        <w:r w:rsidR="00EA4B20">
          <w:rPr>
            <w:noProof/>
            <w:webHidden/>
          </w:rPr>
          <w:fldChar w:fldCharType="begin"/>
        </w:r>
        <w:r w:rsidR="00EA4B20">
          <w:rPr>
            <w:noProof/>
            <w:webHidden/>
          </w:rPr>
          <w:instrText xml:space="preserve"> PAGEREF _Toc499542116 \h </w:instrText>
        </w:r>
        <w:r w:rsidR="00EA4B20">
          <w:rPr>
            <w:noProof/>
            <w:webHidden/>
          </w:rPr>
        </w:r>
        <w:r w:rsidR="00EA4B20">
          <w:rPr>
            <w:noProof/>
            <w:webHidden/>
          </w:rPr>
          <w:fldChar w:fldCharType="separate"/>
        </w:r>
        <w:r w:rsidR="007D34F0">
          <w:rPr>
            <w:noProof/>
            <w:webHidden/>
          </w:rPr>
          <w:t>10</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17" w:history="1">
        <w:r w:rsidR="00EA4B20" w:rsidRPr="00203550">
          <w:rPr>
            <w:rStyle w:val="Hyperlink"/>
            <w:rFonts w:eastAsia="MS Mincho"/>
            <w:noProof/>
          </w:rPr>
          <w:t>(10.3) Tierzuchtbescheinigung für Zuchtmaterial</w:t>
        </w:r>
        <w:r w:rsidR="00EA4B20">
          <w:rPr>
            <w:noProof/>
            <w:webHidden/>
          </w:rPr>
          <w:tab/>
        </w:r>
        <w:r w:rsidR="00EA4B20">
          <w:rPr>
            <w:noProof/>
            <w:webHidden/>
          </w:rPr>
          <w:fldChar w:fldCharType="begin"/>
        </w:r>
        <w:r w:rsidR="00EA4B20">
          <w:rPr>
            <w:noProof/>
            <w:webHidden/>
          </w:rPr>
          <w:instrText xml:space="preserve"> PAGEREF _Toc499542117 \h </w:instrText>
        </w:r>
        <w:r w:rsidR="00EA4B20">
          <w:rPr>
            <w:noProof/>
            <w:webHidden/>
          </w:rPr>
        </w:r>
        <w:r w:rsidR="00EA4B20">
          <w:rPr>
            <w:noProof/>
            <w:webHidden/>
          </w:rPr>
          <w:fldChar w:fldCharType="separate"/>
        </w:r>
        <w:r w:rsidR="007D34F0">
          <w:rPr>
            <w:noProof/>
            <w:webHidden/>
          </w:rPr>
          <w:t>10</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18" w:history="1">
        <w:r w:rsidR="00EA4B20" w:rsidRPr="00203550">
          <w:rPr>
            <w:rStyle w:val="Hyperlink"/>
            <w:rFonts w:eastAsia="MS Mincho"/>
            <w:noProof/>
          </w:rPr>
          <w:t>(10.4) Eintragungsbestätigung als Vorbuchbescheinigung</w:t>
        </w:r>
        <w:r w:rsidR="00EA4B20">
          <w:rPr>
            <w:noProof/>
            <w:webHidden/>
          </w:rPr>
          <w:tab/>
        </w:r>
        <w:r w:rsidR="00EA4B20">
          <w:rPr>
            <w:noProof/>
            <w:webHidden/>
          </w:rPr>
          <w:fldChar w:fldCharType="begin"/>
        </w:r>
        <w:r w:rsidR="00EA4B20">
          <w:rPr>
            <w:noProof/>
            <w:webHidden/>
          </w:rPr>
          <w:instrText xml:space="preserve"> PAGEREF _Toc499542118 \h </w:instrText>
        </w:r>
        <w:r w:rsidR="00EA4B20">
          <w:rPr>
            <w:noProof/>
            <w:webHidden/>
          </w:rPr>
        </w:r>
        <w:r w:rsidR="00EA4B20">
          <w:rPr>
            <w:noProof/>
            <w:webHidden/>
          </w:rPr>
          <w:fldChar w:fldCharType="separate"/>
        </w:r>
        <w:r w:rsidR="007D34F0">
          <w:rPr>
            <w:noProof/>
            <w:webHidden/>
          </w:rPr>
          <w:t>10</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19" w:history="1">
        <w:r w:rsidR="00EA4B20" w:rsidRPr="00203550">
          <w:rPr>
            <w:rStyle w:val="Hyperlink"/>
            <w:rFonts w:eastAsia="MS Mincho"/>
            <w:noProof/>
          </w:rPr>
          <w:t>(10.4.1) Ausstellung einer Eintragungsbestätigung als Vorbuchbescheinigung</w:t>
        </w:r>
        <w:r w:rsidR="00EA4B20">
          <w:rPr>
            <w:noProof/>
            <w:webHidden/>
          </w:rPr>
          <w:tab/>
        </w:r>
        <w:r w:rsidR="00EA4B20">
          <w:rPr>
            <w:noProof/>
            <w:webHidden/>
          </w:rPr>
          <w:fldChar w:fldCharType="begin"/>
        </w:r>
        <w:r w:rsidR="00EA4B20">
          <w:rPr>
            <w:noProof/>
            <w:webHidden/>
          </w:rPr>
          <w:instrText xml:space="preserve"> PAGEREF _Toc499542119 \h </w:instrText>
        </w:r>
        <w:r w:rsidR="00EA4B20">
          <w:rPr>
            <w:noProof/>
            <w:webHidden/>
          </w:rPr>
        </w:r>
        <w:r w:rsidR="00EA4B20">
          <w:rPr>
            <w:noProof/>
            <w:webHidden/>
          </w:rPr>
          <w:fldChar w:fldCharType="separate"/>
        </w:r>
        <w:r w:rsidR="007D34F0">
          <w:rPr>
            <w:noProof/>
            <w:webHidden/>
          </w:rPr>
          <w:t>10</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20" w:history="1">
        <w:r w:rsidR="00EA4B20" w:rsidRPr="00203550">
          <w:rPr>
            <w:rStyle w:val="Hyperlink"/>
            <w:rFonts w:eastAsia="MS Mincho"/>
            <w:noProof/>
          </w:rPr>
          <w:t>(10.4.2) Mindestangaben in der Eintragungsbestätigung als Vorbuchbescheinigung</w:t>
        </w:r>
        <w:r w:rsidR="00EA4B20">
          <w:rPr>
            <w:noProof/>
            <w:webHidden/>
          </w:rPr>
          <w:tab/>
        </w:r>
        <w:r w:rsidR="00EA4B20">
          <w:rPr>
            <w:noProof/>
            <w:webHidden/>
          </w:rPr>
          <w:fldChar w:fldCharType="begin"/>
        </w:r>
        <w:r w:rsidR="00EA4B20">
          <w:rPr>
            <w:noProof/>
            <w:webHidden/>
          </w:rPr>
          <w:instrText xml:space="preserve"> PAGEREF _Toc499542120 \h </w:instrText>
        </w:r>
        <w:r w:rsidR="00EA4B20">
          <w:rPr>
            <w:noProof/>
            <w:webHidden/>
          </w:rPr>
        </w:r>
        <w:r w:rsidR="00EA4B20">
          <w:rPr>
            <w:noProof/>
            <w:webHidden/>
          </w:rPr>
          <w:fldChar w:fldCharType="separate"/>
        </w:r>
        <w:r w:rsidR="007D34F0">
          <w:rPr>
            <w:noProof/>
            <w:webHidden/>
          </w:rPr>
          <w:t>10</w:t>
        </w:r>
        <w:r w:rsidR="00EA4B20">
          <w:rPr>
            <w:noProof/>
            <w:webHidden/>
          </w:rPr>
          <w:fldChar w:fldCharType="end"/>
        </w:r>
      </w:hyperlink>
    </w:p>
    <w:p w:rsidR="00EA4B20" w:rsidRDefault="003C3458">
      <w:pPr>
        <w:pStyle w:val="Verzeichnis1"/>
        <w:tabs>
          <w:tab w:val="left" w:pos="660"/>
          <w:tab w:val="right" w:leader="dot" w:pos="9060"/>
        </w:tabs>
        <w:rPr>
          <w:rFonts w:asciiTheme="minorHAnsi" w:eastAsiaTheme="minorEastAsia" w:hAnsiTheme="minorHAnsi" w:cstheme="minorBidi"/>
          <w:noProof/>
          <w:szCs w:val="22"/>
        </w:rPr>
      </w:pPr>
      <w:hyperlink w:anchor="_Toc499542121" w:history="1">
        <w:r w:rsidR="00EA4B20" w:rsidRPr="00203550">
          <w:rPr>
            <w:rStyle w:val="Hyperlink"/>
            <w:rFonts w:eastAsia="MS Mincho"/>
            <w:noProof/>
          </w:rPr>
          <w:t>11.</w:t>
        </w:r>
        <w:r w:rsidR="00EA4B20">
          <w:rPr>
            <w:rFonts w:asciiTheme="minorHAnsi" w:eastAsiaTheme="minorEastAsia" w:hAnsiTheme="minorHAnsi" w:cstheme="minorBidi"/>
            <w:noProof/>
            <w:szCs w:val="22"/>
          </w:rPr>
          <w:tab/>
        </w:r>
        <w:r w:rsidR="00EA4B20" w:rsidRPr="00203550">
          <w:rPr>
            <w:rStyle w:val="Hyperlink"/>
            <w:rFonts w:eastAsia="MS Mincho"/>
            <w:noProof/>
          </w:rPr>
          <w:t>Selektionsveranstaltungen</w:t>
        </w:r>
        <w:r w:rsidR="00EA4B20">
          <w:rPr>
            <w:noProof/>
            <w:webHidden/>
          </w:rPr>
          <w:tab/>
        </w:r>
        <w:r w:rsidR="00EA4B20">
          <w:rPr>
            <w:noProof/>
            <w:webHidden/>
          </w:rPr>
          <w:fldChar w:fldCharType="begin"/>
        </w:r>
        <w:r w:rsidR="00EA4B20">
          <w:rPr>
            <w:noProof/>
            <w:webHidden/>
          </w:rPr>
          <w:instrText xml:space="preserve"> PAGEREF _Toc499542121 \h </w:instrText>
        </w:r>
        <w:r w:rsidR="00EA4B20">
          <w:rPr>
            <w:noProof/>
            <w:webHidden/>
          </w:rPr>
        </w:r>
        <w:r w:rsidR="00EA4B20">
          <w:rPr>
            <w:noProof/>
            <w:webHidden/>
          </w:rPr>
          <w:fldChar w:fldCharType="separate"/>
        </w:r>
        <w:r w:rsidR="007D34F0">
          <w:rPr>
            <w:noProof/>
            <w:webHidden/>
          </w:rPr>
          <w:t>11</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22" w:history="1">
        <w:r w:rsidR="00EA4B20" w:rsidRPr="00203550">
          <w:rPr>
            <w:rStyle w:val="Hyperlink"/>
            <w:rFonts w:eastAsia="MS Mincho"/>
            <w:noProof/>
          </w:rPr>
          <w:t>(11.1) Körung</w:t>
        </w:r>
        <w:r w:rsidR="00EA4B20">
          <w:rPr>
            <w:noProof/>
            <w:webHidden/>
          </w:rPr>
          <w:tab/>
        </w:r>
        <w:r w:rsidR="00EA4B20">
          <w:rPr>
            <w:noProof/>
            <w:webHidden/>
          </w:rPr>
          <w:fldChar w:fldCharType="begin"/>
        </w:r>
        <w:r w:rsidR="00EA4B20">
          <w:rPr>
            <w:noProof/>
            <w:webHidden/>
          </w:rPr>
          <w:instrText xml:space="preserve"> PAGEREF _Toc499542122 \h </w:instrText>
        </w:r>
        <w:r w:rsidR="00EA4B20">
          <w:rPr>
            <w:noProof/>
            <w:webHidden/>
          </w:rPr>
        </w:r>
        <w:r w:rsidR="00EA4B20">
          <w:rPr>
            <w:noProof/>
            <w:webHidden/>
          </w:rPr>
          <w:fldChar w:fldCharType="separate"/>
        </w:r>
        <w:r w:rsidR="007D34F0">
          <w:rPr>
            <w:noProof/>
            <w:webHidden/>
          </w:rPr>
          <w:t>11</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23" w:history="1">
        <w:r w:rsidR="00EA4B20" w:rsidRPr="00203550">
          <w:rPr>
            <w:rStyle w:val="Hyperlink"/>
            <w:rFonts w:eastAsia="MS Mincho"/>
            <w:noProof/>
          </w:rPr>
          <w:t>(11.2) Stutbucheintragung</w:t>
        </w:r>
        <w:r w:rsidR="00EA4B20">
          <w:rPr>
            <w:noProof/>
            <w:webHidden/>
          </w:rPr>
          <w:tab/>
        </w:r>
        <w:r w:rsidR="00EA4B20">
          <w:rPr>
            <w:noProof/>
            <w:webHidden/>
          </w:rPr>
          <w:fldChar w:fldCharType="begin"/>
        </w:r>
        <w:r w:rsidR="00EA4B20">
          <w:rPr>
            <w:noProof/>
            <w:webHidden/>
          </w:rPr>
          <w:instrText xml:space="preserve"> PAGEREF _Toc499542123 \h </w:instrText>
        </w:r>
        <w:r w:rsidR="00EA4B20">
          <w:rPr>
            <w:noProof/>
            <w:webHidden/>
          </w:rPr>
        </w:r>
        <w:r w:rsidR="00EA4B20">
          <w:rPr>
            <w:noProof/>
            <w:webHidden/>
          </w:rPr>
          <w:fldChar w:fldCharType="separate"/>
        </w:r>
        <w:r w:rsidR="007D34F0">
          <w:rPr>
            <w:noProof/>
            <w:webHidden/>
          </w:rPr>
          <w:t>11</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24" w:history="1">
        <w:r w:rsidR="00EA4B20" w:rsidRPr="00203550">
          <w:rPr>
            <w:rStyle w:val="Hyperlink"/>
            <w:rFonts w:eastAsia="MS Mincho"/>
            <w:noProof/>
          </w:rPr>
          <w:t>(11.3) Leistungsprüfungen</w:t>
        </w:r>
        <w:r w:rsidR="00EA4B20">
          <w:rPr>
            <w:noProof/>
            <w:webHidden/>
          </w:rPr>
          <w:tab/>
        </w:r>
        <w:r w:rsidR="00EA4B20">
          <w:rPr>
            <w:noProof/>
            <w:webHidden/>
          </w:rPr>
          <w:fldChar w:fldCharType="begin"/>
        </w:r>
        <w:r w:rsidR="00EA4B20">
          <w:rPr>
            <w:noProof/>
            <w:webHidden/>
          </w:rPr>
          <w:instrText xml:space="preserve"> PAGEREF _Toc499542124 \h </w:instrText>
        </w:r>
        <w:r w:rsidR="00EA4B20">
          <w:rPr>
            <w:noProof/>
            <w:webHidden/>
          </w:rPr>
        </w:r>
        <w:r w:rsidR="00EA4B20">
          <w:rPr>
            <w:noProof/>
            <w:webHidden/>
          </w:rPr>
          <w:fldChar w:fldCharType="separate"/>
        </w:r>
        <w:r w:rsidR="007D34F0">
          <w:rPr>
            <w:noProof/>
            <w:webHidden/>
          </w:rPr>
          <w:t>11</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25" w:history="1">
        <w:r w:rsidR="00EA4B20" w:rsidRPr="00203550">
          <w:rPr>
            <w:rStyle w:val="Hyperlink"/>
            <w:rFonts w:eastAsia="MS Mincho"/>
            <w:noProof/>
          </w:rPr>
          <w:t>(11.3.1) Hengstleistungsprüfungen</w:t>
        </w:r>
        <w:r w:rsidR="00EA4B20">
          <w:rPr>
            <w:noProof/>
            <w:webHidden/>
          </w:rPr>
          <w:tab/>
        </w:r>
        <w:r w:rsidR="00EA4B20">
          <w:rPr>
            <w:noProof/>
            <w:webHidden/>
          </w:rPr>
          <w:fldChar w:fldCharType="begin"/>
        </w:r>
        <w:r w:rsidR="00EA4B20">
          <w:rPr>
            <w:noProof/>
            <w:webHidden/>
          </w:rPr>
          <w:instrText xml:space="preserve"> PAGEREF _Toc499542125 \h </w:instrText>
        </w:r>
        <w:r w:rsidR="00EA4B20">
          <w:rPr>
            <w:noProof/>
            <w:webHidden/>
          </w:rPr>
        </w:r>
        <w:r w:rsidR="00EA4B20">
          <w:rPr>
            <w:noProof/>
            <w:webHidden/>
          </w:rPr>
          <w:fldChar w:fldCharType="separate"/>
        </w:r>
        <w:r w:rsidR="007D34F0">
          <w:rPr>
            <w:noProof/>
            <w:webHidden/>
          </w:rPr>
          <w:t>11</w:t>
        </w:r>
        <w:r w:rsidR="00EA4B20">
          <w:rPr>
            <w:noProof/>
            <w:webHidden/>
          </w:rPr>
          <w:fldChar w:fldCharType="end"/>
        </w:r>
      </w:hyperlink>
    </w:p>
    <w:p w:rsidR="00EA4B20" w:rsidRDefault="003C3458">
      <w:pPr>
        <w:pStyle w:val="Verzeichnis4"/>
        <w:tabs>
          <w:tab w:val="right" w:leader="dot" w:pos="9060"/>
        </w:tabs>
        <w:rPr>
          <w:rFonts w:asciiTheme="minorHAnsi" w:eastAsiaTheme="minorEastAsia" w:hAnsiTheme="minorHAnsi" w:cstheme="minorBidi"/>
          <w:noProof/>
          <w:szCs w:val="22"/>
        </w:rPr>
      </w:pPr>
      <w:hyperlink w:anchor="_Toc499542126" w:history="1">
        <w:r w:rsidR="00EA4B20" w:rsidRPr="00203550">
          <w:rPr>
            <w:rStyle w:val="Hyperlink"/>
            <w:noProof/>
          </w:rPr>
          <w:t>(11.3.1.1) Stations- und Feldprüfung</w:t>
        </w:r>
        <w:r w:rsidR="00EA4B20">
          <w:rPr>
            <w:noProof/>
            <w:webHidden/>
          </w:rPr>
          <w:tab/>
        </w:r>
        <w:r w:rsidR="00EA4B20">
          <w:rPr>
            <w:noProof/>
            <w:webHidden/>
          </w:rPr>
          <w:fldChar w:fldCharType="begin"/>
        </w:r>
        <w:r w:rsidR="00EA4B20">
          <w:rPr>
            <w:noProof/>
            <w:webHidden/>
          </w:rPr>
          <w:instrText xml:space="preserve"> PAGEREF _Toc499542126 \h </w:instrText>
        </w:r>
        <w:r w:rsidR="00EA4B20">
          <w:rPr>
            <w:noProof/>
            <w:webHidden/>
          </w:rPr>
        </w:r>
        <w:r w:rsidR="00EA4B20">
          <w:rPr>
            <w:noProof/>
            <w:webHidden/>
          </w:rPr>
          <w:fldChar w:fldCharType="separate"/>
        </w:r>
        <w:r w:rsidR="007D34F0">
          <w:rPr>
            <w:noProof/>
            <w:webHidden/>
          </w:rPr>
          <w:t>12</w:t>
        </w:r>
        <w:r w:rsidR="00EA4B20">
          <w:rPr>
            <w:noProof/>
            <w:webHidden/>
          </w:rPr>
          <w:fldChar w:fldCharType="end"/>
        </w:r>
      </w:hyperlink>
    </w:p>
    <w:p w:rsidR="00EA4B20" w:rsidRDefault="003C3458">
      <w:pPr>
        <w:pStyle w:val="Verzeichnis4"/>
        <w:tabs>
          <w:tab w:val="right" w:leader="dot" w:pos="9060"/>
        </w:tabs>
        <w:rPr>
          <w:rFonts w:asciiTheme="minorHAnsi" w:eastAsiaTheme="minorEastAsia" w:hAnsiTheme="minorHAnsi" w:cstheme="minorBidi"/>
          <w:noProof/>
          <w:szCs w:val="22"/>
        </w:rPr>
      </w:pPr>
      <w:hyperlink w:anchor="_Toc499542127" w:history="1">
        <w:r w:rsidR="00EA4B20" w:rsidRPr="00203550">
          <w:rPr>
            <w:rStyle w:val="Hyperlink"/>
            <w:rFonts w:eastAsia="MS Mincho"/>
            <w:noProof/>
          </w:rPr>
          <w:t>(11.3.1.2) Turniersportprüfung</w:t>
        </w:r>
        <w:r w:rsidR="00EA4B20">
          <w:rPr>
            <w:noProof/>
            <w:webHidden/>
          </w:rPr>
          <w:tab/>
        </w:r>
        <w:r w:rsidR="00EA4B20">
          <w:rPr>
            <w:noProof/>
            <w:webHidden/>
          </w:rPr>
          <w:fldChar w:fldCharType="begin"/>
        </w:r>
        <w:r w:rsidR="00EA4B20">
          <w:rPr>
            <w:noProof/>
            <w:webHidden/>
          </w:rPr>
          <w:instrText xml:space="preserve"> PAGEREF _Toc499542127 \h </w:instrText>
        </w:r>
        <w:r w:rsidR="00EA4B20">
          <w:rPr>
            <w:noProof/>
            <w:webHidden/>
          </w:rPr>
        </w:r>
        <w:r w:rsidR="00EA4B20">
          <w:rPr>
            <w:noProof/>
            <w:webHidden/>
          </w:rPr>
          <w:fldChar w:fldCharType="separate"/>
        </w:r>
        <w:r w:rsidR="007D34F0">
          <w:rPr>
            <w:noProof/>
            <w:webHidden/>
          </w:rPr>
          <w:t>12</w:t>
        </w:r>
        <w:r w:rsidR="00EA4B20">
          <w:rPr>
            <w:noProof/>
            <w:webHidden/>
          </w:rPr>
          <w:fldChar w:fldCharType="end"/>
        </w:r>
      </w:hyperlink>
    </w:p>
    <w:p w:rsidR="00EA4B20" w:rsidRDefault="003C3458">
      <w:pPr>
        <w:pStyle w:val="Verzeichnis4"/>
        <w:tabs>
          <w:tab w:val="right" w:leader="dot" w:pos="9060"/>
        </w:tabs>
        <w:rPr>
          <w:rFonts w:asciiTheme="minorHAnsi" w:eastAsiaTheme="minorEastAsia" w:hAnsiTheme="minorHAnsi" w:cstheme="minorBidi"/>
          <w:noProof/>
          <w:szCs w:val="22"/>
        </w:rPr>
      </w:pPr>
      <w:hyperlink w:anchor="_Toc499542128" w:history="1">
        <w:r w:rsidR="00EA4B20" w:rsidRPr="00203550">
          <w:rPr>
            <w:rStyle w:val="Hyperlink"/>
            <w:rFonts w:eastAsia="MS Mincho"/>
            <w:noProof/>
          </w:rPr>
          <w:t>(11.3.1.3) Voraussetzung für die Eintragung in das Hengstbuch I</w:t>
        </w:r>
        <w:r w:rsidR="00EA4B20">
          <w:rPr>
            <w:noProof/>
            <w:webHidden/>
          </w:rPr>
          <w:tab/>
        </w:r>
        <w:r w:rsidR="00EA4B20">
          <w:rPr>
            <w:noProof/>
            <w:webHidden/>
          </w:rPr>
          <w:fldChar w:fldCharType="begin"/>
        </w:r>
        <w:r w:rsidR="00EA4B20">
          <w:rPr>
            <w:noProof/>
            <w:webHidden/>
          </w:rPr>
          <w:instrText xml:space="preserve"> PAGEREF _Toc499542128 \h </w:instrText>
        </w:r>
        <w:r w:rsidR="00EA4B20">
          <w:rPr>
            <w:noProof/>
            <w:webHidden/>
          </w:rPr>
        </w:r>
        <w:r w:rsidR="00EA4B20">
          <w:rPr>
            <w:noProof/>
            <w:webHidden/>
          </w:rPr>
          <w:fldChar w:fldCharType="separate"/>
        </w:r>
        <w:r w:rsidR="007D34F0">
          <w:rPr>
            <w:noProof/>
            <w:webHidden/>
          </w:rPr>
          <w:t>12</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29" w:history="1">
        <w:r w:rsidR="00EA4B20" w:rsidRPr="00203550">
          <w:rPr>
            <w:rStyle w:val="Hyperlink"/>
            <w:rFonts w:eastAsia="MS Mincho"/>
            <w:noProof/>
          </w:rPr>
          <w:t>(11.3.2) Zuchtstutenprüfungen</w:t>
        </w:r>
        <w:r w:rsidR="00EA4B20">
          <w:rPr>
            <w:noProof/>
            <w:webHidden/>
          </w:rPr>
          <w:tab/>
        </w:r>
        <w:r w:rsidR="00EA4B20">
          <w:rPr>
            <w:noProof/>
            <w:webHidden/>
          </w:rPr>
          <w:fldChar w:fldCharType="begin"/>
        </w:r>
        <w:r w:rsidR="00EA4B20">
          <w:rPr>
            <w:noProof/>
            <w:webHidden/>
          </w:rPr>
          <w:instrText xml:space="preserve"> PAGEREF _Toc499542129 \h </w:instrText>
        </w:r>
        <w:r w:rsidR="00EA4B20">
          <w:rPr>
            <w:noProof/>
            <w:webHidden/>
          </w:rPr>
        </w:r>
        <w:r w:rsidR="00EA4B20">
          <w:rPr>
            <w:noProof/>
            <w:webHidden/>
          </w:rPr>
          <w:fldChar w:fldCharType="separate"/>
        </w:r>
        <w:r w:rsidR="007D34F0">
          <w:rPr>
            <w:noProof/>
            <w:webHidden/>
          </w:rPr>
          <w:t>12</w:t>
        </w:r>
        <w:r w:rsidR="00EA4B20">
          <w:rPr>
            <w:noProof/>
            <w:webHidden/>
          </w:rPr>
          <w:fldChar w:fldCharType="end"/>
        </w:r>
      </w:hyperlink>
    </w:p>
    <w:p w:rsidR="00EA4B20" w:rsidRDefault="003C3458">
      <w:pPr>
        <w:pStyle w:val="Verzeichnis4"/>
        <w:tabs>
          <w:tab w:val="right" w:leader="dot" w:pos="9060"/>
        </w:tabs>
        <w:rPr>
          <w:rFonts w:asciiTheme="minorHAnsi" w:eastAsiaTheme="minorEastAsia" w:hAnsiTheme="minorHAnsi" w:cstheme="minorBidi"/>
          <w:noProof/>
          <w:szCs w:val="22"/>
        </w:rPr>
      </w:pPr>
      <w:hyperlink w:anchor="_Toc499542130" w:history="1">
        <w:r w:rsidR="00EA4B20" w:rsidRPr="00203550">
          <w:rPr>
            <w:rStyle w:val="Hyperlink"/>
            <w:rFonts w:eastAsia="MS Mincho"/>
            <w:noProof/>
          </w:rPr>
          <w:t>(11.3.2.1) Stations- und Feldprüfung</w:t>
        </w:r>
        <w:r w:rsidR="00EA4B20">
          <w:rPr>
            <w:noProof/>
            <w:webHidden/>
          </w:rPr>
          <w:tab/>
        </w:r>
        <w:r w:rsidR="00EA4B20">
          <w:rPr>
            <w:noProof/>
            <w:webHidden/>
          </w:rPr>
          <w:fldChar w:fldCharType="begin"/>
        </w:r>
        <w:r w:rsidR="00EA4B20">
          <w:rPr>
            <w:noProof/>
            <w:webHidden/>
          </w:rPr>
          <w:instrText xml:space="preserve"> PAGEREF _Toc499542130 \h </w:instrText>
        </w:r>
        <w:r w:rsidR="00EA4B20">
          <w:rPr>
            <w:noProof/>
            <w:webHidden/>
          </w:rPr>
        </w:r>
        <w:r w:rsidR="00EA4B20">
          <w:rPr>
            <w:noProof/>
            <w:webHidden/>
          </w:rPr>
          <w:fldChar w:fldCharType="separate"/>
        </w:r>
        <w:r w:rsidR="007D34F0">
          <w:rPr>
            <w:noProof/>
            <w:webHidden/>
          </w:rPr>
          <w:t>13</w:t>
        </w:r>
        <w:r w:rsidR="00EA4B20">
          <w:rPr>
            <w:noProof/>
            <w:webHidden/>
          </w:rPr>
          <w:fldChar w:fldCharType="end"/>
        </w:r>
      </w:hyperlink>
    </w:p>
    <w:p w:rsidR="00EA4B20" w:rsidRDefault="003C3458">
      <w:pPr>
        <w:pStyle w:val="Verzeichnis4"/>
        <w:tabs>
          <w:tab w:val="right" w:leader="dot" w:pos="9060"/>
        </w:tabs>
        <w:rPr>
          <w:rFonts w:asciiTheme="minorHAnsi" w:eastAsiaTheme="minorEastAsia" w:hAnsiTheme="minorHAnsi" w:cstheme="minorBidi"/>
          <w:noProof/>
          <w:szCs w:val="22"/>
        </w:rPr>
      </w:pPr>
      <w:hyperlink w:anchor="_Toc499542131" w:history="1">
        <w:r w:rsidR="00EA4B20" w:rsidRPr="00203550">
          <w:rPr>
            <w:rStyle w:val="Hyperlink"/>
            <w:rFonts w:eastAsia="MS Mincho"/>
            <w:noProof/>
          </w:rPr>
          <w:t>(11.3.2.2) Turniersportprüfung</w:t>
        </w:r>
        <w:r w:rsidR="00EA4B20">
          <w:rPr>
            <w:noProof/>
            <w:webHidden/>
          </w:rPr>
          <w:tab/>
        </w:r>
        <w:r w:rsidR="00EA4B20">
          <w:rPr>
            <w:noProof/>
            <w:webHidden/>
          </w:rPr>
          <w:fldChar w:fldCharType="begin"/>
        </w:r>
        <w:r w:rsidR="00EA4B20">
          <w:rPr>
            <w:noProof/>
            <w:webHidden/>
          </w:rPr>
          <w:instrText xml:space="preserve"> PAGEREF _Toc499542131 \h </w:instrText>
        </w:r>
        <w:r w:rsidR="00EA4B20">
          <w:rPr>
            <w:noProof/>
            <w:webHidden/>
          </w:rPr>
        </w:r>
        <w:r w:rsidR="00EA4B20">
          <w:rPr>
            <w:noProof/>
            <w:webHidden/>
          </w:rPr>
          <w:fldChar w:fldCharType="separate"/>
        </w:r>
        <w:r w:rsidR="007D34F0">
          <w:rPr>
            <w:noProof/>
            <w:webHidden/>
          </w:rPr>
          <w:t>13</w:t>
        </w:r>
        <w:r w:rsidR="00EA4B20">
          <w:rPr>
            <w:noProof/>
            <w:webHidden/>
          </w:rPr>
          <w:fldChar w:fldCharType="end"/>
        </w:r>
      </w:hyperlink>
    </w:p>
    <w:p w:rsidR="00EA4B20" w:rsidRDefault="003C3458">
      <w:pPr>
        <w:pStyle w:val="Verzeichnis1"/>
        <w:tabs>
          <w:tab w:val="left" w:pos="660"/>
          <w:tab w:val="right" w:leader="dot" w:pos="9060"/>
        </w:tabs>
        <w:rPr>
          <w:rFonts w:asciiTheme="minorHAnsi" w:eastAsiaTheme="minorEastAsia" w:hAnsiTheme="minorHAnsi" w:cstheme="minorBidi"/>
          <w:noProof/>
          <w:szCs w:val="22"/>
        </w:rPr>
      </w:pPr>
      <w:hyperlink w:anchor="_Toc499542132" w:history="1">
        <w:r w:rsidR="00EA4B20" w:rsidRPr="00203550">
          <w:rPr>
            <w:rStyle w:val="Hyperlink"/>
            <w:noProof/>
          </w:rPr>
          <w:t>12.</w:t>
        </w:r>
        <w:r w:rsidR="00EA4B20">
          <w:rPr>
            <w:rFonts w:asciiTheme="minorHAnsi" w:eastAsiaTheme="minorEastAsia" w:hAnsiTheme="minorHAnsi" w:cstheme="minorBidi"/>
            <w:noProof/>
            <w:szCs w:val="22"/>
          </w:rPr>
          <w:tab/>
        </w:r>
        <w:r w:rsidR="00EA4B20" w:rsidRPr="00203550">
          <w:rPr>
            <w:rStyle w:val="Hyperlink"/>
            <w:rFonts w:eastAsia="MS Mincho"/>
            <w:noProof/>
          </w:rPr>
          <w:t>Identitätssicherung</w:t>
        </w:r>
        <w:r w:rsidR="00EA4B20" w:rsidRPr="00203550">
          <w:rPr>
            <w:rStyle w:val="Hyperlink"/>
            <w:noProof/>
          </w:rPr>
          <w:t>/Abstammungssicherung</w:t>
        </w:r>
        <w:r w:rsidR="00EA4B20">
          <w:rPr>
            <w:noProof/>
            <w:webHidden/>
          </w:rPr>
          <w:tab/>
        </w:r>
        <w:r w:rsidR="00EA4B20">
          <w:rPr>
            <w:noProof/>
            <w:webHidden/>
          </w:rPr>
          <w:fldChar w:fldCharType="begin"/>
        </w:r>
        <w:r w:rsidR="00EA4B20">
          <w:rPr>
            <w:noProof/>
            <w:webHidden/>
          </w:rPr>
          <w:instrText xml:space="preserve"> PAGEREF _Toc499542132 \h </w:instrText>
        </w:r>
        <w:r w:rsidR="00EA4B20">
          <w:rPr>
            <w:noProof/>
            <w:webHidden/>
          </w:rPr>
        </w:r>
        <w:r w:rsidR="00EA4B20">
          <w:rPr>
            <w:noProof/>
            <w:webHidden/>
          </w:rPr>
          <w:fldChar w:fldCharType="separate"/>
        </w:r>
        <w:r w:rsidR="007D34F0">
          <w:rPr>
            <w:noProof/>
            <w:webHidden/>
          </w:rPr>
          <w:t>13</w:t>
        </w:r>
        <w:r w:rsidR="00EA4B20">
          <w:rPr>
            <w:noProof/>
            <w:webHidden/>
          </w:rPr>
          <w:fldChar w:fldCharType="end"/>
        </w:r>
      </w:hyperlink>
    </w:p>
    <w:p w:rsidR="00EA4B20" w:rsidRDefault="003C3458">
      <w:pPr>
        <w:pStyle w:val="Verzeichnis1"/>
        <w:tabs>
          <w:tab w:val="left" w:pos="660"/>
          <w:tab w:val="right" w:leader="dot" w:pos="9060"/>
        </w:tabs>
        <w:rPr>
          <w:rFonts w:asciiTheme="minorHAnsi" w:eastAsiaTheme="minorEastAsia" w:hAnsiTheme="minorHAnsi" w:cstheme="minorBidi"/>
          <w:noProof/>
          <w:szCs w:val="22"/>
        </w:rPr>
      </w:pPr>
      <w:hyperlink w:anchor="_Toc499542133" w:history="1">
        <w:r w:rsidR="00EA4B20" w:rsidRPr="00203550">
          <w:rPr>
            <w:rStyle w:val="Hyperlink"/>
            <w:noProof/>
          </w:rPr>
          <w:t>13.</w:t>
        </w:r>
        <w:r w:rsidR="00EA4B20">
          <w:rPr>
            <w:rFonts w:asciiTheme="minorHAnsi" w:eastAsiaTheme="minorEastAsia" w:hAnsiTheme="minorHAnsi" w:cstheme="minorBidi"/>
            <w:noProof/>
            <w:szCs w:val="22"/>
          </w:rPr>
          <w:tab/>
        </w:r>
        <w:r w:rsidR="00EA4B20" w:rsidRPr="00203550">
          <w:rPr>
            <w:rStyle w:val="Hyperlink"/>
            <w:noProof/>
          </w:rPr>
          <w:t>Einsatz von Reproduktionstechniken</w:t>
        </w:r>
        <w:r w:rsidR="00EA4B20">
          <w:rPr>
            <w:noProof/>
            <w:webHidden/>
          </w:rPr>
          <w:tab/>
        </w:r>
        <w:r w:rsidR="00EA4B20">
          <w:rPr>
            <w:noProof/>
            <w:webHidden/>
          </w:rPr>
          <w:fldChar w:fldCharType="begin"/>
        </w:r>
        <w:r w:rsidR="00EA4B20">
          <w:rPr>
            <w:noProof/>
            <w:webHidden/>
          </w:rPr>
          <w:instrText xml:space="preserve"> PAGEREF _Toc499542133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34" w:history="1">
        <w:r w:rsidR="00EA4B20" w:rsidRPr="00203550">
          <w:rPr>
            <w:rStyle w:val="Hyperlink"/>
            <w:noProof/>
          </w:rPr>
          <w:t>(13.1) Künstliche Besamung</w:t>
        </w:r>
        <w:r w:rsidR="00EA4B20">
          <w:rPr>
            <w:noProof/>
            <w:webHidden/>
          </w:rPr>
          <w:tab/>
        </w:r>
        <w:r w:rsidR="00EA4B20">
          <w:rPr>
            <w:noProof/>
            <w:webHidden/>
          </w:rPr>
          <w:fldChar w:fldCharType="begin"/>
        </w:r>
        <w:r w:rsidR="00EA4B20">
          <w:rPr>
            <w:noProof/>
            <w:webHidden/>
          </w:rPr>
          <w:instrText xml:space="preserve"> PAGEREF _Toc499542134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35" w:history="1">
        <w:r w:rsidR="00EA4B20" w:rsidRPr="00203550">
          <w:rPr>
            <w:rStyle w:val="Hyperlink"/>
            <w:noProof/>
          </w:rPr>
          <w:t>(13.2) Embryotransfer</w:t>
        </w:r>
        <w:r w:rsidR="00EA4B20">
          <w:rPr>
            <w:noProof/>
            <w:webHidden/>
          </w:rPr>
          <w:tab/>
        </w:r>
        <w:r w:rsidR="00EA4B20">
          <w:rPr>
            <w:noProof/>
            <w:webHidden/>
          </w:rPr>
          <w:fldChar w:fldCharType="begin"/>
        </w:r>
        <w:r w:rsidR="00EA4B20">
          <w:rPr>
            <w:noProof/>
            <w:webHidden/>
          </w:rPr>
          <w:instrText xml:space="preserve"> PAGEREF _Toc499542135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36" w:history="1">
        <w:r w:rsidR="00EA4B20" w:rsidRPr="00203550">
          <w:rPr>
            <w:rStyle w:val="Hyperlink"/>
            <w:noProof/>
          </w:rPr>
          <w:t>(13.3) Klonen</w:t>
        </w:r>
        <w:r w:rsidR="00EA4B20">
          <w:rPr>
            <w:noProof/>
            <w:webHidden/>
          </w:rPr>
          <w:tab/>
        </w:r>
        <w:r w:rsidR="00EA4B20">
          <w:rPr>
            <w:noProof/>
            <w:webHidden/>
          </w:rPr>
          <w:fldChar w:fldCharType="begin"/>
        </w:r>
        <w:r w:rsidR="00EA4B20">
          <w:rPr>
            <w:noProof/>
            <w:webHidden/>
          </w:rPr>
          <w:instrText xml:space="preserve"> PAGEREF _Toc499542136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1"/>
        <w:tabs>
          <w:tab w:val="left" w:pos="660"/>
          <w:tab w:val="right" w:leader="dot" w:pos="9060"/>
        </w:tabs>
        <w:rPr>
          <w:rFonts w:asciiTheme="minorHAnsi" w:eastAsiaTheme="minorEastAsia" w:hAnsiTheme="minorHAnsi" w:cstheme="minorBidi"/>
          <w:noProof/>
          <w:szCs w:val="22"/>
        </w:rPr>
      </w:pPr>
      <w:hyperlink w:anchor="_Toc499542137" w:history="1">
        <w:r w:rsidR="00EA4B20" w:rsidRPr="00203550">
          <w:rPr>
            <w:rStyle w:val="Hyperlink"/>
            <w:noProof/>
          </w:rPr>
          <w:t>14.</w:t>
        </w:r>
        <w:r w:rsidR="00EA4B20">
          <w:rPr>
            <w:rFonts w:asciiTheme="minorHAnsi" w:eastAsiaTheme="minorEastAsia" w:hAnsiTheme="minorHAnsi" w:cstheme="minorBidi"/>
            <w:noProof/>
            <w:szCs w:val="22"/>
          </w:rPr>
          <w:tab/>
        </w:r>
        <w:r w:rsidR="00EA4B20" w:rsidRPr="00203550">
          <w:rPr>
            <w:rStyle w:val="Hyperlink"/>
            <w:noProof/>
          </w:rPr>
          <w:t>Berücksichtigung gesundheitlicher Merkmale sowie genetischer Defekte bzw. Besonderheiten</w:t>
        </w:r>
        <w:r w:rsidR="00EA4B20">
          <w:rPr>
            <w:noProof/>
            <w:webHidden/>
          </w:rPr>
          <w:tab/>
        </w:r>
        <w:r w:rsidR="00EA4B20">
          <w:rPr>
            <w:noProof/>
            <w:webHidden/>
          </w:rPr>
          <w:fldChar w:fldCharType="begin"/>
        </w:r>
        <w:r w:rsidR="00EA4B20">
          <w:rPr>
            <w:noProof/>
            <w:webHidden/>
          </w:rPr>
          <w:instrText xml:space="preserve"> PAGEREF _Toc499542137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1"/>
        <w:tabs>
          <w:tab w:val="left" w:pos="660"/>
          <w:tab w:val="right" w:leader="dot" w:pos="9060"/>
        </w:tabs>
        <w:rPr>
          <w:rFonts w:asciiTheme="minorHAnsi" w:eastAsiaTheme="minorEastAsia" w:hAnsiTheme="minorHAnsi" w:cstheme="minorBidi"/>
          <w:noProof/>
          <w:szCs w:val="22"/>
        </w:rPr>
      </w:pPr>
      <w:hyperlink w:anchor="_Toc499542138" w:history="1">
        <w:r w:rsidR="00EA4B20" w:rsidRPr="00203550">
          <w:rPr>
            <w:rStyle w:val="Hyperlink"/>
            <w:rFonts w:eastAsia="MS Mincho"/>
            <w:noProof/>
          </w:rPr>
          <w:t>15.</w:t>
        </w:r>
        <w:r w:rsidR="00EA4B20">
          <w:rPr>
            <w:rFonts w:asciiTheme="minorHAnsi" w:eastAsiaTheme="minorEastAsia" w:hAnsiTheme="minorHAnsi" w:cstheme="minorBidi"/>
            <w:noProof/>
            <w:szCs w:val="22"/>
          </w:rPr>
          <w:tab/>
        </w:r>
        <w:r w:rsidR="00EA4B20" w:rsidRPr="00203550">
          <w:rPr>
            <w:rStyle w:val="Hyperlink"/>
            <w:rFonts w:eastAsia="MS Mincho"/>
            <w:noProof/>
          </w:rPr>
          <w:t>Zuchtwertschätzung</w:t>
        </w:r>
        <w:r w:rsidR="00EA4B20">
          <w:rPr>
            <w:noProof/>
            <w:webHidden/>
          </w:rPr>
          <w:tab/>
        </w:r>
        <w:r w:rsidR="00EA4B20">
          <w:rPr>
            <w:noProof/>
            <w:webHidden/>
          </w:rPr>
          <w:fldChar w:fldCharType="begin"/>
        </w:r>
        <w:r w:rsidR="00EA4B20">
          <w:rPr>
            <w:noProof/>
            <w:webHidden/>
          </w:rPr>
          <w:instrText xml:space="preserve"> PAGEREF _Toc499542138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1"/>
        <w:tabs>
          <w:tab w:val="left" w:pos="660"/>
          <w:tab w:val="right" w:leader="dot" w:pos="9060"/>
        </w:tabs>
        <w:rPr>
          <w:rFonts w:asciiTheme="minorHAnsi" w:eastAsiaTheme="minorEastAsia" w:hAnsiTheme="minorHAnsi" w:cstheme="minorBidi"/>
          <w:noProof/>
          <w:szCs w:val="22"/>
        </w:rPr>
      </w:pPr>
      <w:hyperlink w:anchor="_Toc499542139" w:history="1">
        <w:r w:rsidR="00EA4B20" w:rsidRPr="00203550">
          <w:rPr>
            <w:rStyle w:val="Hyperlink"/>
            <w:rFonts w:eastAsia="MS Mincho"/>
            <w:noProof/>
          </w:rPr>
          <w:t>16.</w:t>
        </w:r>
        <w:r w:rsidR="00EA4B20">
          <w:rPr>
            <w:rFonts w:asciiTheme="minorHAnsi" w:eastAsiaTheme="minorEastAsia" w:hAnsiTheme="minorHAnsi" w:cstheme="minorBidi"/>
            <w:noProof/>
            <w:szCs w:val="22"/>
          </w:rPr>
          <w:tab/>
        </w:r>
        <w:r w:rsidR="00EA4B20" w:rsidRPr="00203550">
          <w:rPr>
            <w:rStyle w:val="Hyperlink"/>
            <w:rFonts w:eastAsia="MS Mincho"/>
            <w:noProof/>
          </w:rPr>
          <w:t>Beauftragte Stellen</w:t>
        </w:r>
        <w:r w:rsidR="00EA4B20">
          <w:rPr>
            <w:noProof/>
            <w:webHidden/>
          </w:rPr>
          <w:tab/>
        </w:r>
        <w:r w:rsidR="00EA4B20">
          <w:rPr>
            <w:noProof/>
            <w:webHidden/>
          </w:rPr>
          <w:fldChar w:fldCharType="begin"/>
        </w:r>
        <w:r w:rsidR="00EA4B20">
          <w:rPr>
            <w:noProof/>
            <w:webHidden/>
          </w:rPr>
          <w:instrText xml:space="preserve"> PAGEREF _Toc499542139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1"/>
        <w:tabs>
          <w:tab w:val="left" w:pos="660"/>
          <w:tab w:val="right" w:leader="dot" w:pos="9060"/>
        </w:tabs>
        <w:rPr>
          <w:rFonts w:asciiTheme="minorHAnsi" w:eastAsiaTheme="minorEastAsia" w:hAnsiTheme="minorHAnsi" w:cstheme="minorBidi"/>
          <w:noProof/>
          <w:szCs w:val="22"/>
        </w:rPr>
      </w:pPr>
      <w:hyperlink w:anchor="_Toc499542140" w:history="1">
        <w:r w:rsidR="00EA4B20" w:rsidRPr="00203550">
          <w:rPr>
            <w:rStyle w:val="Hyperlink"/>
            <w:rFonts w:eastAsia="MS Mincho"/>
            <w:noProof/>
          </w:rPr>
          <w:t>17.</w:t>
        </w:r>
        <w:r w:rsidR="00EA4B20">
          <w:rPr>
            <w:rFonts w:asciiTheme="minorHAnsi" w:eastAsiaTheme="minorEastAsia" w:hAnsiTheme="minorHAnsi" w:cstheme="minorBidi"/>
            <w:noProof/>
            <w:szCs w:val="22"/>
          </w:rPr>
          <w:tab/>
        </w:r>
        <w:r w:rsidR="00EA4B20" w:rsidRPr="00203550">
          <w:rPr>
            <w:rStyle w:val="Hyperlink"/>
            <w:rFonts w:eastAsia="MS Mincho"/>
            <w:noProof/>
          </w:rPr>
          <w:t>Weitere Bestimmungen</w:t>
        </w:r>
        <w:r w:rsidR="00EA4B20">
          <w:rPr>
            <w:noProof/>
            <w:webHidden/>
          </w:rPr>
          <w:tab/>
        </w:r>
        <w:r w:rsidR="00EA4B20">
          <w:rPr>
            <w:noProof/>
            <w:webHidden/>
          </w:rPr>
          <w:fldChar w:fldCharType="begin"/>
        </w:r>
        <w:r w:rsidR="00EA4B20">
          <w:rPr>
            <w:noProof/>
            <w:webHidden/>
          </w:rPr>
          <w:instrText xml:space="preserve"> PAGEREF _Toc499542140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41" w:history="1">
        <w:r w:rsidR="00EA4B20" w:rsidRPr="00203550">
          <w:rPr>
            <w:rStyle w:val="Hyperlink"/>
            <w:rFonts w:eastAsia="MS Mincho"/>
            <w:noProof/>
          </w:rPr>
          <w:t>(17.1) Vergabe einer Lebensnummer (Internationale Lebensnummer Pferd – Unique Equine Lifenumber – UELN)</w:t>
        </w:r>
        <w:r w:rsidR="00EA4B20">
          <w:rPr>
            <w:noProof/>
            <w:webHidden/>
          </w:rPr>
          <w:tab/>
        </w:r>
        <w:r w:rsidR="00EA4B20">
          <w:rPr>
            <w:noProof/>
            <w:webHidden/>
          </w:rPr>
          <w:fldChar w:fldCharType="begin"/>
        </w:r>
        <w:r w:rsidR="00EA4B20">
          <w:rPr>
            <w:noProof/>
            <w:webHidden/>
          </w:rPr>
          <w:instrText xml:space="preserve"> PAGEREF _Toc499542141 \h </w:instrText>
        </w:r>
        <w:r w:rsidR="00EA4B20">
          <w:rPr>
            <w:noProof/>
            <w:webHidden/>
          </w:rPr>
        </w:r>
        <w:r w:rsidR="00EA4B20">
          <w:rPr>
            <w:noProof/>
            <w:webHidden/>
          </w:rPr>
          <w:fldChar w:fldCharType="separate"/>
        </w:r>
        <w:r w:rsidR="007D34F0">
          <w:rPr>
            <w:noProof/>
            <w:webHidden/>
          </w:rPr>
          <w:t>14</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42" w:history="1">
        <w:r w:rsidR="00EA4B20" w:rsidRPr="00203550">
          <w:rPr>
            <w:rStyle w:val="Hyperlink"/>
            <w:rFonts w:eastAsia="MS Mincho"/>
            <w:noProof/>
          </w:rPr>
          <w:t>(17.2) Vergabe eines Namens bei der Eintragung in das Zuchtbuch</w:t>
        </w:r>
        <w:r w:rsidR="00EA4B20">
          <w:rPr>
            <w:noProof/>
            <w:webHidden/>
          </w:rPr>
          <w:tab/>
        </w:r>
        <w:r w:rsidR="00EA4B20">
          <w:rPr>
            <w:noProof/>
            <w:webHidden/>
          </w:rPr>
          <w:fldChar w:fldCharType="begin"/>
        </w:r>
        <w:r w:rsidR="00EA4B20">
          <w:rPr>
            <w:noProof/>
            <w:webHidden/>
          </w:rPr>
          <w:instrText xml:space="preserve"> PAGEREF _Toc499542142 \h </w:instrText>
        </w:r>
        <w:r w:rsidR="00EA4B20">
          <w:rPr>
            <w:noProof/>
            <w:webHidden/>
          </w:rPr>
        </w:r>
        <w:r w:rsidR="00EA4B20">
          <w:rPr>
            <w:noProof/>
            <w:webHidden/>
          </w:rPr>
          <w:fldChar w:fldCharType="separate"/>
        </w:r>
        <w:r w:rsidR="007D34F0">
          <w:rPr>
            <w:noProof/>
            <w:webHidden/>
          </w:rPr>
          <w:t>15</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43" w:history="1">
        <w:r w:rsidR="00EA4B20" w:rsidRPr="00203550">
          <w:rPr>
            <w:rStyle w:val="Hyperlink"/>
            <w:rFonts w:eastAsia="MS Mincho"/>
            <w:noProof/>
          </w:rPr>
          <w:t>(17.3) Vergabe eines Zuchtbrandes</w:t>
        </w:r>
        <w:r w:rsidR="00EA4B20">
          <w:rPr>
            <w:noProof/>
            <w:webHidden/>
          </w:rPr>
          <w:tab/>
        </w:r>
        <w:r w:rsidR="00EA4B20">
          <w:rPr>
            <w:noProof/>
            <w:webHidden/>
          </w:rPr>
          <w:fldChar w:fldCharType="begin"/>
        </w:r>
        <w:r w:rsidR="00EA4B20">
          <w:rPr>
            <w:noProof/>
            <w:webHidden/>
          </w:rPr>
          <w:instrText xml:space="preserve"> PAGEREF _Toc499542143 \h </w:instrText>
        </w:r>
        <w:r w:rsidR="00EA4B20">
          <w:rPr>
            <w:noProof/>
            <w:webHidden/>
          </w:rPr>
        </w:r>
        <w:r w:rsidR="00EA4B20">
          <w:rPr>
            <w:noProof/>
            <w:webHidden/>
          </w:rPr>
          <w:fldChar w:fldCharType="separate"/>
        </w:r>
        <w:r w:rsidR="007D34F0">
          <w:rPr>
            <w:noProof/>
            <w:webHidden/>
          </w:rPr>
          <w:t>15</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44" w:history="1">
        <w:r w:rsidR="00EA4B20" w:rsidRPr="00203550">
          <w:rPr>
            <w:rStyle w:val="Hyperlink"/>
            <w:rFonts w:eastAsia="MS Mincho"/>
            <w:noProof/>
          </w:rPr>
          <w:t>(17.3.1) Beauftragte für die Kennzeichnung</w:t>
        </w:r>
        <w:r w:rsidR="00EA4B20">
          <w:rPr>
            <w:noProof/>
            <w:webHidden/>
          </w:rPr>
          <w:tab/>
        </w:r>
        <w:r w:rsidR="00EA4B20">
          <w:rPr>
            <w:noProof/>
            <w:webHidden/>
          </w:rPr>
          <w:fldChar w:fldCharType="begin"/>
        </w:r>
        <w:r w:rsidR="00EA4B20">
          <w:rPr>
            <w:noProof/>
            <w:webHidden/>
          </w:rPr>
          <w:instrText xml:space="preserve"> PAGEREF _Toc499542144 \h </w:instrText>
        </w:r>
        <w:r w:rsidR="00EA4B20">
          <w:rPr>
            <w:noProof/>
            <w:webHidden/>
          </w:rPr>
        </w:r>
        <w:r w:rsidR="00EA4B20">
          <w:rPr>
            <w:noProof/>
            <w:webHidden/>
          </w:rPr>
          <w:fldChar w:fldCharType="separate"/>
        </w:r>
        <w:r w:rsidR="007D34F0">
          <w:rPr>
            <w:noProof/>
            <w:webHidden/>
          </w:rPr>
          <w:t>15</w:t>
        </w:r>
        <w:r w:rsidR="00EA4B20">
          <w:rPr>
            <w:noProof/>
            <w:webHidden/>
          </w:rPr>
          <w:fldChar w:fldCharType="end"/>
        </w:r>
      </w:hyperlink>
    </w:p>
    <w:p w:rsidR="00EA4B20" w:rsidRDefault="003C3458">
      <w:pPr>
        <w:pStyle w:val="Verzeichnis3"/>
        <w:tabs>
          <w:tab w:val="right" w:leader="dot" w:pos="9060"/>
        </w:tabs>
        <w:rPr>
          <w:rFonts w:asciiTheme="minorHAnsi" w:eastAsiaTheme="minorEastAsia" w:hAnsiTheme="minorHAnsi" w:cstheme="minorBidi"/>
          <w:noProof/>
          <w:szCs w:val="22"/>
        </w:rPr>
      </w:pPr>
      <w:hyperlink w:anchor="_Toc499542145" w:history="1">
        <w:r w:rsidR="00EA4B20" w:rsidRPr="00203550">
          <w:rPr>
            <w:rStyle w:val="Hyperlink"/>
            <w:rFonts w:eastAsia="MS Mincho"/>
            <w:noProof/>
          </w:rPr>
          <w:t>(17.3.2) Zuchtbrand</w:t>
        </w:r>
        <w:r w:rsidR="00EA4B20">
          <w:rPr>
            <w:noProof/>
            <w:webHidden/>
          </w:rPr>
          <w:tab/>
        </w:r>
        <w:r w:rsidR="00EA4B20">
          <w:rPr>
            <w:noProof/>
            <w:webHidden/>
          </w:rPr>
          <w:fldChar w:fldCharType="begin"/>
        </w:r>
        <w:r w:rsidR="00EA4B20">
          <w:rPr>
            <w:noProof/>
            <w:webHidden/>
          </w:rPr>
          <w:instrText xml:space="preserve"> PAGEREF _Toc499542145 \h </w:instrText>
        </w:r>
        <w:r w:rsidR="00EA4B20">
          <w:rPr>
            <w:noProof/>
            <w:webHidden/>
          </w:rPr>
        </w:r>
        <w:r w:rsidR="00EA4B20">
          <w:rPr>
            <w:noProof/>
            <w:webHidden/>
          </w:rPr>
          <w:fldChar w:fldCharType="separate"/>
        </w:r>
        <w:r w:rsidR="007D34F0">
          <w:rPr>
            <w:noProof/>
            <w:webHidden/>
          </w:rPr>
          <w:t>15</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46" w:history="1">
        <w:r w:rsidR="00EA4B20" w:rsidRPr="00203550">
          <w:rPr>
            <w:rStyle w:val="Hyperlink"/>
            <w:rFonts w:eastAsia="MS Mincho"/>
            <w:noProof/>
          </w:rPr>
          <w:t>(17.4) Transponder</w:t>
        </w:r>
        <w:r w:rsidR="00EA4B20">
          <w:rPr>
            <w:noProof/>
            <w:webHidden/>
          </w:rPr>
          <w:tab/>
        </w:r>
        <w:r w:rsidR="00EA4B20">
          <w:rPr>
            <w:noProof/>
            <w:webHidden/>
          </w:rPr>
          <w:fldChar w:fldCharType="begin"/>
        </w:r>
        <w:r w:rsidR="00EA4B20">
          <w:rPr>
            <w:noProof/>
            <w:webHidden/>
          </w:rPr>
          <w:instrText xml:space="preserve"> PAGEREF _Toc499542146 \h </w:instrText>
        </w:r>
        <w:r w:rsidR="00EA4B20">
          <w:rPr>
            <w:noProof/>
            <w:webHidden/>
          </w:rPr>
        </w:r>
        <w:r w:rsidR="00EA4B20">
          <w:rPr>
            <w:noProof/>
            <w:webHidden/>
          </w:rPr>
          <w:fldChar w:fldCharType="separate"/>
        </w:r>
        <w:r w:rsidR="007D34F0">
          <w:rPr>
            <w:noProof/>
            <w:webHidden/>
          </w:rPr>
          <w:t>15</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47" w:history="1">
        <w:r w:rsidR="00EA4B20" w:rsidRPr="00203550">
          <w:rPr>
            <w:rStyle w:val="Hyperlink"/>
            <w:rFonts w:eastAsia="MS Mincho"/>
            <w:noProof/>
          </w:rPr>
          <w:t>(17.5) Bestimmungen zur Eintragung von Shetland Ponys und Deutschen Part-Bred Shetland Ponys</w:t>
        </w:r>
        <w:r w:rsidR="00EA4B20">
          <w:rPr>
            <w:noProof/>
            <w:webHidden/>
          </w:rPr>
          <w:tab/>
        </w:r>
        <w:r w:rsidR="00EA4B20">
          <w:rPr>
            <w:noProof/>
            <w:webHidden/>
          </w:rPr>
          <w:fldChar w:fldCharType="begin"/>
        </w:r>
        <w:r w:rsidR="00EA4B20">
          <w:rPr>
            <w:noProof/>
            <w:webHidden/>
          </w:rPr>
          <w:instrText xml:space="preserve"> PAGEREF _Toc499542147 \h </w:instrText>
        </w:r>
        <w:r w:rsidR="00EA4B20">
          <w:rPr>
            <w:noProof/>
            <w:webHidden/>
          </w:rPr>
        </w:r>
        <w:r w:rsidR="00EA4B20">
          <w:rPr>
            <w:noProof/>
            <w:webHidden/>
          </w:rPr>
          <w:fldChar w:fldCharType="separate"/>
        </w:r>
        <w:r w:rsidR="007D34F0">
          <w:rPr>
            <w:noProof/>
            <w:webHidden/>
          </w:rPr>
          <w:t>15</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48" w:history="1">
        <w:r w:rsidR="00EA4B20" w:rsidRPr="00203550">
          <w:rPr>
            <w:rStyle w:val="Hyperlink"/>
            <w:rFonts w:eastAsia="MS Mincho"/>
            <w:noProof/>
          </w:rPr>
          <w:t>(17.6) Prefix-/Suffixregelung für Ponys, Kleinpferde und sonstige Rassen</w:t>
        </w:r>
        <w:r w:rsidR="00EA4B20">
          <w:rPr>
            <w:noProof/>
            <w:webHidden/>
          </w:rPr>
          <w:tab/>
        </w:r>
        <w:r w:rsidR="00EA4B20">
          <w:rPr>
            <w:noProof/>
            <w:webHidden/>
          </w:rPr>
          <w:fldChar w:fldCharType="begin"/>
        </w:r>
        <w:r w:rsidR="00EA4B20">
          <w:rPr>
            <w:noProof/>
            <w:webHidden/>
          </w:rPr>
          <w:instrText xml:space="preserve"> PAGEREF _Toc499542148 \h </w:instrText>
        </w:r>
        <w:r w:rsidR="00EA4B20">
          <w:rPr>
            <w:noProof/>
            <w:webHidden/>
          </w:rPr>
        </w:r>
        <w:r w:rsidR="00EA4B20">
          <w:rPr>
            <w:noProof/>
            <w:webHidden/>
          </w:rPr>
          <w:fldChar w:fldCharType="separate"/>
        </w:r>
        <w:r w:rsidR="007D34F0">
          <w:rPr>
            <w:noProof/>
            <w:webHidden/>
          </w:rPr>
          <w:t>16</w:t>
        </w:r>
        <w:r w:rsidR="00EA4B20">
          <w:rPr>
            <w:noProof/>
            <w:webHidden/>
          </w:rPr>
          <w:fldChar w:fldCharType="end"/>
        </w:r>
      </w:hyperlink>
    </w:p>
    <w:p w:rsidR="00EA4B20" w:rsidRDefault="003C3458">
      <w:pPr>
        <w:pStyle w:val="Verzeichnis2"/>
        <w:tabs>
          <w:tab w:val="right" w:leader="dot" w:pos="9060"/>
        </w:tabs>
        <w:rPr>
          <w:rFonts w:asciiTheme="minorHAnsi" w:eastAsiaTheme="minorEastAsia" w:hAnsiTheme="minorHAnsi" w:cstheme="minorBidi"/>
          <w:noProof/>
          <w:szCs w:val="22"/>
        </w:rPr>
      </w:pPr>
      <w:hyperlink w:anchor="_Toc499542149" w:history="1">
        <w:r w:rsidR="00EA4B20" w:rsidRPr="00203550">
          <w:rPr>
            <w:rStyle w:val="Hyperlink"/>
            <w:noProof/>
          </w:rPr>
          <w:t>(17.7) Leistungsnachweis durch überdurchschnittliche Eigen- bzw. Vererbungsleistung beim Shetland Pony, Deutschen Classic Pony und Deutschen Part Bred Shetland Pony</w:t>
        </w:r>
        <w:r w:rsidR="00EA4B20">
          <w:rPr>
            <w:noProof/>
            <w:webHidden/>
          </w:rPr>
          <w:tab/>
        </w:r>
        <w:r w:rsidR="00EA4B20">
          <w:rPr>
            <w:noProof/>
            <w:webHidden/>
          </w:rPr>
          <w:fldChar w:fldCharType="begin"/>
        </w:r>
        <w:r w:rsidR="00EA4B20">
          <w:rPr>
            <w:noProof/>
            <w:webHidden/>
          </w:rPr>
          <w:instrText xml:space="preserve"> PAGEREF _Toc499542149 \h </w:instrText>
        </w:r>
        <w:r w:rsidR="00EA4B20">
          <w:rPr>
            <w:noProof/>
            <w:webHidden/>
          </w:rPr>
        </w:r>
        <w:r w:rsidR="00EA4B20">
          <w:rPr>
            <w:noProof/>
            <w:webHidden/>
          </w:rPr>
          <w:fldChar w:fldCharType="separate"/>
        </w:r>
        <w:r w:rsidR="007D34F0">
          <w:rPr>
            <w:noProof/>
            <w:webHidden/>
          </w:rPr>
          <w:t>16</w:t>
        </w:r>
        <w:r w:rsidR="00EA4B20">
          <w:rPr>
            <w:noProof/>
            <w:webHidden/>
          </w:rPr>
          <w:fldChar w:fldCharType="end"/>
        </w:r>
      </w:hyperlink>
    </w:p>
    <w:p w:rsidR="009738FE" w:rsidRDefault="009738FE">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852B7C" w:rsidRPr="00371E31" w:rsidRDefault="00852B7C" w:rsidP="00371E31">
      <w:pPr>
        <w:rPr>
          <w:rFonts w:eastAsia="MS Mincho"/>
          <w:b/>
          <w:sz w:val="32"/>
          <w:szCs w:val="32"/>
        </w:rPr>
      </w:pPr>
      <w:r w:rsidRPr="00371E31">
        <w:rPr>
          <w:rFonts w:eastAsia="MS Mincho"/>
          <w:b/>
          <w:sz w:val="32"/>
          <w:szCs w:val="32"/>
        </w:rPr>
        <w:lastRenderedPageBreak/>
        <w:t>Zuchtprogramme für Pony- und Kleinpferderassen</w:t>
      </w:r>
    </w:p>
    <w:p w:rsidR="00DA7F29" w:rsidRDefault="00DA7F29" w:rsidP="00DA7F29">
      <w:pPr>
        <w:rPr>
          <w:rFonts w:eastAsia="MS Mincho"/>
          <w:b/>
          <w:sz w:val="26"/>
          <w:szCs w:val="26"/>
        </w:rPr>
      </w:pPr>
      <w:r w:rsidRPr="00371E31">
        <w:rPr>
          <w:rFonts w:eastAsia="MS Mincho"/>
          <w:b/>
          <w:sz w:val="26"/>
          <w:szCs w:val="26"/>
        </w:rPr>
        <w:t>Zuchtprogramm für die Rasse Deutsche</w:t>
      </w:r>
      <w:r>
        <w:rPr>
          <w:rFonts w:eastAsia="MS Mincho"/>
          <w:b/>
          <w:sz w:val="26"/>
          <w:szCs w:val="26"/>
        </w:rPr>
        <w:t>s</w:t>
      </w:r>
      <w:r w:rsidRPr="00371E31">
        <w:rPr>
          <w:rFonts w:eastAsia="MS Mincho"/>
          <w:b/>
          <w:sz w:val="26"/>
          <w:szCs w:val="26"/>
        </w:rPr>
        <w:t xml:space="preserve"> Part-</w:t>
      </w:r>
      <w:proofErr w:type="spellStart"/>
      <w:r w:rsidRPr="00371E31">
        <w:rPr>
          <w:rFonts w:eastAsia="MS Mincho"/>
          <w:b/>
          <w:sz w:val="26"/>
          <w:szCs w:val="26"/>
        </w:rPr>
        <w:t>Bred</w:t>
      </w:r>
      <w:proofErr w:type="spellEnd"/>
      <w:r w:rsidRPr="00371E31">
        <w:rPr>
          <w:rFonts w:eastAsia="MS Mincho"/>
          <w:b/>
          <w:sz w:val="26"/>
          <w:szCs w:val="26"/>
        </w:rPr>
        <w:t xml:space="preserve"> </w:t>
      </w:r>
      <w:proofErr w:type="spellStart"/>
      <w:r w:rsidRPr="00371E31">
        <w:rPr>
          <w:rFonts w:eastAsia="MS Mincho"/>
          <w:b/>
          <w:sz w:val="26"/>
          <w:szCs w:val="26"/>
        </w:rPr>
        <w:t>Shetland</w:t>
      </w:r>
      <w:proofErr w:type="spellEnd"/>
      <w:r w:rsidRPr="00371E31">
        <w:rPr>
          <w:rFonts w:eastAsia="MS Mincho"/>
          <w:b/>
          <w:sz w:val="26"/>
          <w:szCs w:val="26"/>
        </w:rPr>
        <w:t xml:space="preserve"> Pony</w:t>
      </w:r>
      <w:r w:rsidRPr="00DA7F29">
        <w:rPr>
          <w:rFonts w:eastAsia="MS Mincho"/>
          <w:b/>
          <w:color w:val="FF0000"/>
          <w:sz w:val="26"/>
          <w:szCs w:val="26"/>
        </w:rPr>
        <w:t xml:space="preserve"> </w:t>
      </w:r>
      <w:r w:rsidRPr="00322AAD">
        <w:rPr>
          <w:rFonts w:eastAsia="MS Mincho"/>
          <w:b/>
          <w:sz w:val="26"/>
          <w:szCs w:val="26"/>
        </w:rPr>
        <w:t>des Verbandes der Pony- und Pferdezüchter Hessen e. V.</w:t>
      </w:r>
    </w:p>
    <w:p w:rsidR="00371E31" w:rsidRPr="00371E31" w:rsidRDefault="00371E31" w:rsidP="00371E31">
      <w:pPr>
        <w:rPr>
          <w:rFonts w:eastAsia="MS Mincho"/>
        </w:rPr>
      </w:pPr>
    </w:p>
    <w:p w:rsidR="00AC174B" w:rsidRDefault="00AC174B" w:rsidP="00F258DB">
      <w:pPr>
        <w:pStyle w:val="berschrift1"/>
        <w:numPr>
          <w:ilvl w:val="0"/>
          <w:numId w:val="19"/>
        </w:numPr>
        <w:rPr>
          <w:rFonts w:eastAsia="MS Mincho"/>
        </w:rPr>
      </w:pPr>
      <w:bookmarkStart w:id="0" w:name="_Hlk495063341"/>
      <w:bookmarkStart w:id="1" w:name="_Toc496619587"/>
      <w:bookmarkStart w:id="2" w:name="_Toc499542089"/>
      <w:r>
        <w:rPr>
          <w:rFonts w:eastAsia="MS Mincho"/>
        </w:rPr>
        <w:t>Angaben zum Ursprungszuchtbuch</w:t>
      </w:r>
      <w:bookmarkEnd w:id="0"/>
      <w:bookmarkEnd w:id="1"/>
      <w:bookmarkEnd w:id="2"/>
    </w:p>
    <w:p w:rsidR="00852B7C" w:rsidRPr="00935538" w:rsidRDefault="00852B7C">
      <w:pPr>
        <w:pStyle w:val="Textkrper"/>
      </w:pPr>
      <w:r>
        <w:t xml:space="preserve">Die deutschen </w:t>
      </w:r>
      <w:r w:rsidR="00AC174B" w:rsidRPr="00371E31">
        <w:t>Zuchtverbände</w:t>
      </w:r>
      <w:r w:rsidR="00AC174B">
        <w:t xml:space="preserve"> </w:t>
      </w:r>
      <w:r w:rsidR="0014188E">
        <w:t>f</w:t>
      </w:r>
      <w:r>
        <w:t>ühren im Sinne der Vorgaben der EU und des deutschen Tierzuchtrechts gemeinsam das Zuchtbuch über den Ursprung der Rasse Deutsches Part-</w:t>
      </w:r>
      <w:proofErr w:type="spellStart"/>
      <w:r>
        <w:t>Bred</w:t>
      </w:r>
      <w:proofErr w:type="spellEnd"/>
      <w:r>
        <w:t xml:space="preserve"> </w:t>
      </w:r>
      <w:proofErr w:type="spellStart"/>
      <w:r>
        <w:t>Shetland</w:t>
      </w:r>
      <w:proofErr w:type="spellEnd"/>
      <w:r>
        <w:t xml:space="preserve"> Pony. Die gemeinsame Führung des Ursprungzuchtbuches für die Rasse des Deutschen Part-</w:t>
      </w:r>
      <w:proofErr w:type="spellStart"/>
      <w:r>
        <w:t>Bred</w:t>
      </w:r>
      <w:proofErr w:type="spellEnd"/>
      <w:r>
        <w:t xml:space="preserve"> </w:t>
      </w:r>
      <w:proofErr w:type="spellStart"/>
      <w:r>
        <w:t>Shetland</w:t>
      </w:r>
      <w:proofErr w:type="spellEnd"/>
      <w:r>
        <w:t xml:space="preserve"> Ponys wurde von </w:t>
      </w:r>
      <w:r w:rsidRPr="00935538">
        <w:t xml:space="preserve">den folgenden </w:t>
      </w:r>
      <w:r w:rsidR="00AC174B" w:rsidRPr="00371E31">
        <w:t>Zuchtverbänden</w:t>
      </w:r>
      <w:r w:rsidR="00AC174B" w:rsidRPr="007373D7">
        <w:rPr>
          <w:color w:val="FF0000"/>
        </w:rPr>
        <w:t xml:space="preserve"> </w:t>
      </w:r>
      <w:r w:rsidRPr="00935538">
        <w:t>am 3. Mai 2004 schriftlich vereinbart</w:t>
      </w:r>
      <w:r w:rsidR="00252DBD">
        <w:t>:</w:t>
      </w:r>
    </w:p>
    <w:p w:rsidR="006D7DCE" w:rsidRDefault="006D7DCE" w:rsidP="006D7DCE">
      <w:pPr>
        <w:rPr>
          <w:rFonts w:cs="Arial"/>
        </w:rPr>
      </w:pPr>
      <w:r w:rsidRPr="00891E65">
        <w:rPr>
          <w:rFonts w:cs="Arial"/>
        </w:rPr>
        <w:t>Pferdezuchtverband Baden-Württemberg e.V.</w:t>
      </w:r>
    </w:p>
    <w:p w:rsidR="006D7DCE" w:rsidRPr="00B951A4" w:rsidRDefault="006D7DCE" w:rsidP="006D7DCE">
      <w:r w:rsidRPr="00B951A4">
        <w:t>Pferdezuchtverband Brand</w:t>
      </w:r>
      <w:r w:rsidR="002418B3" w:rsidRPr="00B951A4">
        <w:t>en</w:t>
      </w:r>
      <w:r w:rsidRPr="00B951A4">
        <w:t>burg-Anhalt e.V. (Recht</w:t>
      </w:r>
      <w:r w:rsidR="00C64897" w:rsidRPr="00B951A4">
        <w:t>s</w:t>
      </w:r>
      <w:r w:rsidRPr="00B951A4">
        <w:t xml:space="preserve">nachfolge der Verbände </w:t>
      </w:r>
      <w:r w:rsidRPr="00B951A4">
        <w:rPr>
          <w:rFonts w:cs="Arial"/>
        </w:rPr>
        <w:t>Pferdezuchtverband Berlin-Brandenburg e.V. und Pferdezuchtverband Sachsen-Anhalt e.V.)</w:t>
      </w:r>
    </w:p>
    <w:p w:rsidR="006D7DCE" w:rsidRPr="00B951A4" w:rsidRDefault="006D7DCE" w:rsidP="006D7DCE">
      <w:pPr>
        <w:rPr>
          <w:rFonts w:cs="Arial"/>
        </w:rPr>
      </w:pPr>
      <w:r w:rsidRPr="00B951A4">
        <w:rPr>
          <w:rFonts w:cs="Arial"/>
        </w:rPr>
        <w:t>Verband der Pferdezüchter Mecklenburg-Vorpommern e.V.</w:t>
      </w:r>
    </w:p>
    <w:p w:rsidR="006D7DCE" w:rsidRPr="00B951A4" w:rsidRDefault="006D7DCE" w:rsidP="006D7DCE">
      <w:pPr>
        <w:rPr>
          <w:rFonts w:cs="Arial"/>
        </w:rPr>
      </w:pPr>
      <w:r w:rsidRPr="00B951A4">
        <w:rPr>
          <w:rFonts w:cs="Arial"/>
        </w:rPr>
        <w:t>Rheinisches Pferdestammbuch e.V.</w:t>
      </w:r>
    </w:p>
    <w:p w:rsidR="006D7DCE" w:rsidRPr="00B951A4" w:rsidRDefault="006D7DCE" w:rsidP="006D7DCE">
      <w:pPr>
        <w:rPr>
          <w:rFonts w:cs="Arial"/>
        </w:rPr>
      </w:pPr>
      <w:r w:rsidRPr="00B951A4">
        <w:rPr>
          <w:rFonts w:cs="Arial"/>
        </w:rPr>
        <w:t>Pferdezuchtverband Rheinland-Pfalz-Saar e.V.</w:t>
      </w:r>
    </w:p>
    <w:p w:rsidR="006D7DCE" w:rsidRPr="00B951A4" w:rsidRDefault="006D7DCE" w:rsidP="006D7DCE">
      <w:pPr>
        <w:rPr>
          <w:rFonts w:cs="Arial"/>
        </w:rPr>
      </w:pPr>
      <w:r w:rsidRPr="00B951A4">
        <w:rPr>
          <w:rFonts w:cs="Arial"/>
        </w:rPr>
        <w:t>Pferdezuchtverband Sach</w:t>
      </w:r>
      <w:r w:rsidR="002418B3" w:rsidRPr="00B951A4">
        <w:rPr>
          <w:rFonts w:cs="Arial"/>
        </w:rPr>
        <w:t>s</w:t>
      </w:r>
      <w:r w:rsidRPr="00B951A4">
        <w:rPr>
          <w:rFonts w:cs="Arial"/>
        </w:rPr>
        <w:t>en-Thüringen e.V. (Rechtsnachfolge der Verbände Pferdezuchtverband Sachsen e.V. und Verband Thüringer Pferdezüchter e.V.)</w:t>
      </w:r>
    </w:p>
    <w:p w:rsidR="006D7DCE" w:rsidRPr="00B951A4" w:rsidRDefault="006D7DCE" w:rsidP="006D7DCE">
      <w:pPr>
        <w:rPr>
          <w:rFonts w:cs="Arial"/>
        </w:rPr>
      </w:pPr>
      <w:r w:rsidRPr="00B951A4">
        <w:rPr>
          <w:rFonts w:cs="Arial"/>
        </w:rPr>
        <w:t>Westfälisches Pferdestammbuch e.V.</w:t>
      </w:r>
    </w:p>
    <w:p w:rsidR="006D7DCE" w:rsidRPr="00B951A4" w:rsidRDefault="006D7DCE" w:rsidP="006D7DCE">
      <w:pPr>
        <w:rPr>
          <w:rFonts w:cs="Arial"/>
        </w:rPr>
      </w:pPr>
      <w:r w:rsidRPr="00B951A4">
        <w:rPr>
          <w:rFonts w:cs="Arial"/>
        </w:rPr>
        <w:t>Pferdestammbuch Schleswig-Holstein/Hamburg e.V.</w:t>
      </w:r>
    </w:p>
    <w:p w:rsidR="006D7DCE" w:rsidRPr="00B951A4" w:rsidRDefault="006D7DCE" w:rsidP="006D7DCE">
      <w:pPr>
        <w:rPr>
          <w:rFonts w:cs="Arial"/>
        </w:rPr>
      </w:pPr>
      <w:r w:rsidRPr="00B951A4">
        <w:rPr>
          <w:rFonts w:cs="Arial"/>
        </w:rPr>
        <w:t>Bayerischer Zuchtverband für Kleinpferde und Spezialpferderassen e.V.</w:t>
      </w:r>
    </w:p>
    <w:p w:rsidR="006D7DCE" w:rsidRPr="00B951A4" w:rsidRDefault="006D7DCE" w:rsidP="006D7DCE">
      <w:pPr>
        <w:rPr>
          <w:rFonts w:cs="Arial"/>
        </w:rPr>
      </w:pPr>
      <w:r w:rsidRPr="00B951A4">
        <w:rPr>
          <w:rFonts w:cs="Arial"/>
        </w:rPr>
        <w:t>Verband der Pony- und Kleinpferdezüchter Hannover e.V.</w:t>
      </w:r>
    </w:p>
    <w:p w:rsidR="006D7DCE" w:rsidRDefault="006D7DCE" w:rsidP="006D7DCE">
      <w:pPr>
        <w:rPr>
          <w:rFonts w:cs="Arial"/>
        </w:rPr>
      </w:pPr>
      <w:r w:rsidRPr="00B951A4">
        <w:rPr>
          <w:rFonts w:cs="Arial"/>
        </w:rPr>
        <w:t xml:space="preserve">Verband der Pony- und Pferdezüchter Hessen e.V. </w:t>
      </w:r>
    </w:p>
    <w:p w:rsidR="006D7DCE" w:rsidRPr="00891E65" w:rsidRDefault="006D7DCE" w:rsidP="006D7DCE">
      <w:pPr>
        <w:rPr>
          <w:rFonts w:cs="Arial"/>
        </w:rPr>
      </w:pPr>
      <w:r w:rsidRPr="00891E65">
        <w:rPr>
          <w:rFonts w:cs="Arial"/>
        </w:rPr>
        <w:t>Pferdestammbuch Weser-Ems e.V.</w:t>
      </w:r>
    </w:p>
    <w:p w:rsidR="006D7DCE" w:rsidRDefault="006D7DCE" w:rsidP="006D7DCE">
      <w:pPr>
        <w:rPr>
          <w:rFonts w:cs="Arial"/>
        </w:rPr>
      </w:pPr>
      <w:r w:rsidRPr="00891E65">
        <w:rPr>
          <w:rFonts w:cs="Arial"/>
        </w:rPr>
        <w:t>Zuchtverband für deutsche Pferde e.V.</w:t>
      </w:r>
    </w:p>
    <w:p w:rsidR="00852B7C" w:rsidRDefault="00852B7C">
      <w:pPr>
        <w:jc w:val="both"/>
        <w:rPr>
          <w:rFonts w:eastAsia="MS Mincho"/>
        </w:rPr>
      </w:pPr>
    </w:p>
    <w:p w:rsidR="00AC174B" w:rsidRPr="00371E31" w:rsidRDefault="00AC174B" w:rsidP="00AC174B">
      <w:pPr>
        <w:jc w:val="both"/>
        <w:rPr>
          <w:rFonts w:eastAsia="MS Mincho"/>
        </w:rPr>
      </w:pPr>
      <w:bookmarkStart w:id="3" w:name="_Hlk495414825"/>
      <w:r w:rsidRPr="00371E31">
        <w:rPr>
          <w:rFonts w:eastAsia="MS Mincho"/>
        </w:rPr>
        <w:t xml:space="preserve">Änderungen der Grundsätze zur Zucht des </w:t>
      </w:r>
      <w:r w:rsidRPr="00371E31">
        <w:t>Deutschen Part-</w:t>
      </w:r>
      <w:proofErr w:type="spellStart"/>
      <w:r w:rsidRPr="00371E31">
        <w:t>Bred</w:t>
      </w:r>
      <w:proofErr w:type="spellEnd"/>
      <w:r w:rsidRPr="00371E31">
        <w:t xml:space="preserve"> </w:t>
      </w:r>
      <w:proofErr w:type="spellStart"/>
      <w:r w:rsidRPr="00371E31">
        <w:t>Shetland</w:t>
      </w:r>
      <w:proofErr w:type="spellEnd"/>
      <w:r w:rsidRPr="00371E31">
        <w:t xml:space="preserve"> Ponys</w:t>
      </w:r>
      <w:r w:rsidRPr="00371E31">
        <w:rPr>
          <w:rFonts w:eastAsia="MS Mincho"/>
        </w:rPr>
        <w:t xml:space="preserve"> werden gemeinsam durch die oben genannten Verbände erarbeitet und durch die jeweiligen Verbandsgremien beschlossen. Sie sind der zuständigen Behörde zur Genehmigung vorzulegen. </w:t>
      </w:r>
    </w:p>
    <w:p w:rsidR="00AC174B" w:rsidRPr="00371E31" w:rsidRDefault="00AC174B" w:rsidP="00AC174B">
      <w:pPr>
        <w:jc w:val="both"/>
        <w:rPr>
          <w:rFonts w:eastAsia="MS Mincho"/>
        </w:rPr>
      </w:pPr>
    </w:p>
    <w:p w:rsidR="00371E31" w:rsidRPr="00371E31" w:rsidRDefault="00AC174B" w:rsidP="00371E31">
      <w:pPr>
        <w:rPr>
          <w:rFonts w:eastAsia="MS Mincho"/>
        </w:rPr>
      </w:pPr>
      <w:r w:rsidRPr="00371E31">
        <w:rPr>
          <w:rFonts w:eastAsia="MS Mincho"/>
        </w:rPr>
        <w:t xml:space="preserve">Die Grundsätze der Zucht der Rasse Deutsches </w:t>
      </w:r>
      <w:r w:rsidRPr="00371E31">
        <w:t>Part-</w:t>
      </w:r>
      <w:proofErr w:type="spellStart"/>
      <w:r w:rsidRPr="00371E31">
        <w:t>Bred</w:t>
      </w:r>
      <w:proofErr w:type="spellEnd"/>
      <w:r w:rsidRPr="00371E31">
        <w:t xml:space="preserve"> </w:t>
      </w:r>
      <w:proofErr w:type="spellStart"/>
      <w:r w:rsidRPr="00371E31">
        <w:t>Shetland</w:t>
      </w:r>
      <w:proofErr w:type="spellEnd"/>
      <w:r w:rsidRPr="00371E31">
        <w:t xml:space="preserve"> Pony</w:t>
      </w:r>
      <w:r w:rsidRPr="00371E31">
        <w:rPr>
          <w:rFonts w:eastAsia="MS Mincho"/>
        </w:rPr>
        <w:t xml:space="preserve"> </w:t>
      </w:r>
      <w:bookmarkStart w:id="4" w:name="_Hlk495652558"/>
      <w:bookmarkStart w:id="5" w:name="_Hlk495653376"/>
      <w:bookmarkStart w:id="6" w:name="_Hlk495654079"/>
      <w:bookmarkStart w:id="7" w:name="_Hlk495654482"/>
      <w:r w:rsidR="00371E31" w:rsidRPr="00371E31">
        <w:rPr>
          <w:rFonts w:eastAsia="MS Mincho"/>
        </w:rPr>
        <w:t xml:space="preserve">sind für Filialzuchtbücher verbindlich und sind auf www.pferd-aktuell.de/zvo/zucht-verbands-ordnung-zvo veröffentlicht. </w:t>
      </w:r>
      <w:bookmarkEnd w:id="4"/>
    </w:p>
    <w:bookmarkEnd w:id="5"/>
    <w:p w:rsidR="00AC174B" w:rsidRPr="00371E31" w:rsidRDefault="00371E31" w:rsidP="00371E31">
      <w:pPr>
        <w:jc w:val="both"/>
        <w:rPr>
          <w:rFonts w:eastAsia="MS Mincho"/>
        </w:rPr>
      </w:pPr>
      <w:r w:rsidRPr="00371E31">
        <w:rPr>
          <w:rFonts w:eastAsia="MS Mincho"/>
        </w:rPr>
        <w:t xml:space="preserve">Der Verband veröffentlicht das Zuchtprogramm für die Zucht </w:t>
      </w:r>
      <w:bookmarkEnd w:id="6"/>
      <w:r w:rsidRPr="00371E31">
        <w:rPr>
          <w:rFonts w:eastAsia="MS Mincho"/>
        </w:rPr>
        <w:t>der Rasse</w:t>
      </w:r>
      <w:bookmarkEnd w:id="7"/>
      <w:r w:rsidRPr="00371E31">
        <w:rPr>
          <w:rFonts w:eastAsia="MS Mincho"/>
        </w:rPr>
        <w:t xml:space="preserve"> </w:t>
      </w:r>
      <w:r w:rsidR="00AC174B" w:rsidRPr="00371E31">
        <w:rPr>
          <w:rFonts w:eastAsia="MS Mincho"/>
        </w:rPr>
        <w:t xml:space="preserve">Deutsches </w:t>
      </w:r>
      <w:r w:rsidR="00AC174B" w:rsidRPr="00371E31">
        <w:t>Part-</w:t>
      </w:r>
      <w:proofErr w:type="spellStart"/>
      <w:r w:rsidR="00AC174B" w:rsidRPr="00371E31">
        <w:t>Bred</w:t>
      </w:r>
      <w:proofErr w:type="spellEnd"/>
      <w:r w:rsidR="00AC174B" w:rsidRPr="00371E31">
        <w:t xml:space="preserve"> </w:t>
      </w:r>
      <w:proofErr w:type="spellStart"/>
      <w:r w:rsidR="00AC174B" w:rsidRPr="00371E31">
        <w:t>Shetland</w:t>
      </w:r>
      <w:proofErr w:type="spellEnd"/>
      <w:r w:rsidR="00AC174B" w:rsidRPr="00371E31">
        <w:t xml:space="preserve"> Pony</w:t>
      </w:r>
      <w:r w:rsidR="00AC174B" w:rsidRPr="00371E31">
        <w:rPr>
          <w:rFonts w:eastAsia="MS Mincho"/>
        </w:rPr>
        <w:t xml:space="preserve"> auf </w:t>
      </w:r>
      <w:hyperlink r:id="rId7" w:history="1">
        <w:r w:rsidR="00DA7F29" w:rsidRPr="00492BC7">
          <w:rPr>
            <w:rStyle w:val="Hyperlink"/>
            <w:rFonts w:eastAsia="MS Mincho"/>
          </w:rPr>
          <w:t>www.ponyverband.de</w:t>
        </w:r>
      </w:hyperlink>
      <w:r w:rsidR="00DA7F29">
        <w:rPr>
          <w:rFonts w:eastAsia="MS Mincho"/>
        </w:rPr>
        <w:t xml:space="preserve"> </w:t>
      </w:r>
      <w:r w:rsidR="00AC174B" w:rsidRPr="00371E31">
        <w:t xml:space="preserve">. </w:t>
      </w:r>
    </w:p>
    <w:p w:rsidR="00AC174B" w:rsidRPr="00371E31" w:rsidRDefault="00AC174B" w:rsidP="00AC174B">
      <w:pPr>
        <w:jc w:val="both"/>
        <w:rPr>
          <w:rFonts w:eastAsia="MS Mincho"/>
        </w:rPr>
      </w:pPr>
    </w:p>
    <w:p w:rsidR="00AC174B" w:rsidRPr="00371E31" w:rsidRDefault="00AC174B" w:rsidP="00AC174B">
      <w:pPr>
        <w:jc w:val="both"/>
        <w:rPr>
          <w:rFonts w:eastAsia="MS Mincho"/>
          <w:i/>
        </w:rPr>
      </w:pPr>
      <w:r w:rsidRPr="00371E31">
        <w:rPr>
          <w:rFonts w:eastAsia="MS Mincho"/>
        </w:rPr>
        <w:t xml:space="preserve">Filialzuchtbücher werden über Änderungen der Grundsätze durch die entsprechende Website informiert. </w:t>
      </w:r>
    </w:p>
    <w:bookmarkEnd w:id="3"/>
    <w:p w:rsidR="00AC174B" w:rsidRDefault="00AC174B">
      <w:pPr>
        <w:jc w:val="both"/>
        <w:rPr>
          <w:rFonts w:eastAsia="MS Mincho"/>
        </w:rPr>
      </w:pPr>
    </w:p>
    <w:p w:rsidR="00AC174B" w:rsidRPr="007373D7" w:rsidRDefault="00AC174B" w:rsidP="00F258DB">
      <w:pPr>
        <w:pStyle w:val="berschrift1"/>
        <w:numPr>
          <w:ilvl w:val="0"/>
          <w:numId w:val="19"/>
        </w:numPr>
        <w:rPr>
          <w:rFonts w:eastAsia="MS Mincho"/>
        </w:rPr>
      </w:pPr>
      <w:bookmarkStart w:id="8" w:name="_Toc496619588"/>
      <w:bookmarkStart w:id="9" w:name="_Toc499542090"/>
      <w:r w:rsidRPr="007373D7">
        <w:rPr>
          <w:rFonts w:eastAsia="MS Mincho"/>
        </w:rPr>
        <w:t>Geografisches Gebiet</w:t>
      </w:r>
      <w:bookmarkEnd w:id="8"/>
      <w:bookmarkEnd w:id="9"/>
    </w:p>
    <w:p w:rsidR="00DA7F29" w:rsidRDefault="00AC174B" w:rsidP="00DA7F29">
      <w:pPr>
        <w:rPr>
          <w:rFonts w:cs="Arial"/>
        </w:rPr>
      </w:pPr>
      <w:r w:rsidRPr="00371E31">
        <w:rPr>
          <w:rFonts w:cs="Arial"/>
        </w:rPr>
        <w:t xml:space="preserve">Das geographische Gebiet, in dem </w:t>
      </w:r>
      <w:r w:rsidR="00DA7F29" w:rsidRPr="00322AAD">
        <w:rPr>
          <w:rFonts w:eastAsia="MS Mincho"/>
          <w:szCs w:val="22"/>
        </w:rPr>
        <w:t xml:space="preserve">der </w:t>
      </w:r>
      <w:r w:rsidR="00DA7F29">
        <w:rPr>
          <w:rFonts w:eastAsia="MS Mincho"/>
          <w:szCs w:val="22"/>
        </w:rPr>
        <w:t xml:space="preserve">Verband der </w:t>
      </w:r>
      <w:r w:rsidR="00DA7F29" w:rsidRPr="00322AAD">
        <w:rPr>
          <w:rFonts w:eastAsia="MS Mincho"/>
          <w:szCs w:val="22"/>
        </w:rPr>
        <w:t>Pony- und Pferdezüchter Hessen e. V</w:t>
      </w:r>
      <w:r w:rsidR="00DA7F29">
        <w:rPr>
          <w:rFonts w:eastAsia="MS Mincho"/>
          <w:szCs w:val="22"/>
        </w:rPr>
        <w:t>.</w:t>
      </w:r>
      <w:r w:rsidR="00DA7F29" w:rsidRPr="00322AAD">
        <w:rPr>
          <w:rFonts w:cs="Arial"/>
        </w:rPr>
        <w:t xml:space="preserve"> das</w:t>
      </w:r>
      <w:r w:rsidR="00DA7F29" w:rsidRPr="00337996">
        <w:rPr>
          <w:rFonts w:cs="Arial"/>
        </w:rPr>
        <w:t xml:space="preserve"> Zuc</w:t>
      </w:r>
      <w:r w:rsidR="00DA7F29">
        <w:rPr>
          <w:rFonts w:cs="Arial"/>
        </w:rPr>
        <w:t>htprogramm durchführt, umfasst das Gebiet der Bundesrepublik Deutschland.</w:t>
      </w:r>
    </w:p>
    <w:p w:rsidR="00DA7F29" w:rsidRPr="00337996" w:rsidRDefault="00DA7F29" w:rsidP="00DA7F29">
      <w:pPr>
        <w:rPr>
          <w:rFonts w:eastAsia="MS Mincho"/>
        </w:rPr>
      </w:pPr>
    </w:p>
    <w:p w:rsidR="00DA7F29" w:rsidRPr="00337996" w:rsidRDefault="00DA7F29" w:rsidP="00DA7F29">
      <w:pPr>
        <w:pStyle w:val="berschrift1"/>
        <w:numPr>
          <w:ilvl w:val="0"/>
          <w:numId w:val="19"/>
        </w:numPr>
        <w:jc w:val="both"/>
        <w:rPr>
          <w:rFonts w:eastAsia="MS Mincho"/>
        </w:rPr>
      </w:pPr>
      <w:bookmarkStart w:id="10" w:name="_Toc496880000"/>
      <w:bookmarkStart w:id="11" w:name="_Toc500754670"/>
      <w:r w:rsidRPr="00337996">
        <w:rPr>
          <w:rFonts w:eastAsia="MS Mincho"/>
        </w:rPr>
        <w:t>Umfang der Zuchtpopulation im Verband</w:t>
      </w:r>
      <w:bookmarkEnd w:id="10"/>
      <w:bookmarkEnd w:id="11"/>
    </w:p>
    <w:p w:rsidR="00DA7F29" w:rsidRPr="004748D1" w:rsidRDefault="00DA7F29" w:rsidP="00DA7F29">
      <w:pPr>
        <w:rPr>
          <w:rFonts w:cs="Arial"/>
        </w:rPr>
      </w:pPr>
      <w:r w:rsidRPr="004748D1">
        <w:rPr>
          <w:rFonts w:cs="Arial"/>
        </w:rPr>
        <w:t>Der Umfang der Population beträgt (Stand 01.01.2018):</w:t>
      </w:r>
    </w:p>
    <w:p w:rsidR="00DA7F29" w:rsidRPr="004748D1" w:rsidRDefault="003C3458" w:rsidP="00DA7F29">
      <w:pPr>
        <w:rPr>
          <w:rFonts w:cs="Arial"/>
        </w:rPr>
      </w:pPr>
      <w:r>
        <w:rPr>
          <w:rFonts w:cs="Arial"/>
        </w:rPr>
        <w:t>Stuten:</w:t>
      </w:r>
      <w:r>
        <w:rPr>
          <w:rFonts w:cs="Arial"/>
        </w:rPr>
        <w:tab/>
      </w:r>
      <w:r>
        <w:rPr>
          <w:rFonts w:cs="Arial"/>
        </w:rPr>
        <w:tab/>
        <w:t>74</w:t>
      </w:r>
    </w:p>
    <w:p w:rsidR="00DA7F29" w:rsidRPr="004748D1" w:rsidRDefault="003C3458" w:rsidP="00DA7F29">
      <w:pPr>
        <w:rPr>
          <w:rFonts w:cs="Arial"/>
        </w:rPr>
      </w:pPr>
      <w:r>
        <w:rPr>
          <w:rFonts w:cs="Arial"/>
        </w:rPr>
        <w:t>Hengste:</w:t>
      </w:r>
      <w:r>
        <w:rPr>
          <w:rFonts w:cs="Arial"/>
        </w:rPr>
        <w:tab/>
        <w:t>8</w:t>
      </w:r>
      <w:bookmarkStart w:id="12" w:name="_GoBack"/>
      <w:bookmarkEnd w:id="12"/>
    </w:p>
    <w:p w:rsidR="00AC174B" w:rsidRPr="00371E31" w:rsidRDefault="00AC174B" w:rsidP="00AC174B">
      <w:pPr>
        <w:jc w:val="both"/>
        <w:rPr>
          <w:rFonts w:cs="Arial"/>
        </w:rPr>
      </w:pPr>
    </w:p>
    <w:p w:rsidR="00AC174B" w:rsidRPr="00371E31" w:rsidRDefault="00AC174B" w:rsidP="003D61FA">
      <w:pPr>
        <w:jc w:val="both"/>
        <w:rPr>
          <w:rFonts w:cs="Arial"/>
        </w:rPr>
      </w:pPr>
      <w:r w:rsidRPr="00371E31">
        <w:rPr>
          <w:rFonts w:cs="Arial"/>
        </w:rPr>
        <w:t xml:space="preserve">Der Umfang der Population der </w:t>
      </w:r>
      <w:r w:rsidRPr="00371E31">
        <w:rPr>
          <w:rFonts w:eastAsia="MS Mincho"/>
        </w:rPr>
        <w:t>oben genannten Verbände, die gemeinsam das Ursprungszuchtbuch dieser Rasse führen,</w:t>
      </w:r>
      <w:r w:rsidRPr="00371E31">
        <w:rPr>
          <w:rFonts w:cs="Arial"/>
        </w:rPr>
        <w:t xml:space="preserve"> ist auf der Website www.pferd-aktuell.de/shop/index.php/cat/c135_Jahresberichte-FN---DOKR.html einzusehen.</w:t>
      </w:r>
    </w:p>
    <w:p w:rsidR="00AC174B" w:rsidRDefault="00AC174B" w:rsidP="003D61FA">
      <w:pPr>
        <w:jc w:val="both"/>
        <w:rPr>
          <w:rFonts w:eastAsia="MS Mincho"/>
        </w:rPr>
      </w:pPr>
    </w:p>
    <w:p w:rsidR="00852B7C" w:rsidRDefault="00852B7C" w:rsidP="00F258DB">
      <w:pPr>
        <w:pStyle w:val="berschrift1"/>
        <w:numPr>
          <w:ilvl w:val="0"/>
          <w:numId w:val="19"/>
        </w:numPr>
        <w:rPr>
          <w:rFonts w:eastAsia="MS Mincho"/>
        </w:rPr>
      </w:pPr>
      <w:bookmarkStart w:id="13" w:name="_Toc496619590"/>
      <w:bookmarkStart w:id="14" w:name="_Toc499542092"/>
      <w:bookmarkStart w:id="15" w:name="a"/>
      <w:r>
        <w:rPr>
          <w:rFonts w:eastAsia="MS Mincho"/>
        </w:rPr>
        <w:lastRenderedPageBreak/>
        <w:t>Zuchtziel, einschließlich der Rassemerkmale</w:t>
      </w:r>
      <w:bookmarkEnd w:id="13"/>
      <w:bookmarkEnd w:id="14"/>
    </w:p>
    <w:p w:rsidR="00AC174B" w:rsidRPr="00371E31" w:rsidRDefault="00AC174B" w:rsidP="00AC174B">
      <w:pPr>
        <w:pStyle w:val="Textkrper21"/>
        <w:tabs>
          <w:tab w:val="clear" w:pos="0"/>
          <w:tab w:val="left" w:pos="340"/>
          <w:tab w:val="left" w:pos="4536"/>
          <w:tab w:val="left" w:pos="4678"/>
        </w:tabs>
        <w:overflowPunct/>
        <w:autoSpaceDE/>
        <w:autoSpaceDN/>
        <w:adjustRightInd/>
        <w:jc w:val="both"/>
        <w:textAlignment w:val="auto"/>
        <w:rPr>
          <w:rFonts w:eastAsia="MS Mincho"/>
        </w:rPr>
      </w:pPr>
      <w:bookmarkStart w:id="16" w:name="_Hlk495414941"/>
      <w:bookmarkEnd w:id="15"/>
      <w:r w:rsidRPr="00371E31">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6"/>
    <w:p w:rsidR="00852B7C" w:rsidRPr="00371E31" w:rsidRDefault="00A709BC">
      <w:pPr>
        <w:jc w:val="both"/>
        <w:rPr>
          <w:rFonts w:eastAsia="MS Mincho"/>
          <w:i/>
        </w:rPr>
      </w:pPr>
      <w:r w:rsidRPr="00371E31">
        <w:rPr>
          <w:rFonts w:eastAsia="MS Mincho"/>
          <w:i/>
        </w:rPr>
        <w:t xml:space="preserve">Das Deutsche </w:t>
      </w:r>
      <w:proofErr w:type="spellStart"/>
      <w:r w:rsidRPr="00371E31">
        <w:rPr>
          <w:rFonts w:eastAsia="MS Mincho"/>
          <w:i/>
        </w:rPr>
        <w:t>Partbred</w:t>
      </w:r>
      <w:proofErr w:type="spellEnd"/>
      <w:r w:rsidRPr="00371E31">
        <w:rPr>
          <w:rFonts w:eastAsia="MS Mincho"/>
          <w:i/>
        </w:rPr>
        <w:t xml:space="preserve"> Shetlandpony ist ein kleines, vielseitiges Reit- und </w:t>
      </w:r>
      <w:proofErr w:type="spellStart"/>
      <w:r w:rsidRPr="00371E31">
        <w:rPr>
          <w:rFonts w:eastAsia="MS Mincho"/>
          <w:i/>
        </w:rPr>
        <w:t>Fahrpony</w:t>
      </w:r>
      <w:proofErr w:type="spellEnd"/>
      <w:r w:rsidRPr="00371E31">
        <w:rPr>
          <w:rFonts w:eastAsia="MS Mincho"/>
          <w:i/>
        </w:rPr>
        <w:t xml:space="preserve"> für Freizeit und Sport, </w:t>
      </w:r>
      <w:proofErr w:type="gramStart"/>
      <w:r w:rsidRPr="00371E31">
        <w:rPr>
          <w:rFonts w:eastAsia="MS Mincho"/>
          <w:i/>
        </w:rPr>
        <w:t>das</w:t>
      </w:r>
      <w:proofErr w:type="gramEnd"/>
      <w:r w:rsidRPr="00371E31">
        <w:rPr>
          <w:rFonts w:eastAsia="MS Mincho"/>
          <w:i/>
        </w:rPr>
        <w:t xml:space="preserve"> auch etwas höher gestellt sein kann und eine schmalere Stirn aufwe</w:t>
      </w:r>
      <w:r w:rsidR="003D61FA">
        <w:rPr>
          <w:rFonts w:eastAsia="MS Mincho"/>
          <w:i/>
        </w:rPr>
        <w:t xml:space="preserve">isen darf als das Shetlandpony. </w:t>
      </w:r>
      <w:r w:rsidRPr="00371E31">
        <w:rPr>
          <w:rFonts w:eastAsia="MS Mincho"/>
          <w:i/>
        </w:rPr>
        <w:t>Es ist als Anfangspony für Kinder geeignet.</w:t>
      </w:r>
    </w:p>
    <w:p w:rsidR="00A709BC" w:rsidRDefault="00A709BC">
      <w:pPr>
        <w:jc w:val="both"/>
        <w:rPr>
          <w:rFonts w:eastAsia="MS Mincho"/>
        </w:rPr>
      </w:pPr>
    </w:p>
    <w:p w:rsidR="00AC174B" w:rsidRPr="007373D7" w:rsidRDefault="00AC174B" w:rsidP="00F258DB">
      <w:pPr>
        <w:pStyle w:val="berschrift1"/>
        <w:numPr>
          <w:ilvl w:val="0"/>
          <w:numId w:val="19"/>
        </w:numPr>
        <w:rPr>
          <w:rFonts w:eastAsia="MS Mincho"/>
        </w:rPr>
      </w:pPr>
      <w:bookmarkStart w:id="17" w:name="_Toc496619591"/>
      <w:bookmarkStart w:id="18" w:name="_Toc499542093"/>
      <w:bookmarkStart w:id="19" w:name="_Hlk495414955"/>
      <w:r w:rsidRPr="007373D7">
        <w:rPr>
          <w:rFonts w:eastAsia="MS Mincho"/>
        </w:rPr>
        <w:t>Eigenschaften und Hauptmerkmale</w:t>
      </w:r>
      <w:bookmarkEnd w:id="17"/>
      <w:bookmarkEnd w:id="18"/>
    </w:p>
    <w:bookmarkEnd w:id="19"/>
    <w:p w:rsidR="00852B7C" w:rsidRDefault="00852B7C">
      <w:pPr>
        <w:jc w:val="both"/>
        <w:rPr>
          <w:rFonts w:eastAsia="MS Mincho"/>
        </w:rPr>
      </w:pPr>
    </w:p>
    <w:p w:rsidR="00852B7C" w:rsidRDefault="00852B7C">
      <w:pPr>
        <w:jc w:val="both"/>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Deutsches Part-</w:t>
      </w:r>
      <w:proofErr w:type="spellStart"/>
      <w:r>
        <w:rPr>
          <w:rFonts w:eastAsia="MS Mincho"/>
          <w:b/>
          <w:bCs/>
        </w:rPr>
        <w:t>Bred</w:t>
      </w:r>
      <w:proofErr w:type="spellEnd"/>
      <w:r>
        <w:rPr>
          <w:rFonts w:eastAsia="MS Mincho"/>
          <w:b/>
          <w:bCs/>
        </w:rPr>
        <w:t xml:space="preserve"> </w:t>
      </w:r>
      <w:proofErr w:type="spellStart"/>
      <w:r>
        <w:rPr>
          <w:rFonts w:eastAsia="MS Mincho"/>
          <w:b/>
          <w:bCs/>
        </w:rPr>
        <w:t>Shetland</w:t>
      </w:r>
      <w:proofErr w:type="spellEnd"/>
      <w:r>
        <w:rPr>
          <w:rFonts w:eastAsia="MS Mincho"/>
          <w:b/>
          <w:bCs/>
        </w:rPr>
        <w:t xml:space="preserve"> Pony</w:t>
      </w:r>
    </w:p>
    <w:p w:rsidR="00852B7C" w:rsidRDefault="00852B7C">
      <w:pPr>
        <w:jc w:val="both"/>
        <w:rPr>
          <w:rFonts w:eastAsia="MS Mincho"/>
          <w:b/>
          <w:bCs/>
        </w:rPr>
      </w:pPr>
    </w:p>
    <w:p w:rsidR="00852B7C" w:rsidRDefault="00852B7C">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Deutschland</w:t>
      </w:r>
    </w:p>
    <w:p w:rsidR="00852B7C" w:rsidRDefault="00852B7C">
      <w:pPr>
        <w:jc w:val="both"/>
        <w:rPr>
          <w:rFonts w:eastAsia="MS Mincho"/>
          <w:b/>
          <w:bCs/>
        </w:rPr>
      </w:pPr>
    </w:p>
    <w:p w:rsidR="00852B7C" w:rsidRDefault="00852B7C">
      <w:pPr>
        <w:tabs>
          <w:tab w:val="left" w:pos="1049"/>
          <w:tab w:val="left" w:pos="1440"/>
        </w:tabs>
        <w:ind w:right="-650"/>
        <w:jc w:val="both"/>
      </w:pPr>
      <w:r>
        <w:rPr>
          <w:rFonts w:eastAsia="MS Mincho"/>
          <w:b/>
          <w:bCs/>
        </w:rPr>
        <w:t>Größe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rPr>
        <w:t>bis ca. 112 cm</w:t>
      </w:r>
    </w:p>
    <w:p w:rsidR="00852B7C" w:rsidRDefault="00852B7C">
      <w:pPr>
        <w:tabs>
          <w:tab w:val="left" w:pos="4248"/>
        </w:tabs>
        <w:jc w:val="both"/>
      </w:pPr>
    </w:p>
    <w:p w:rsidR="00852B7C" w:rsidRDefault="00852B7C">
      <w:pPr>
        <w:jc w:val="both"/>
        <w:rPr>
          <w:rFonts w:eastAsia="MS Mincho"/>
        </w:rPr>
      </w:pPr>
      <w:r>
        <w:rPr>
          <w:rFonts w:eastAsia="MS Mincho"/>
          <w:b/>
          <w:bCs/>
        </w:rPr>
        <w:t>Farben</w:t>
      </w:r>
      <w:r>
        <w:rPr>
          <w:rFonts w:eastAsia="MS Mincho"/>
        </w:rPr>
        <w:tab/>
      </w:r>
      <w:r>
        <w:rPr>
          <w:rFonts w:eastAsia="MS Mincho"/>
        </w:rPr>
        <w:tab/>
      </w:r>
      <w:r>
        <w:rPr>
          <w:rFonts w:eastAsia="MS Mincho"/>
        </w:rPr>
        <w:tab/>
      </w:r>
      <w:r>
        <w:rPr>
          <w:rFonts w:eastAsia="MS Mincho"/>
        </w:rPr>
        <w:tab/>
        <w:t>alle</w:t>
      </w:r>
    </w:p>
    <w:p w:rsidR="00852B7C" w:rsidRDefault="00852B7C">
      <w:pPr>
        <w:jc w:val="both"/>
        <w:rPr>
          <w:rFonts w:eastAsia="MS Mincho"/>
        </w:rPr>
      </w:pPr>
    </w:p>
    <w:p w:rsidR="00852B7C" w:rsidRDefault="00852B7C">
      <w:pPr>
        <w:jc w:val="both"/>
        <w:rPr>
          <w:rFonts w:eastAsia="MS Mincho"/>
          <w:b/>
          <w:bCs/>
        </w:rPr>
      </w:pPr>
      <w:r>
        <w:rPr>
          <w:rFonts w:eastAsia="MS Mincho"/>
          <w:b/>
          <w:bCs/>
        </w:rPr>
        <w:t>Gebäude</w:t>
      </w:r>
      <w:r>
        <w:rPr>
          <w:rFonts w:eastAsia="MS Mincho"/>
          <w:b/>
          <w:bCs/>
        </w:rPr>
        <w:tab/>
      </w:r>
    </w:p>
    <w:p w:rsidR="00852B7C" w:rsidRDefault="00852B7C">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Kopf</w:t>
      </w:r>
      <w:r>
        <w:rPr>
          <w:rFonts w:eastAsia="MS Mincho"/>
        </w:rPr>
        <w:tab/>
      </w:r>
      <w:r>
        <w:rPr>
          <w:rFonts w:eastAsia="MS Mincho"/>
        </w:rPr>
        <w:tab/>
        <w:t>kleiner, edler, gut getragener Kopf; breite Stirn; großes, freundliches Auge; kleine, aufgestellte, nicht zu eng stehende Ohren; genügend lange Maulspalte; Zähne und Kiefer müssen korrekt sein</w:t>
      </w:r>
    </w:p>
    <w:p w:rsidR="00852B7C" w:rsidRDefault="00852B7C">
      <w:pPr>
        <w:tabs>
          <w:tab w:val="left" w:pos="1049"/>
          <w:tab w:val="left" w:pos="1440"/>
        </w:tabs>
        <w:ind w:left="3540" w:hanging="3540"/>
        <w:jc w:val="both"/>
        <w:rPr>
          <w:rFonts w:eastAsia="MS Mincho"/>
        </w:rPr>
      </w:pPr>
    </w:p>
    <w:p w:rsidR="00852B7C" w:rsidRDefault="00852B7C">
      <w:pPr>
        <w:tabs>
          <w:tab w:val="left" w:pos="1049"/>
          <w:tab w:val="left" w:pos="1440"/>
        </w:tabs>
        <w:jc w:val="both"/>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r>
      <w:r>
        <w:rPr>
          <w:rFonts w:eastAsia="MS Mincho"/>
        </w:rPr>
        <w:tab/>
        <w:t>gut angesetzt; leicht im Genick; dichte Mähne</w:t>
      </w:r>
    </w:p>
    <w:p w:rsidR="00852B7C" w:rsidRDefault="00852B7C">
      <w:pPr>
        <w:tabs>
          <w:tab w:val="left" w:pos="1049"/>
          <w:tab w:val="left" w:pos="1440"/>
        </w:tabs>
        <w:jc w:val="both"/>
        <w:rPr>
          <w:rFonts w:eastAsia="MS Mincho"/>
        </w:rPr>
      </w:pPr>
    </w:p>
    <w:p w:rsidR="00852B7C" w:rsidRDefault="00852B7C">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rPr>
        <w:tab/>
      </w:r>
      <w:r>
        <w:rPr>
          <w:rFonts w:eastAsia="MS Mincho"/>
        </w:rPr>
        <w:tab/>
        <w:t xml:space="preserve">Rechteckformat; Schulter schräg platziert; nicht zu schmale Brust; gute </w:t>
      </w:r>
      <w:proofErr w:type="spellStart"/>
      <w:r>
        <w:rPr>
          <w:rFonts w:eastAsia="MS Mincho"/>
        </w:rPr>
        <w:t>Gurtentiefe</w:t>
      </w:r>
      <w:proofErr w:type="spellEnd"/>
      <w:r>
        <w:rPr>
          <w:rFonts w:eastAsia="MS Mincho"/>
        </w:rPr>
        <w:t xml:space="preserve">; gut </w:t>
      </w:r>
      <w:proofErr w:type="spellStart"/>
      <w:r>
        <w:rPr>
          <w:rFonts w:eastAsia="MS Mincho"/>
        </w:rPr>
        <w:t>bemuskelte</w:t>
      </w:r>
      <w:proofErr w:type="spellEnd"/>
      <w:r>
        <w:rPr>
          <w:rFonts w:eastAsia="MS Mincho"/>
        </w:rPr>
        <w:t xml:space="preserve"> Hinterhand; dichter Schweif</w:t>
      </w:r>
    </w:p>
    <w:p w:rsidR="00852B7C" w:rsidRDefault="00852B7C">
      <w:pPr>
        <w:tabs>
          <w:tab w:val="left" w:pos="1049"/>
          <w:tab w:val="left" w:pos="1440"/>
        </w:tabs>
        <w:jc w:val="both"/>
        <w:rPr>
          <w:rFonts w:eastAsia="MS Mincho"/>
        </w:rPr>
      </w:pPr>
    </w:p>
    <w:p w:rsidR="00852B7C" w:rsidRDefault="00852B7C">
      <w:pPr>
        <w:tabs>
          <w:tab w:val="left" w:pos="1049"/>
          <w:tab w:val="left" w:pos="1440"/>
        </w:tabs>
        <w:ind w:left="3540" w:hanging="3540"/>
        <w:jc w:val="both"/>
        <w:rPr>
          <w:rFonts w:eastAsia="MS Mincho"/>
        </w:rPr>
      </w:pPr>
      <w:r>
        <w:rPr>
          <w:rFonts w:eastAsia="MS Mincho"/>
          <w:i/>
          <w:iCs/>
        </w:rPr>
        <w:tab/>
      </w:r>
      <w:r>
        <w:rPr>
          <w:rFonts w:eastAsia="MS Mincho"/>
          <w:i/>
          <w:iCs/>
        </w:rPr>
        <w:tab/>
      </w:r>
      <w:r>
        <w:rPr>
          <w:rFonts w:eastAsia="MS Mincho"/>
          <w:i/>
          <w:iCs/>
        </w:rPr>
        <w:tab/>
        <w:t>Fundament</w:t>
      </w:r>
      <w:r>
        <w:rPr>
          <w:rFonts w:eastAsia="MS Mincho"/>
        </w:rPr>
        <w:tab/>
      </w:r>
      <w:r>
        <w:rPr>
          <w:rFonts w:eastAsia="MS Mincho"/>
        </w:rPr>
        <w:tab/>
        <w:t xml:space="preserve">trocken, korrekt; gut ausgebildete Gelenke; harte, runde Hufe </w:t>
      </w:r>
    </w:p>
    <w:p w:rsidR="00852B7C" w:rsidRDefault="00852B7C">
      <w:pPr>
        <w:jc w:val="both"/>
        <w:rPr>
          <w:rFonts w:eastAsia="MS Mincho"/>
          <w:b/>
          <w:bCs/>
        </w:rPr>
      </w:pPr>
    </w:p>
    <w:p w:rsidR="00852B7C" w:rsidRDefault="00852B7C">
      <w:pPr>
        <w:ind w:left="3540" w:hanging="3540"/>
        <w:jc w:val="both"/>
        <w:rPr>
          <w:rFonts w:eastAsia="MS Mincho"/>
        </w:rPr>
      </w:pPr>
      <w:r>
        <w:rPr>
          <w:rFonts w:eastAsia="MS Mincho"/>
          <w:b/>
          <w:bCs/>
        </w:rPr>
        <w:t>Bewegungsablauf</w:t>
      </w:r>
      <w:r>
        <w:rPr>
          <w:rFonts w:eastAsia="MS Mincho"/>
        </w:rPr>
        <w:tab/>
      </w:r>
      <w:r>
        <w:rPr>
          <w:rFonts w:eastAsia="MS Mincho"/>
        </w:rPr>
        <w:tab/>
        <w:t>korrekt, raumgreifend, schwungvoll und leichtfüßig mit elastisch schwingendem Rücken</w:t>
      </w:r>
    </w:p>
    <w:p w:rsidR="00852B7C" w:rsidRDefault="00852B7C">
      <w:pPr>
        <w:jc w:val="both"/>
        <w:rPr>
          <w:rFonts w:eastAsia="MS Mincho"/>
        </w:rPr>
      </w:pPr>
    </w:p>
    <w:p w:rsidR="00852B7C" w:rsidRDefault="00852B7C">
      <w:pPr>
        <w:ind w:left="3540" w:hanging="3540"/>
        <w:jc w:val="both"/>
        <w:rPr>
          <w:rFonts w:eastAsia="MS Mincho"/>
        </w:rPr>
      </w:pPr>
      <w:r>
        <w:rPr>
          <w:rFonts w:eastAsia="MS Mincho"/>
          <w:b/>
          <w:bCs/>
        </w:rPr>
        <w:t>Einsatzmöglichkeiten</w:t>
      </w:r>
      <w:r>
        <w:rPr>
          <w:rFonts w:eastAsia="MS Mincho"/>
        </w:rPr>
        <w:tab/>
      </w:r>
      <w:r>
        <w:rPr>
          <w:rFonts w:eastAsia="MS Mincho"/>
        </w:rPr>
        <w:tab/>
        <w:t xml:space="preserve">kleines Reit- und </w:t>
      </w:r>
      <w:proofErr w:type="spellStart"/>
      <w:r>
        <w:rPr>
          <w:rFonts w:eastAsia="MS Mincho"/>
        </w:rPr>
        <w:t>Fahrpony</w:t>
      </w:r>
      <w:proofErr w:type="spellEnd"/>
      <w:r>
        <w:rPr>
          <w:rFonts w:eastAsia="MS Mincho"/>
        </w:rPr>
        <w:t xml:space="preserve"> für Freizeit und Sport; besonders als Anfangspony für Kinder geeignet </w:t>
      </w:r>
    </w:p>
    <w:p w:rsidR="00852B7C" w:rsidRDefault="00852B7C">
      <w:pPr>
        <w:ind w:left="3545" w:hanging="3540"/>
        <w:jc w:val="both"/>
        <w:rPr>
          <w:rFonts w:eastAsia="MS Mincho"/>
          <w:b/>
          <w:bCs/>
        </w:rPr>
      </w:pPr>
    </w:p>
    <w:p w:rsidR="00852B7C" w:rsidRDefault="00852B7C">
      <w:pPr>
        <w:ind w:left="3545" w:hanging="3540"/>
        <w:jc w:val="both"/>
        <w:rPr>
          <w:rFonts w:eastAsia="MS Mincho"/>
        </w:rPr>
      </w:pPr>
      <w:r>
        <w:rPr>
          <w:rFonts w:eastAsia="MS Mincho"/>
          <w:b/>
          <w:bCs/>
        </w:rPr>
        <w:t>Besondere Merkmale</w:t>
      </w:r>
      <w:r>
        <w:rPr>
          <w:rFonts w:eastAsia="MS Mincho"/>
          <w:b/>
          <w:bCs/>
        </w:rPr>
        <w:tab/>
      </w:r>
      <w:r>
        <w:rPr>
          <w:rFonts w:eastAsia="MS Mincho"/>
        </w:rPr>
        <w:t>klug; genügsam; langlebig; fruchtbar und robust; gutartiges Temperament.</w:t>
      </w:r>
    </w:p>
    <w:p w:rsidR="00852B7C" w:rsidRDefault="00852B7C">
      <w:pPr>
        <w:jc w:val="both"/>
        <w:rPr>
          <w:rFonts w:eastAsia="MS Mincho"/>
        </w:rPr>
      </w:pPr>
    </w:p>
    <w:p w:rsidR="00A47FE2" w:rsidRDefault="00A47FE2">
      <w:pPr>
        <w:ind w:left="3545"/>
        <w:jc w:val="both"/>
        <w:rPr>
          <w:rFonts w:eastAsia="MS Mincho"/>
        </w:rPr>
      </w:pPr>
    </w:p>
    <w:p w:rsidR="00AC174B" w:rsidRDefault="00AC174B" w:rsidP="00F258DB">
      <w:pPr>
        <w:pStyle w:val="berschrift1"/>
        <w:numPr>
          <w:ilvl w:val="0"/>
          <w:numId w:val="19"/>
        </w:numPr>
      </w:pPr>
      <w:bookmarkStart w:id="20" w:name="_Toc496619592"/>
      <w:bookmarkStart w:id="21" w:name="_Toc499542094"/>
      <w:bookmarkStart w:id="22" w:name="_Hlk495415058"/>
      <w:bookmarkStart w:id="23" w:name="b"/>
      <w:r w:rsidRPr="007373D7">
        <w:t>Selektionsmerkmale</w:t>
      </w:r>
      <w:bookmarkEnd w:id="20"/>
      <w:bookmarkEnd w:id="21"/>
    </w:p>
    <w:p w:rsidR="00AC174B" w:rsidRPr="00371E31" w:rsidRDefault="00AC174B" w:rsidP="00AC174B">
      <w:pPr>
        <w:jc w:val="both"/>
        <w:rPr>
          <w:rFonts w:eastAsia="MS Mincho"/>
        </w:rPr>
      </w:pPr>
      <w:r>
        <w:rPr>
          <w:rFonts w:eastAsia="MS Mincho"/>
        </w:rPr>
        <w:t xml:space="preserve">Für die Eintragung in die </w:t>
      </w:r>
      <w:r w:rsidRPr="00371E31">
        <w:rPr>
          <w:rFonts w:eastAsia="MS Mincho"/>
        </w:rPr>
        <w:t xml:space="preserve">Zuchtbücher </w:t>
      </w:r>
      <w:bookmarkStart w:id="24" w:name="_Hlk496175108"/>
      <w:r w:rsidR="00371E31" w:rsidRPr="00371E31">
        <w:rPr>
          <w:rFonts w:eastAsia="MS Mincho" w:cs="Arial"/>
        </w:rPr>
        <w:t>(außer Fohlenbuch</w:t>
      </w:r>
      <w:bookmarkEnd w:id="24"/>
      <w:r w:rsidR="00371E31" w:rsidRPr="00371E31">
        <w:rPr>
          <w:rFonts w:eastAsia="MS Mincho" w:cs="Arial"/>
        </w:rPr>
        <w:t xml:space="preserve">) </w:t>
      </w:r>
      <w:r w:rsidRPr="00371E31">
        <w:rPr>
          <w:rFonts w:eastAsia="MS Mincho"/>
        </w:rPr>
        <w:t>werden nachfolgende Merkmale der äußeren Erscheinung unter besonderer Berücksichtigung des Bewegungsablaufes bewertet (Leistungsprüfung Exterieur).</w:t>
      </w:r>
    </w:p>
    <w:p w:rsidR="00AC174B" w:rsidRDefault="00AC174B" w:rsidP="00AC174B">
      <w:pPr>
        <w:pStyle w:val="Kopfzeile"/>
        <w:tabs>
          <w:tab w:val="clear" w:pos="4536"/>
          <w:tab w:val="clear" w:pos="9072"/>
        </w:tabs>
        <w:jc w:val="both"/>
        <w:rPr>
          <w:rFonts w:eastAsia="MS Mincho"/>
        </w:rPr>
      </w:pPr>
    </w:p>
    <w:p w:rsidR="00AC174B" w:rsidRDefault="00AC174B" w:rsidP="00AC174B">
      <w:pPr>
        <w:jc w:val="both"/>
        <w:rPr>
          <w:rFonts w:eastAsia="MS Mincho"/>
          <w:b/>
          <w:bCs/>
        </w:rPr>
      </w:pPr>
      <w:r>
        <w:rPr>
          <w:rFonts w:eastAsia="MS Mincho"/>
          <w:b/>
          <w:bCs/>
        </w:rPr>
        <w:t>Eintragungsmerkmale:</w:t>
      </w:r>
    </w:p>
    <w:p w:rsidR="00AC174B" w:rsidRDefault="00AC174B" w:rsidP="00AC174B">
      <w:pPr>
        <w:ind w:left="340"/>
        <w:jc w:val="both"/>
        <w:rPr>
          <w:rFonts w:eastAsia="MS Mincho"/>
        </w:rPr>
      </w:pPr>
      <w:r>
        <w:rPr>
          <w:rFonts w:eastAsia="MS Mincho"/>
        </w:rPr>
        <w:t xml:space="preserve">1. </w:t>
      </w:r>
      <w:r>
        <w:rPr>
          <w:rFonts w:eastAsia="MS Mincho"/>
        </w:rPr>
        <w:tab/>
        <w:t>Typ (Rasse- und Geschlechtstyp)</w:t>
      </w:r>
    </w:p>
    <w:p w:rsidR="00AC174B" w:rsidRDefault="00AC174B" w:rsidP="00AC174B">
      <w:pPr>
        <w:ind w:left="340"/>
        <w:jc w:val="both"/>
        <w:rPr>
          <w:rFonts w:eastAsia="MS Mincho"/>
        </w:rPr>
      </w:pPr>
      <w:r>
        <w:rPr>
          <w:rFonts w:eastAsia="MS Mincho"/>
        </w:rPr>
        <w:t xml:space="preserve">2. </w:t>
      </w:r>
      <w:r>
        <w:rPr>
          <w:rFonts w:eastAsia="MS Mincho"/>
        </w:rPr>
        <w:tab/>
        <w:t>Körperbau</w:t>
      </w:r>
    </w:p>
    <w:p w:rsidR="00AC174B" w:rsidRDefault="00AC174B" w:rsidP="00AC174B">
      <w:pPr>
        <w:ind w:left="340"/>
        <w:jc w:val="both"/>
        <w:rPr>
          <w:rFonts w:eastAsia="MS Mincho"/>
        </w:rPr>
      </w:pPr>
      <w:r>
        <w:rPr>
          <w:rFonts w:eastAsia="MS Mincho"/>
        </w:rPr>
        <w:t xml:space="preserve">3. </w:t>
      </w:r>
      <w:r>
        <w:rPr>
          <w:rFonts w:eastAsia="MS Mincho"/>
        </w:rPr>
        <w:tab/>
        <w:t>Korrektheit des Ganges</w:t>
      </w:r>
    </w:p>
    <w:p w:rsidR="00AC174B" w:rsidRDefault="00AC174B" w:rsidP="00AC174B">
      <w:pPr>
        <w:ind w:left="340"/>
        <w:jc w:val="both"/>
        <w:rPr>
          <w:rFonts w:eastAsia="MS Mincho"/>
        </w:rPr>
      </w:pPr>
      <w:r>
        <w:rPr>
          <w:rFonts w:eastAsia="MS Mincho"/>
        </w:rPr>
        <w:t xml:space="preserve">4. </w:t>
      </w:r>
      <w:r>
        <w:rPr>
          <w:rFonts w:eastAsia="MS Mincho"/>
        </w:rPr>
        <w:tab/>
        <w:t>Schritt</w:t>
      </w:r>
    </w:p>
    <w:p w:rsidR="00AC174B" w:rsidRDefault="00AC174B" w:rsidP="00AC174B">
      <w:pPr>
        <w:ind w:left="340"/>
        <w:jc w:val="both"/>
        <w:rPr>
          <w:rFonts w:eastAsia="MS Mincho"/>
        </w:rPr>
      </w:pPr>
      <w:r>
        <w:rPr>
          <w:rFonts w:eastAsia="MS Mincho"/>
        </w:rPr>
        <w:t xml:space="preserve">5. </w:t>
      </w:r>
      <w:r>
        <w:rPr>
          <w:rFonts w:eastAsia="MS Mincho"/>
        </w:rPr>
        <w:tab/>
        <w:t>Trab</w:t>
      </w:r>
    </w:p>
    <w:p w:rsidR="00AC174B" w:rsidRDefault="00AC174B" w:rsidP="00AC174B">
      <w:pPr>
        <w:ind w:left="340"/>
        <w:jc w:val="both"/>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AC174B" w:rsidRDefault="00AC174B" w:rsidP="00AC174B">
      <w:pPr>
        <w:ind w:left="340"/>
        <w:jc w:val="both"/>
        <w:rPr>
          <w:rFonts w:eastAsia="MS Mincho"/>
        </w:rPr>
      </w:pPr>
      <w:r>
        <w:rPr>
          <w:rFonts w:eastAsia="MS Mincho"/>
        </w:rPr>
        <w:t xml:space="preserve">7. </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3D61FA" w:rsidRDefault="003D61FA" w:rsidP="00AC174B">
      <w:pPr>
        <w:jc w:val="both"/>
        <w:rPr>
          <w:rFonts w:eastAsia="MS Mincho"/>
        </w:rPr>
      </w:pPr>
    </w:p>
    <w:p w:rsidR="00AC174B" w:rsidRPr="00371E31" w:rsidRDefault="00AC174B" w:rsidP="00AC174B">
      <w:pPr>
        <w:jc w:val="both"/>
        <w:rPr>
          <w:rFonts w:eastAsia="MS Mincho"/>
        </w:rPr>
      </w:pPr>
      <w:r>
        <w:rPr>
          <w:rFonts w:eastAsia="MS Mincho"/>
        </w:rPr>
        <w:t>Die Gesamtnote errechnet sich aus dem arithmetischen Mittel der erfassten Eintragungsmerkmale.</w:t>
      </w:r>
      <w:r w:rsidRPr="00AC174B">
        <w:rPr>
          <w:rFonts w:cs="Arial"/>
          <w:color w:val="FF0000"/>
          <w:szCs w:val="22"/>
        </w:rPr>
        <w:t xml:space="preserve"> </w:t>
      </w:r>
      <w:r w:rsidRPr="00371E31">
        <w:rPr>
          <w:rFonts w:cs="Arial"/>
          <w:szCs w:val="22"/>
        </w:rPr>
        <w:t>Die Bewertung erfolgt in ganzen/halben Noten nach dem, in der Satzung unter Nummer B.15 (Grundbestimmungen zur Bewertung von Zuchtpferden), erläuterten System.</w:t>
      </w:r>
    </w:p>
    <w:p w:rsidR="00AC174B" w:rsidRPr="00371E31" w:rsidRDefault="00AC174B" w:rsidP="00AC174B">
      <w:pPr>
        <w:jc w:val="both"/>
        <w:rPr>
          <w:rFonts w:cs="Arial"/>
          <w:szCs w:val="26"/>
        </w:rPr>
      </w:pPr>
    </w:p>
    <w:p w:rsidR="00A709BC" w:rsidRPr="00371E31" w:rsidRDefault="00A709BC" w:rsidP="00A709BC">
      <w:pPr>
        <w:jc w:val="both"/>
        <w:rPr>
          <w:rFonts w:eastAsia="MS Mincho"/>
          <w:szCs w:val="22"/>
        </w:rPr>
      </w:pPr>
      <w:bookmarkStart w:id="25" w:name="_Hlk495652768"/>
      <w:r w:rsidRPr="00371E31">
        <w:rPr>
          <w:rFonts w:eastAsia="MS Mincho"/>
          <w:szCs w:val="22"/>
        </w:rPr>
        <w:t>Darüber hinaus wird nach weiteren Merkmalen selektiert:</w:t>
      </w:r>
    </w:p>
    <w:p w:rsidR="00A709BC" w:rsidRPr="00371E31" w:rsidRDefault="00A709BC" w:rsidP="00F258DB">
      <w:pPr>
        <w:pStyle w:val="Listenabsatz"/>
        <w:numPr>
          <w:ilvl w:val="0"/>
          <w:numId w:val="18"/>
        </w:numPr>
        <w:tabs>
          <w:tab w:val="clear" w:pos="340"/>
        </w:tabs>
        <w:contextualSpacing w:val="0"/>
        <w:jc w:val="both"/>
        <w:rPr>
          <w:rFonts w:eastAsia="MS Mincho" w:cs="Arial"/>
        </w:rPr>
      </w:pPr>
      <w:r w:rsidRPr="00371E31">
        <w:rPr>
          <w:rFonts w:eastAsia="MS Mincho" w:cs="Arial"/>
        </w:rPr>
        <w:t>Gesundheit</w:t>
      </w:r>
    </w:p>
    <w:p w:rsidR="00A709BC" w:rsidRPr="00371E31" w:rsidRDefault="00A709BC" w:rsidP="00F258DB">
      <w:pPr>
        <w:pStyle w:val="Listenabsatz"/>
        <w:numPr>
          <w:ilvl w:val="0"/>
          <w:numId w:val="18"/>
        </w:numPr>
        <w:tabs>
          <w:tab w:val="clear" w:pos="340"/>
        </w:tabs>
        <w:contextualSpacing w:val="0"/>
        <w:jc w:val="both"/>
        <w:rPr>
          <w:rFonts w:eastAsia="MS Mincho" w:cs="Arial"/>
        </w:rPr>
      </w:pPr>
      <w:r w:rsidRPr="00371E31">
        <w:rPr>
          <w:rFonts w:eastAsia="MS Mincho" w:cs="Arial"/>
        </w:rPr>
        <w:t>Interieur</w:t>
      </w:r>
    </w:p>
    <w:p w:rsidR="00A709BC" w:rsidRPr="00371E31" w:rsidRDefault="00A709BC" w:rsidP="00F258DB">
      <w:pPr>
        <w:pStyle w:val="Listenabsatz"/>
        <w:numPr>
          <w:ilvl w:val="0"/>
          <w:numId w:val="18"/>
        </w:numPr>
        <w:tabs>
          <w:tab w:val="clear" w:pos="340"/>
        </w:tabs>
        <w:contextualSpacing w:val="0"/>
        <w:jc w:val="both"/>
        <w:rPr>
          <w:rFonts w:eastAsia="MS Mincho" w:cs="Arial"/>
        </w:rPr>
      </w:pPr>
      <w:r w:rsidRPr="00371E31">
        <w:rPr>
          <w:rFonts w:eastAsia="MS Mincho" w:cs="Arial"/>
        </w:rPr>
        <w:t>Fahranlage</w:t>
      </w:r>
    </w:p>
    <w:bookmarkEnd w:id="25"/>
    <w:p w:rsidR="00A709BC" w:rsidRPr="00371E31" w:rsidRDefault="00A709BC" w:rsidP="00AC174B">
      <w:pPr>
        <w:jc w:val="both"/>
        <w:rPr>
          <w:rFonts w:cs="Arial"/>
          <w:szCs w:val="26"/>
        </w:rPr>
      </w:pPr>
    </w:p>
    <w:p w:rsidR="00852B7C" w:rsidRDefault="00852B7C" w:rsidP="00F258DB">
      <w:pPr>
        <w:pStyle w:val="berschrift1"/>
        <w:numPr>
          <w:ilvl w:val="0"/>
          <w:numId w:val="19"/>
        </w:numPr>
        <w:rPr>
          <w:rFonts w:eastAsia="MS Mincho"/>
        </w:rPr>
      </w:pPr>
      <w:bookmarkStart w:id="26" w:name="_Toc496619593"/>
      <w:bookmarkStart w:id="27" w:name="_Toc499542095"/>
      <w:bookmarkEnd w:id="22"/>
      <w:r>
        <w:rPr>
          <w:rFonts w:eastAsia="MS Mincho"/>
        </w:rPr>
        <w:t>Zuchtmethode</w:t>
      </w:r>
      <w:bookmarkEnd w:id="26"/>
      <w:bookmarkEnd w:id="27"/>
    </w:p>
    <w:bookmarkEnd w:id="23"/>
    <w:p w:rsidR="004F6C8B" w:rsidRDefault="00852B7C">
      <w:pPr>
        <w:jc w:val="both"/>
      </w:pPr>
      <w:r>
        <w:t xml:space="preserve">Das Zuchtziel wird angestrebt mit der Methode der Reinzucht. Das Zuchtbuch ist offen für Ponys anderer Rassen, deren Einbeziehung zur Erreichung des Zuchtzieles förderlich ist. </w:t>
      </w:r>
      <w:r w:rsidR="004F6C8B" w:rsidRPr="004F6C8B">
        <w:t>Am Zuchtprogramm nehmen nur diejenigen Pferde teil, die in der Hau</w:t>
      </w:r>
      <w:r w:rsidR="00352B3E">
        <w:t>p</w:t>
      </w:r>
      <w:r w:rsidR="004F6C8B" w:rsidRPr="004F6C8B">
        <w:t>tabteilung des Zuchtbuches (außer Fohlenbuch und Anhang) eingetragen sind.</w:t>
      </w:r>
    </w:p>
    <w:p w:rsidR="004F6C8B" w:rsidRDefault="004F6C8B">
      <w:pPr>
        <w:jc w:val="both"/>
      </w:pPr>
    </w:p>
    <w:p w:rsidR="00852B7C" w:rsidRDefault="00852B7C">
      <w:pPr>
        <w:jc w:val="both"/>
      </w:pPr>
      <w:r>
        <w:t>Deutsche Part-</w:t>
      </w:r>
      <w:proofErr w:type="spellStart"/>
      <w:r>
        <w:t>Bred</w:t>
      </w:r>
      <w:proofErr w:type="spellEnd"/>
      <w:r>
        <w:t xml:space="preserve"> </w:t>
      </w:r>
      <w:proofErr w:type="spellStart"/>
      <w:r>
        <w:t>Shetland</w:t>
      </w:r>
      <w:proofErr w:type="spellEnd"/>
      <w:r>
        <w:t xml:space="preserve"> Ponys sind Anpaarungsprodukte von </w:t>
      </w:r>
      <w:r>
        <w:rPr>
          <w:rFonts w:eastAsia="MS Mincho"/>
        </w:rPr>
        <w:t>Deutschen Part-</w:t>
      </w:r>
      <w:proofErr w:type="spellStart"/>
      <w:r>
        <w:rPr>
          <w:rFonts w:eastAsia="MS Mincho"/>
        </w:rPr>
        <w:t>Bred</w:t>
      </w:r>
      <w:proofErr w:type="spellEnd"/>
      <w:r>
        <w:rPr>
          <w:rFonts w:eastAsia="MS Mincho"/>
        </w:rPr>
        <w:t xml:space="preserve"> </w:t>
      </w:r>
      <w:proofErr w:type="spellStart"/>
      <w:r>
        <w:rPr>
          <w:rFonts w:eastAsia="MS Mincho"/>
        </w:rPr>
        <w:t>Shetland</w:t>
      </w:r>
      <w:proofErr w:type="spellEnd"/>
      <w:r>
        <w:rPr>
          <w:rFonts w:eastAsia="MS Mincho"/>
        </w:rPr>
        <w:t xml:space="preserve"> Ponys</w:t>
      </w:r>
      <w:r>
        <w:t xml:space="preserve"> untereinander oder Nachkommen von eingetragenen Zucht</w:t>
      </w:r>
      <w:r w:rsidR="00371E31">
        <w:t>pferden</w:t>
      </w:r>
      <w:r>
        <w:t xml:space="preserve"> der zugelassenen Rassen, sofern diese Zucht</w:t>
      </w:r>
      <w:r w:rsidR="00371E31">
        <w:t>pferde</w:t>
      </w:r>
      <w:r>
        <w:t xml:space="preserve"> in das Zuchtbuch des </w:t>
      </w:r>
      <w:r>
        <w:rPr>
          <w:rFonts w:eastAsia="MS Mincho"/>
        </w:rPr>
        <w:t>Deutschen Part-</w:t>
      </w:r>
      <w:proofErr w:type="spellStart"/>
      <w:r>
        <w:rPr>
          <w:rFonts w:eastAsia="MS Mincho"/>
        </w:rPr>
        <w:t>Bred</w:t>
      </w:r>
      <w:proofErr w:type="spellEnd"/>
      <w:r>
        <w:rPr>
          <w:rFonts w:eastAsia="MS Mincho"/>
        </w:rPr>
        <w:t xml:space="preserve"> </w:t>
      </w:r>
      <w:proofErr w:type="spellStart"/>
      <w:r>
        <w:rPr>
          <w:rFonts w:eastAsia="MS Mincho"/>
        </w:rPr>
        <w:t>Shetland</w:t>
      </w:r>
      <w:proofErr w:type="spellEnd"/>
      <w:r>
        <w:rPr>
          <w:rFonts w:eastAsia="MS Mincho"/>
        </w:rPr>
        <w:t xml:space="preserve"> Ponys</w:t>
      </w:r>
      <w:r>
        <w:t xml:space="preserve"> eingetragen sind. Die für die Rasse des </w:t>
      </w:r>
      <w:r>
        <w:rPr>
          <w:rFonts w:eastAsia="MS Mincho"/>
        </w:rPr>
        <w:t>Deutschen Part-</w:t>
      </w:r>
      <w:proofErr w:type="spellStart"/>
      <w:r>
        <w:rPr>
          <w:rFonts w:eastAsia="MS Mincho"/>
        </w:rPr>
        <w:t>Bred</w:t>
      </w:r>
      <w:proofErr w:type="spellEnd"/>
      <w:r>
        <w:rPr>
          <w:rFonts w:eastAsia="MS Mincho"/>
        </w:rPr>
        <w:t xml:space="preserve"> </w:t>
      </w:r>
      <w:proofErr w:type="spellStart"/>
      <w:r>
        <w:rPr>
          <w:rFonts w:eastAsia="MS Mincho"/>
        </w:rPr>
        <w:t>Shetland</w:t>
      </w:r>
      <w:proofErr w:type="spellEnd"/>
      <w:r>
        <w:rPr>
          <w:rFonts w:eastAsia="MS Mincho"/>
        </w:rPr>
        <w:t xml:space="preserve"> Ponys</w:t>
      </w:r>
      <w:r>
        <w:t xml:space="preserve"> zugelassenen </w:t>
      </w:r>
      <w:r w:rsidR="00371E31">
        <w:t>Rassen</w:t>
      </w:r>
      <w:r>
        <w:t xml:space="preserve"> (Stuten bzw. Hengste) erhalten einen entsprechenden Vermerk in der </w:t>
      </w:r>
      <w:r w:rsidR="00371E31">
        <w:t>Tierz</w:t>
      </w:r>
      <w:r>
        <w:t>uchtbescheinigung.</w:t>
      </w:r>
    </w:p>
    <w:p w:rsidR="00852B7C" w:rsidRDefault="00852B7C">
      <w:pPr>
        <w:jc w:val="both"/>
        <w:rPr>
          <w:rFonts w:eastAsia="MS Mincho"/>
        </w:rPr>
      </w:pPr>
      <w:r>
        <w:t>Folgende Rassen sind zugelassen:</w:t>
      </w:r>
    </w:p>
    <w:p w:rsidR="00852B7C" w:rsidRDefault="00852B7C" w:rsidP="00F258DB">
      <w:pPr>
        <w:numPr>
          <w:ilvl w:val="0"/>
          <w:numId w:val="4"/>
        </w:numPr>
        <w:tabs>
          <w:tab w:val="num" w:pos="900"/>
        </w:tabs>
        <w:ind w:left="900" w:hanging="360"/>
        <w:jc w:val="both"/>
        <w:rPr>
          <w:rFonts w:eastAsia="MS Mincho"/>
        </w:rPr>
      </w:pPr>
      <w:r>
        <w:rPr>
          <w:rFonts w:eastAsia="MS Mincho"/>
        </w:rPr>
        <w:t>Shetland Pony,</w:t>
      </w:r>
    </w:p>
    <w:p w:rsidR="00852B7C" w:rsidRDefault="00852B7C" w:rsidP="00F258DB">
      <w:pPr>
        <w:numPr>
          <w:ilvl w:val="0"/>
          <w:numId w:val="4"/>
        </w:numPr>
        <w:tabs>
          <w:tab w:val="num" w:pos="900"/>
        </w:tabs>
        <w:ind w:left="900" w:hanging="360"/>
        <w:jc w:val="both"/>
        <w:rPr>
          <w:rFonts w:eastAsia="MS Mincho"/>
        </w:rPr>
      </w:pPr>
      <w:proofErr w:type="spellStart"/>
      <w:r>
        <w:rPr>
          <w:rFonts w:eastAsia="MS Mincho"/>
        </w:rPr>
        <w:t>Nederlands</w:t>
      </w:r>
      <w:proofErr w:type="spellEnd"/>
      <w:r>
        <w:rPr>
          <w:rFonts w:eastAsia="MS Mincho"/>
        </w:rPr>
        <w:t xml:space="preserve"> Mini </w:t>
      </w:r>
      <w:proofErr w:type="spellStart"/>
      <w:r>
        <w:rPr>
          <w:rFonts w:eastAsia="MS Mincho"/>
        </w:rPr>
        <w:t>Paarden</w:t>
      </w:r>
      <w:proofErr w:type="spellEnd"/>
      <w:r>
        <w:rPr>
          <w:rFonts w:eastAsia="MS Mincho"/>
        </w:rPr>
        <w:t xml:space="preserve">, </w:t>
      </w:r>
    </w:p>
    <w:p w:rsidR="00852B7C" w:rsidRPr="003B7A26" w:rsidRDefault="00852B7C" w:rsidP="00F258DB">
      <w:pPr>
        <w:numPr>
          <w:ilvl w:val="0"/>
          <w:numId w:val="4"/>
        </w:numPr>
        <w:tabs>
          <w:tab w:val="num" w:pos="900"/>
        </w:tabs>
        <w:ind w:left="900" w:hanging="360"/>
        <w:jc w:val="both"/>
        <w:rPr>
          <w:rFonts w:eastAsia="MS Mincho"/>
        </w:rPr>
      </w:pPr>
      <w:proofErr w:type="spellStart"/>
      <w:r w:rsidRPr="003B7A26">
        <w:rPr>
          <w:rFonts w:eastAsia="MS Mincho"/>
        </w:rPr>
        <w:t>Nederlands</w:t>
      </w:r>
      <w:proofErr w:type="spellEnd"/>
      <w:r w:rsidRPr="003B7A26">
        <w:rPr>
          <w:rFonts w:eastAsia="MS Mincho"/>
        </w:rPr>
        <w:t xml:space="preserve"> </w:t>
      </w:r>
      <w:proofErr w:type="spellStart"/>
      <w:r w:rsidRPr="003B7A26">
        <w:rPr>
          <w:rFonts w:eastAsia="MS Mincho"/>
        </w:rPr>
        <w:t>Appaloosa</w:t>
      </w:r>
      <w:proofErr w:type="spellEnd"/>
      <w:r w:rsidRPr="003B7A26">
        <w:rPr>
          <w:rFonts w:eastAsia="MS Mincho"/>
        </w:rPr>
        <w:t xml:space="preserve"> Pony bis 112 cm und </w:t>
      </w:r>
    </w:p>
    <w:p w:rsidR="00852B7C" w:rsidRPr="003B7A26" w:rsidRDefault="00852B7C" w:rsidP="00F258DB">
      <w:pPr>
        <w:numPr>
          <w:ilvl w:val="0"/>
          <w:numId w:val="4"/>
        </w:numPr>
        <w:tabs>
          <w:tab w:val="num" w:pos="900"/>
        </w:tabs>
        <w:ind w:left="900" w:hanging="360"/>
        <w:jc w:val="both"/>
        <w:rPr>
          <w:rFonts w:eastAsia="MS Mincho"/>
          <w:lang w:val="en-US"/>
        </w:rPr>
      </w:pPr>
      <w:r w:rsidRPr="003B7A26">
        <w:rPr>
          <w:rFonts w:eastAsia="MS Mincho"/>
          <w:lang w:val="en-US"/>
        </w:rPr>
        <w:t xml:space="preserve">British Spotted Pony </w:t>
      </w:r>
      <w:r w:rsidRPr="003B7A26">
        <w:rPr>
          <w:rFonts w:eastAsia="MS Mincho"/>
        </w:rPr>
        <w:t>bis</w:t>
      </w:r>
      <w:r w:rsidRPr="003B7A26">
        <w:rPr>
          <w:rFonts w:eastAsia="MS Mincho"/>
          <w:lang w:val="en-US"/>
        </w:rPr>
        <w:t xml:space="preserve"> 112 cm</w:t>
      </w:r>
    </w:p>
    <w:p w:rsidR="00523B6A" w:rsidRPr="003B7A26" w:rsidRDefault="00852B7C" w:rsidP="00F258DB">
      <w:pPr>
        <w:numPr>
          <w:ilvl w:val="0"/>
          <w:numId w:val="4"/>
        </w:numPr>
        <w:tabs>
          <w:tab w:val="num" w:pos="900"/>
        </w:tabs>
        <w:ind w:left="900" w:hanging="360"/>
        <w:jc w:val="both"/>
        <w:rPr>
          <w:rFonts w:eastAsia="MS Mincho"/>
          <w:lang w:val="en-US"/>
        </w:rPr>
      </w:pPr>
      <w:proofErr w:type="spellStart"/>
      <w:r w:rsidRPr="003B7A26">
        <w:rPr>
          <w:rFonts w:eastAsia="MS Mincho"/>
          <w:lang w:val="en-US"/>
        </w:rPr>
        <w:t>Amerikanisches</w:t>
      </w:r>
      <w:proofErr w:type="spellEnd"/>
      <w:r w:rsidRPr="003B7A26">
        <w:rPr>
          <w:rFonts w:eastAsia="MS Mincho"/>
          <w:lang w:val="en-US"/>
        </w:rPr>
        <w:t xml:space="preserve"> </w:t>
      </w:r>
      <w:proofErr w:type="spellStart"/>
      <w:r w:rsidRPr="003B7A26">
        <w:rPr>
          <w:rFonts w:eastAsia="MS Mincho"/>
          <w:lang w:val="en-US"/>
        </w:rPr>
        <w:t>Miniaturpferd</w:t>
      </w:r>
      <w:proofErr w:type="spellEnd"/>
      <w:r w:rsidRPr="003B7A26">
        <w:rPr>
          <w:rFonts w:eastAsia="MS Mincho"/>
          <w:lang w:val="en-US"/>
        </w:rPr>
        <w:t>/</w:t>
      </w:r>
      <w:r w:rsidRPr="003B7A26">
        <w:rPr>
          <w:rFonts w:cs="Arial"/>
        </w:rPr>
        <w:t xml:space="preserve">American </w:t>
      </w:r>
      <w:proofErr w:type="spellStart"/>
      <w:r w:rsidRPr="003B7A26">
        <w:rPr>
          <w:rFonts w:cs="Arial"/>
        </w:rPr>
        <w:t>Miniature</w:t>
      </w:r>
      <w:proofErr w:type="spellEnd"/>
      <w:r w:rsidRPr="003B7A26">
        <w:rPr>
          <w:rFonts w:cs="Arial"/>
        </w:rPr>
        <w:t xml:space="preserve"> </w:t>
      </w:r>
      <w:proofErr w:type="spellStart"/>
      <w:r w:rsidRPr="003B7A26">
        <w:rPr>
          <w:rFonts w:cs="Arial"/>
        </w:rPr>
        <w:t>Horse</w:t>
      </w:r>
      <w:proofErr w:type="spellEnd"/>
    </w:p>
    <w:p w:rsidR="00523B6A" w:rsidRPr="003B7A26" w:rsidRDefault="00523B6A" w:rsidP="00F258DB">
      <w:pPr>
        <w:numPr>
          <w:ilvl w:val="0"/>
          <w:numId w:val="4"/>
        </w:numPr>
        <w:tabs>
          <w:tab w:val="num" w:pos="900"/>
        </w:tabs>
        <w:ind w:left="900" w:hanging="360"/>
        <w:jc w:val="both"/>
        <w:rPr>
          <w:rFonts w:eastAsia="MS Mincho"/>
          <w:lang w:val="en-US"/>
        </w:rPr>
      </w:pPr>
      <w:proofErr w:type="spellStart"/>
      <w:r w:rsidRPr="003B7A26">
        <w:rPr>
          <w:rFonts w:eastAsia="MS Mincho"/>
          <w:lang w:val="en-US"/>
        </w:rPr>
        <w:t>Caballo</w:t>
      </w:r>
      <w:proofErr w:type="spellEnd"/>
      <w:r w:rsidRPr="003B7A26">
        <w:rPr>
          <w:rFonts w:eastAsia="MS Mincho"/>
          <w:lang w:val="en-US"/>
        </w:rPr>
        <w:t xml:space="preserve"> </w:t>
      </w:r>
      <w:proofErr w:type="spellStart"/>
      <w:r w:rsidRPr="003B7A26">
        <w:rPr>
          <w:rFonts w:eastAsia="MS Mincho"/>
          <w:lang w:val="en-US"/>
        </w:rPr>
        <w:t>Falabella</w:t>
      </w:r>
      <w:proofErr w:type="spellEnd"/>
    </w:p>
    <w:p w:rsidR="00852B7C" w:rsidRDefault="00852B7C">
      <w:pPr>
        <w:jc w:val="both"/>
        <w:rPr>
          <w:rFonts w:eastAsia="MS Mincho"/>
          <w:lang w:val="en-US"/>
        </w:rPr>
      </w:pPr>
    </w:p>
    <w:p w:rsidR="00852B7C" w:rsidRPr="003B7A26" w:rsidRDefault="00852B7C">
      <w:pPr>
        <w:jc w:val="both"/>
        <w:rPr>
          <w:rFonts w:eastAsia="MS Mincho"/>
        </w:rPr>
      </w:pPr>
      <w:r w:rsidRPr="003B7A26">
        <w:rPr>
          <w:rFonts w:eastAsia="MS Mincho"/>
        </w:rPr>
        <w:t>Folgende Anpaarungskombinationen sind erlaubt:</w:t>
      </w:r>
    </w:p>
    <w:tbl>
      <w:tblPr>
        <w:tblW w:w="94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250"/>
        <w:gridCol w:w="3780"/>
        <w:gridCol w:w="768"/>
        <w:gridCol w:w="769"/>
        <w:gridCol w:w="768"/>
        <w:gridCol w:w="769"/>
        <w:gridCol w:w="768"/>
        <w:gridCol w:w="769"/>
        <w:gridCol w:w="769"/>
      </w:tblGrid>
      <w:tr w:rsidR="00523B6A" w:rsidRPr="003B7A26" w:rsidTr="00523B6A">
        <w:trPr>
          <w:cantSplit/>
          <w:trHeight w:val="300"/>
        </w:trPr>
        <w:tc>
          <w:tcPr>
            <w:tcW w:w="4030" w:type="dxa"/>
            <w:gridSpan w:val="2"/>
            <w:tcBorders>
              <w:top w:val="single" w:sz="12" w:space="0" w:color="808080"/>
              <w:bottom w:val="single" w:sz="6" w:space="0" w:color="808080"/>
              <w:right w:val="single" w:sz="6" w:space="0" w:color="808080"/>
            </w:tcBorders>
            <w:vAlign w:val="center"/>
          </w:tcPr>
          <w:p w:rsidR="00523B6A" w:rsidRPr="003B7A26" w:rsidRDefault="00523B6A" w:rsidP="00523B6A">
            <w:pPr>
              <w:spacing w:before="20" w:after="20"/>
              <w:rPr>
                <w:rFonts w:eastAsia="MS Mincho"/>
              </w:rPr>
            </w:pPr>
            <w:r w:rsidRPr="003B7A26">
              <w:rPr>
                <w:rFonts w:eastAsia="MS Mincho"/>
              </w:rPr>
              <w:t>Zugelassene Rassen</w:t>
            </w:r>
          </w:p>
        </w:tc>
        <w:tc>
          <w:tcPr>
            <w:tcW w:w="768" w:type="dxa"/>
            <w:tcBorders>
              <w:top w:val="single" w:sz="12" w:space="0" w:color="808080"/>
              <w:left w:val="single" w:sz="6" w:space="0" w:color="808080"/>
              <w:bottom w:val="single" w:sz="6" w:space="0" w:color="808080"/>
              <w:right w:val="nil"/>
            </w:tcBorders>
            <w:vAlign w:val="center"/>
          </w:tcPr>
          <w:p w:rsidR="00523B6A" w:rsidRPr="003B7A26" w:rsidRDefault="00523B6A" w:rsidP="00523B6A">
            <w:pPr>
              <w:spacing w:before="20" w:after="20"/>
              <w:jc w:val="center"/>
              <w:rPr>
                <w:rFonts w:eastAsia="MS Mincho"/>
                <w:sz w:val="20"/>
              </w:rPr>
            </w:pPr>
            <w:r w:rsidRPr="003B7A26">
              <w:rPr>
                <w:rFonts w:eastAsia="MS Mincho"/>
                <w:sz w:val="20"/>
              </w:rPr>
              <w:t>1</w:t>
            </w:r>
          </w:p>
        </w:tc>
        <w:tc>
          <w:tcPr>
            <w:tcW w:w="769" w:type="dxa"/>
            <w:tcBorders>
              <w:left w:val="nil"/>
              <w:bottom w:val="single" w:sz="6" w:space="0" w:color="808080"/>
            </w:tcBorders>
            <w:vAlign w:val="center"/>
          </w:tcPr>
          <w:p w:rsidR="00523B6A" w:rsidRPr="003B7A26" w:rsidRDefault="00523B6A" w:rsidP="00523B6A">
            <w:pPr>
              <w:spacing w:before="20" w:after="20"/>
              <w:jc w:val="center"/>
              <w:rPr>
                <w:rFonts w:eastAsia="MS Mincho"/>
                <w:sz w:val="20"/>
              </w:rPr>
            </w:pPr>
            <w:r w:rsidRPr="003B7A26">
              <w:rPr>
                <w:rFonts w:eastAsia="MS Mincho"/>
                <w:sz w:val="20"/>
              </w:rPr>
              <w:t>2</w:t>
            </w:r>
          </w:p>
        </w:tc>
        <w:tc>
          <w:tcPr>
            <w:tcW w:w="768" w:type="dxa"/>
            <w:tcBorders>
              <w:bottom w:val="single" w:sz="6" w:space="0" w:color="808080"/>
            </w:tcBorders>
            <w:vAlign w:val="center"/>
          </w:tcPr>
          <w:p w:rsidR="00523B6A" w:rsidRPr="003B7A26" w:rsidRDefault="00523B6A" w:rsidP="00523B6A">
            <w:pPr>
              <w:spacing w:before="20" w:after="20"/>
              <w:jc w:val="center"/>
              <w:rPr>
                <w:rFonts w:eastAsia="MS Mincho"/>
                <w:sz w:val="20"/>
              </w:rPr>
            </w:pPr>
            <w:r w:rsidRPr="003B7A26">
              <w:rPr>
                <w:rFonts w:eastAsia="MS Mincho"/>
                <w:sz w:val="20"/>
              </w:rPr>
              <w:t>3</w:t>
            </w:r>
          </w:p>
        </w:tc>
        <w:tc>
          <w:tcPr>
            <w:tcW w:w="769" w:type="dxa"/>
            <w:tcBorders>
              <w:bottom w:val="single" w:sz="6" w:space="0" w:color="808080"/>
            </w:tcBorders>
            <w:vAlign w:val="center"/>
          </w:tcPr>
          <w:p w:rsidR="00523B6A" w:rsidRPr="003B7A26" w:rsidRDefault="00523B6A" w:rsidP="00523B6A">
            <w:pPr>
              <w:spacing w:before="20" w:after="20"/>
              <w:jc w:val="center"/>
              <w:rPr>
                <w:rFonts w:eastAsia="MS Mincho"/>
                <w:sz w:val="20"/>
              </w:rPr>
            </w:pPr>
            <w:r w:rsidRPr="003B7A26">
              <w:rPr>
                <w:rFonts w:eastAsia="MS Mincho"/>
                <w:sz w:val="20"/>
              </w:rPr>
              <w:t>4</w:t>
            </w:r>
          </w:p>
        </w:tc>
        <w:tc>
          <w:tcPr>
            <w:tcW w:w="768" w:type="dxa"/>
            <w:tcBorders>
              <w:bottom w:val="single" w:sz="6" w:space="0" w:color="808080"/>
            </w:tcBorders>
          </w:tcPr>
          <w:p w:rsidR="00523B6A" w:rsidRPr="003B7A26" w:rsidRDefault="00523B6A" w:rsidP="00523B6A">
            <w:pPr>
              <w:spacing w:before="20" w:after="20"/>
              <w:jc w:val="center"/>
              <w:rPr>
                <w:rFonts w:eastAsia="MS Mincho"/>
                <w:sz w:val="20"/>
              </w:rPr>
            </w:pPr>
            <w:r w:rsidRPr="003B7A26">
              <w:rPr>
                <w:rFonts w:eastAsia="MS Mincho"/>
                <w:sz w:val="20"/>
              </w:rPr>
              <w:t>5</w:t>
            </w:r>
          </w:p>
        </w:tc>
        <w:tc>
          <w:tcPr>
            <w:tcW w:w="769" w:type="dxa"/>
            <w:tcBorders>
              <w:bottom w:val="single" w:sz="6" w:space="0" w:color="808080"/>
            </w:tcBorders>
            <w:vAlign w:val="center"/>
          </w:tcPr>
          <w:p w:rsidR="00523B6A" w:rsidRPr="003B7A26" w:rsidRDefault="00523B6A" w:rsidP="00523B6A">
            <w:pPr>
              <w:spacing w:before="20" w:after="20"/>
              <w:jc w:val="center"/>
              <w:rPr>
                <w:rFonts w:eastAsia="MS Mincho"/>
                <w:sz w:val="20"/>
              </w:rPr>
            </w:pPr>
            <w:r w:rsidRPr="003B7A26">
              <w:rPr>
                <w:rFonts w:eastAsia="MS Mincho"/>
                <w:sz w:val="20"/>
              </w:rPr>
              <w:t>6</w:t>
            </w:r>
          </w:p>
        </w:tc>
        <w:tc>
          <w:tcPr>
            <w:tcW w:w="769" w:type="dxa"/>
            <w:tcBorders>
              <w:bottom w:val="single" w:sz="6" w:space="0" w:color="808080"/>
            </w:tcBorders>
            <w:vAlign w:val="center"/>
          </w:tcPr>
          <w:p w:rsidR="00523B6A" w:rsidRPr="003B7A26" w:rsidRDefault="00523B6A" w:rsidP="00523B6A">
            <w:pPr>
              <w:spacing w:before="20" w:after="20"/>
              <w:jc w:val="center"/>
              <w:rPr>
                <w:rFonts w:eastAsia="MS Mincho"/>
                <w:sz w:val="20"/>
              </w:rPr>
            </w:pPr>
            <w:r w:rsidRPr="003B7A26">
              <w:rPr>
                <w:rFonts w:eastAsia="MS Mincho"/>
                <w:sz w:val="20"/>
              </w:rPr>
              <w:t>7</w:t>
            </w:r>
          </w:p>
        </w:tc>
      </w:tr>
      <w:tr w:rsidR="00523B6A" w:rsidRPr="003B7A26" w:rsidTr="00523B6A">
        <w:trPr>
          <w:cantSplit/>
          <w:trHeight w:val="300"/>
        </w:trPr>
        <w:tc>
          <w:tcPr>
            <w:tcW w:w="250" w:type="dxa"/>
            <w:tcBorders>
              <w:top w:val="single" w:sz="6" w:space="0" w:color="808080"/>
              <w:bottom w:val="nil"/>
              <w:right w:val="nil"/>
            </w:tcBorders>
          </w:tcPr>
          <w:p w:rsidR="00523B6A" w:rsidRPr="003B7A26" w:rsidRDefault="00523B6A" w:rsidP="00523B6A">
            <w:pPr>
              <w:spacing w:before="20" w:after="20"/>
              <w:rPr>
                <w:rFonts w:eastAsia="MS Mincho"/>
              </w:rPr>
            </w:pPr>
            <w:r w:rsidRPr="003B7A26">
              <w:rPr>
                <w:rFonts w:eastAsia="MS Mincho"/>
              </w:rPr>
              <w:t>1</w:t>
            </w:r>
          </w:p>
        </w:tc>
        <w:tc>
          <w:tcPr>
            <w:tcW w:w="3780" w:type="dxa"/>
            <w:tcBorders>
              <w:top w:val="single" w:sz="6" w:space="0" w:color="808080"/>
              <w:left w:val="nil"/>
              <w:bottom w:val="nil"/>
              <w:right w:val="single" w:sz="6" w:space="0" w:color="808080"/>
            </w:tcBorders>
          </w:tcPr>
          <w:p w:rsidR="00523B6A" w:rsidRPr="003B7A26" w:rsidRDefault="00523B6A" w:rsidP="00523B6A">
            <w:pPr>
              <w:spacing w:before="20" w:after="20"/>
              <w:rPr>
                <w:rFonts w:eastAsia="MS Mincho"/>
                <w:lang w:val="en-US"/>
              </w:rPr>
            </w:pPr>
            <w:proofErr w:type="spellStart"/>
            <w:r w:rsidRPr="003B7A26">
              <w:rPr>
                <w:rFonts w:eastAsia="MS Mincho"/>
                <w:lang w:val="en-US"/>
              </w:rPr>
              <w:t>Deutsches</w:t>
            </w:r>
            <w:proofErr w:type="spellEnd"/>
            <w:r w:rsidRPr="003B7A26">
              <w:rPr>
                <w:rFonts w:eastAsia="MS Mincho"/>
                <w:lang w:val="en-US"/>
              </w:rPr>
              <w:t xml:space="preserve"> Part-Bred Shetland Pony</w:t>
            </w:r>
          </w:p>
        </w:tc>
        <w:tc>
          <w:tcPr>
            <w:tcW w:w="768" w:type="dxa"/>
            <w:tcBorders>
              <w:top w:val="single" w:sz="6" w:space="0" w:color="808080"/>
              <w:left w:val="single" w:sz="6" w:space="0" w:color="808080"/>
              <w:bottom w:val="nil"/>
              <w:right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9" w:type="dxa"/>
            <w:tcBorders>
              <w:top w:val="single" w:sz="6" w:space="0" w:color="808080"/>
              <w:left w:val="nil"/>
              <w:bottom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8" w:type="dxa"/>
            <w:tcBorders>
              <w:top w:val="single" w:sz="6" w:space="0" w:color="808080"/>
              <w:bottom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9" w:type="dxa"/>
            <w:tcBorders>
              <w:top w:val="single" w:sz="6" w:space="0" w:color="808080"/>
              <w:bottom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8" w:type="dxa"/>
            <w:tcBorders>
              <w:top w:val="single" w:sz="6" w:space="0" w:color="808080"/>
              <w:bottom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9" w:type="dxa"/>
            <w:tcBorders>
              <w:top w:val="single" w:sz="6" w:space="0" w:color="808080"/>
              <w:bottom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9" w:type="dxa"/>
            <w:tcBorders>
              <w:top w:val="single" w:sz="6" w:space="0" w:color="808080"/>
              <w:bottom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r>
      <w:tr w:rsidR="00523B6A" w:rsidRPr="003B7A26" w:rsidTr="00523B6A">
        <w:trPr>
          <w:cantSplit/>
          <w:trHeight w:val="300"/>
        </w:trPr>
        <w:tc>
          <w:tcPr>
            <w:tcW w:w="250" w:type="dxa"/>
            <w:tcBorders>
              <w:top w:val="nil"/>
              <w:right w:val="nil"/>
            </w:tcBorders>
          </w:tcPr>
          <w:p w:rsidR="00523B6A" w:rsidRPr="003B7A26" w:rsidRDefault="00523B6A" w:rsidP="00523B6A">
            <w:pPr>
              <w:spacing w:before="20" w:after="20"/>
              <w:rPr>
                <w:rFonts w:eastAsia="MS Mincho"/>
                <w:lang w:val="en-US"/>
              </w:rPr>
            </w:pPr>
            <w:r w:rsidRPr="003B7A26">
              <w:rPr>
                <w:rFonts w:eastAsia="MS Mincho"/>
                <w:lang w:val="en-US"/>
              </w:rPr>
              <w:t>2</w:t>
            </w:r>
          </w:p>
        </w:tc>
        <w:tc>
          <w:tcPr>
            <w:tcW w:w="3780" w:type="dxa"/>
            <w:tcBorders>
              <w:top w:val="nil"/>
              <w:left w:val="nil"/>
              <w:right w:val="single" w:sz="6" w:space="0" w:color="808080"/>
            </w:tcBorders>
          </w:tcPr>
          <w:p w:rsidR="00523B6A" w:rsidRPr="003B7A26" w:rsidRDefault="00523B6A" w:rsidP="00523B6A">
            <w:pPr>
              <w:spacing w:before="20" w:after="20"/>
              <w:rPr>
                <w:rFonts w:eastAsia="MS Mincho"/>
                <w:lang w:val="en-US"/>
              </w:rPr>
            </w:pPr>
            <w:r w:rsidRPr="003B7A26">
              <w:rPr>
                <w:rFonts w:eastAsia="MS Mincho"/>
                <w:lang w:val="en-US"/>
              </w:rPr>
              <w:t>Shetland Pony</w:t>
            </w:r>
          </w:p>
        </w:tc>
        <w:tc>
          <w:tcPr>
            <w:tcW w:w="768" w:type="dxa"/>
            <w:tcBorders>
              <w:top w:val="nil"/>
              <w:left w:val="single" w:sz="6" w:space="0" w:color="808080"/>
              <w:bottom w:val="nil"/>
              <w:right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9" w:type="dxa"/>
            <w:tcBorders>
              <w:top w:val="nil"/>
              <w:left w:val="nil"/>
              <w:bottom w:val="nil"/>
            </w:tcBorders>
            <w:vAlign w:val="center"/>
          </w:tcPr>
          <w:p w:rsidR="00523B6A" w:rsidRPr="003B7A26" w:rsidRDefault="00523B6A" w:rsidP="00523B6A">
            <w:pPr>
              <w:spacing w:before="20" w:after="20"/>
              <w:jc w:val="center"/>
              <w:rPr>
                <w:rFonts w:eastAsia="MS Mincho"/>
                <w:lang w:val="en-US"/>
              </w:rPr>
            </w:pPr>
          </w:p>
        </w:tc>
        <w:tc>
          <w:tcPr>
            <w:tcW w:w="768" w:type="dxa"/>
            <w:tcBorders>
              <w:top w:val="nil"/>
              <w:bottom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lang w:val="en-US"/>
              </w:rPr>
            </w:pPr>
            <w:r w:rsidRPr="003B7A26">
              <w:rPr>
                <w:rFonts w:eastAsia="MS Mincho"/>
                <w:lang w:val="en-US"/>
              </w:rPr>
              <w:t>x</w:t>
            </w:r>
          </w:p>
        </w:tc>
        <w:tc>
          <w:tcPr>
            <w:tcW w:w="768" w:type="dxa"/>
            <w:tcBorders>
              <w:top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r>
      <w:tr w:rsidR="00523B6A" w:rsidRPr="003B7A26" w:rsidTr="00523B6A">
        <w:trPr>
          <w:cantSplit/>
          <w:trHeight w:val="300"/>
        </w:trPr>
        <w:tc>
          <w:tcPr>
            <w:tcW w:w="250" w:type="dxa"/>
            <w:tcBorders>
              <w:right w:val="nil"/>
            </w:tcBorders>
          </w:tcPr>
          <w:p w:rsidR="00523B6A" w:rsidRPr="003B7A26" w:rsidRDefault="00523B6A" w:rsidP="00523B6A">
            <w:pPr>
              <w:spacing w:before="20" w:after="20"/>
              <w:rPr>
                <w:rFonts w:eastAsia="MS Mincho"/>
              </w:rPr>
            </w:pPr>
            <w:r w:rsidRPr="003B7A26">
              <w:rPr>
                <w:rFonts w:eastAsia="MS Mincho"/>
              </w:rPr>
              <w:t>3</w:t>
            </w:r>
          </w:p>
        </w:tc>
        <w:tc>
          <w:tcPr>
            <w:tcW w:w="3780" w:type="dxa"/>
            <w:tcBorders>
              <w:left w:val="nil"/>
              <w:right w:val="single" w:sz="6" w:space="0" w:color="808080"/>
            </w:tcBorders>
          </w:tcPr>
          <w:p w:rsidR="00523B6A" w:rsidRPr="003B7A26" w:rsidRDefault="00523B6A" w:rsidP="00523B6A">
            <w:pPr>
              <w:spacing w:before="20" w:after="20"/>
              <w:rPr>
                <w:rFonts w:eastAsia="MS Mincho"/>
              </w:rPr>
            </w:pPr>
            <w:proofErr w:type="spellStart"/>
            <w:r w:rsidRPr="003B7A26">
              <w:rPr>
                <w:rFonts w:eastAsia="MS Mincho"/>
              </w:rPr>
              <w:t>Nederlands</w:t>
            </w:r>
            <w:proofErr w:type="spellEnd"/>
            <w:r w:rsidRPr="003B7A26">
              <w:rPr>
                <w:rFonts w:eastAsia="MS Mincho"/>
              </w:rPr>
              <w:t xml:space="preserve"> Mini </w:t>
            </w:r>
            <w:proofErr w:type="spellStart"/>
            <w:r w:rsidRPr="003B7A26">
              <w:rPr>
                <w:rFonts w:eastAsia="MS Mincho"/>
              </w:rPr>
              <w:t>Paarden</w:t>
            </w:r>
            <w:proofErr w:type="spellEnd"/>
          </w:p>
        </w:tc>
        <w:tc>
          <w:tcPr>
            <w:tcW w:w="768" w:type="dxa"/>
            <w:tcBorders>
              <w:top w:val="nil"/>
              <w:left w:val="single" w:sz="6" w:space="0" w:color="808080"/>
              <w:bottom w:val="nil"/>
              <w:right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c>
          <w:tcPr>
            <w:tcW w:w="769" w:type="dxa"/>
            <w:tcBorders>
              <w:top w:val="nil"/>
              <w:left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c>
          <w:tcPr>
            <w:tcW w:w="768" w:type="dxa"/>
            <w:tcBorders>
              <w:top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c>
          <w:tcPr>
            <w:tcW w:w="768" w:type="dxa"/>
            <w:tcBorders>
              <w:top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rPr>
            </w:pPr>
            <w:r w:rsidRPr="003B7A26">
              <w:rPr>
                <w:rFonts w:eastAsia="MS Mincho"/>
              </w:rPr>
              <w:t>x</w:t>
            </w:r>
          </w:p>
        </w:tc>
      </w:tr>
      <w:tr w:rsidR="00523B6A" w:rsidRPr="003B7A26" w:rsidTr="00523B6A">
        <w:trPr>
          <w:cantSplit/>
          <w:trHeight w:val="300"/>
        </w:trPr>
        <w:tc>
          <w:tcPr>
            <w:tcW w:w="250" w:type="dxa"/>
            <w:tcBorders>
              <w:bottom w:val="nil"/>
              <w:right w:val="nil"/>
            </w:tcBorders>
          </w:tcPr>
          <w:p w:rsidR="00523B6A" w:rsidRPr="003B7A26" w:rsidRDefault="00523B6A" w:rsidP="00523B6A">
            <w:pPr>
              <w:spacing w:before="20" w:after="20"/>
              <w:rPr>
                <w:rFonts w:eastAsia="MS Mincho"/>
                <w:lang w:val="fr-FR"/>
              </w:rPr>
            </w:pPr>
            <w:r w:rsidRPr="003B7A26">
              <w:rPr>
                <w:rFonts w:eastAsia="MS Mincho"/>
                <w:lang w:val="fr-FR"/>
              </w:rPr>
              <w:t>4</w:t>
            </w:r>
          </w:p>
        </w:tc>
        <w:tc>
          <w:tcPr>
            <w:tcW w:w="3780" w:type="dxa"/>
            <w:tcBorders>
              <w:left w:val="nil"/>
              <w:bottom w:val="nil"/>
              <w:right w:val="single" w:sz="6" w:space="0" w:color="808080"/>
            </w:tcBorders>
          </w:tcPr>
          <w:p w:rsidR="00523B6A" w:rsidRPr="003B7A26" w:rsidRDefault="00523B6A" w:rsidP="00523B6A">
            <w:pPr>
              <w:spacing w:before="20" w:after="20"/>
              <w:rPr>
                <w:rFonts w:eastAsia="MS Mincho"/>
                <w:lang w:val="fr-FR"/>
              </w:rPr>
            </w:pPr>
            <w:proofErr w:type="spellStart"/>
            <w:r w:rsidRPr="003B7A26">
              <w:rPr>
                <w:rFonts w:eastAsia="MS Mincho"/>
              </w:rPr>
              <w:t>Nederlands</w:t>
            </w:r>
            <w:proofErr w:type="spellEnd"/>
            <w:r w:rsidRPr="003B7A26">
              <w:rPr>
                <w:rFonts w:eastAsia="MS Mincho"/>
                <w:lang w:val="en-US"/>
              </w:rPr>
              <w:t xml:space="preserve"> Appaloosa Pony</w:t>
            </w:r>
          </w:p>
        </w:tc>
        <w:tc>
          <w:tcPr>
            <w:tcW w:w="768" w:type="dxa"/>
            <w:tcBorders>
              <w:top w:val="nil"/>
              <w:left w:val="single" w:sz="6" w:space="0" w:color="808080"/>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8" w:type="dxa"/>
            <w:tcBorders>
              <w:top w:val="nil"/>
              <w:bottom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8" w:type="dxa"/>
            <w:tcBorders>
              <w:top w:val="nil"/>
              <w:bottom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bottom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r>
      <w:tr w:rsidR="00523B6A" w:rsidRPr="003B7A26" w:rsidTr="00523B6A">
        <w:trPr>
          <w:cantSplit/>
          <w:trHeight w:val="300"/>
        </w:trPr>
        <w:tc>
          <w:tcPr>
            <w:tcW w:w="250" w:type="dxa"/>
            <w:tcBorders>
              <w:top w:val="nil"/>
              <w:left w:val="nil"/>
              <w:bottom w:val="nil"/>
              <w:right w:val="nil"/>
            </w:tcBorders>
          </w:tcPr>
          <w:p w:rsidR="00523B6A" w:rsidRPr="003B7A26" w:rsidRDefault="00523B6A" w:rsidP="00523B6A">
            <w:pPr>
              <w:spacing w:before="20" w:after="20"/>
              <w:rPr>
                <w:rFonts w:eastAsia="MS Mincho"/>
                <w:lang w:val="fr-FR"/>
              </w:rPr>
            </w:pPr>
            <w:r w:rsidRPr="003B7A26">
              <w:rPr>
                <w:rFonts w:eastAsia="MS Mincho"/>
                <w:lang w:val="fr-FR"/>
              </w:rPr>
              <w:t>5</w:t>
            </w:r>
          </w:p>
        </w:tc>
        <w:tc>
          <w:tcPr>
            <w:tcW w:w="3780" w:type="dxa"/>
            <w:tcBorders>
              <w:top w:val="nil"/>
              <w:left w:val="nil"/>
              <w:bottom w:val="nil"/>
              <w:right w:val="single" w:sz="6" w:space="0" w:color="808080"/>
            </w:tcBorders>
          </w:tcPr>
          <w:p w:rsidR="00523B6A" w:rsidRPr="003B7A26" w:rsidRDefault="00523B6A" w:rsidP="00523B6A">
            <w:pPr>
              <w:spacing w:before="20" w:after="20"/>
              <w:rPr>
                <w:rFonts w:eastAsia="MS Mincho"/>
                <w:lang w:val="fr-FR"/>
              </w:rPr>
            </w:pPr>
            <w:r w:rsidRPr="003B7A26">
              <w:rPr>
                <w:rFonts w:eastAsia="MS Mincho"/>
                <w:lang w:val="fr-FR"/>
              </w:rPr>
              <w:t xml:space="preserve">British </w:t>
            </w:r>
            <w:proofErr w:type="spellStart"/>
            <w:r w:rsidRPr="003B7A26">
              <w:rPr>
                <w:rFonts w:eastAsia="MS Mincho"/>
                <w:lang w:val="fr-FR"/>
              </w:rPr>
              <w:t>Spotted</w:t>
            </w:r>
            <w:proofErr w:type="spellEnd"/>
            <w:r w:rsidRPr="003B7A26">
              <w:rPr>
                <w:rFonts w:eastAsia="MS Mincho"/>
                <w:lang w:val="fr-FR"/>
              </w:rPr>
              <w:t xml:space="preserve"> Pony</w:t>
            </w:r>
          </w:p>
        </w:tc>
        <w:tc>
          <w:tcPr>
            <w:tcW w:w="768" w:type="dxa"/>
            <w:tcBorders>
              <w:top w:val="nil"/>
              <w:left w:val="single" w:sz="6" w:space="0" w:color="808080"/>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8"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8"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r>
      <w:tr w:rsidR="00523B6A" w:rsidRPr="003B7A26" w:rsidTr="00523B6A">
        <w:trPr>
          <w:cantSplit/>
          <w:trHeight w:val="300"/>
        </w:trPr>
        <w:tc>
          <w:tcPr>
            <w:tcW w:w="250" w:type="dxa"/>
            <w:tcBorders>
              <w:top w:val="nil"/>
              <w:left w:val="nil"/>
              <w:bottom w:val="nil"/>
              <w:right w:val="nil"/>
            </w:tcBorders>
          </w:tcPr>
          <w:p w:rsidR="00523B6A" w:rsidRPr="003B7A26" w:rsidRDefault="00523B6A" w:rsidP="00523B6A">
            <w:pPr>
              <w:spacing w:before="20" w:after="20"/>
              <w:rPr>
                <w:rFonts w:eastAsia="MS Mincho"/>
                <w:lang w:val="fr-FR"/>
              </w:rPr>
            </w:pPr>
            <w:r w:rsidRPr="003B7A26">
              <w:rPr>
                <w:rFonts w:eastAsia="MS Mincho"/>
                <w:lang w:val="fr-FR"/>
              </w:rPr>
              <w:t>6</w:t>
            </w:r>
          </w:p>
        </w:tc>
        <w:tc>
          <w:tcPr>
            <w:tcW w:w="3780" w:type="dxa"/>
            <w:tcBorders>
              <w:top w:val="nil"/>
              <w:left w:val="nil"/>
              <w:bottom w:val="nil"/>
              <w:right w:val="single" w:sz="4" w:space="0" w:color="auto"/>
            </w:tcBorders>
          </w:tcPr>
          <w:p w:rsidR="00523B6A" w:rsidRPr="003B7A26" w:rsidRDefault="00523B6A" w:rsidP="00523B6A">
            <w:pPr>
              <w:spacing w:before="20" w:after="20"/>
              <w:rPr>
                <w:rFonts w:cs="Arial"/>
              </w:rPr>
            </w:pPr>
            <w:proofErr w:type="spellStart"/>
            <w:r w:rsidRPr="003B7A26">
              <w:rPr>
                <w:rFonts w:eastAsia="MS Mincho"/>
                <w:lang w:val="en-US"/>
              </w:rPr>
              <w:t>Amerikanisches</w:t>
            </w:r>
            <w:proofErr w:type="spellEnd"/>
            <w:r w:rsidRPr="003B7A26">
              <w:rPr>
                <w:rFonts w:eastAsia="MS Mincho"/>
                <w:lang w:val="en-US"/>
              </w:rPr>
              <w:t xml:space="preserve"> </w:t>
            </w:r>
            <w:proofErr w:type="spellStart"/>
            <w:r w:rsidRPr="003B7A26">
              <w:rPr>
                <w:rFonts w:eastAsia="MS Mincho"/>
                <w:lang w:val="en-US"/>
              </w:rPr>
              <w:t>Miniaturpferd</w:t>
            </w:r>
            <w:proofErr w:type="spellEnd"/>
            <w:r w:rsidRPr="003B7A26">
              <w:rPr>
                <w:rFonts w:eastAsia="MS Mincho"/>
                <w:lang w:val="en-US"/>
              </w:rPr>
              <w:t xml:space="preserve">/ </w:t>
            </w:r>
            <w:r w:rsidRPr="003B7A26">
              <w:rPr>
                <w:rFonts w:cs="Arial"/>
              </w:rPr>
              <w:t xml:space="preserve">American </w:t>
            </w:r>
            <w:proofErr w:type="spellStart"/>
            <w:r w:rsidRPr="003B7A26">
              <w:rPr>
                <w:rFonts w:cs="Arial"/>
              </w:rPr>
              <w:t>Miniature</w:t>
            </w:r>
            <w:proofErr w:type="spellEnd"/>
            <w:r w:rsidRPr="003B7A26">
              <w:rPr>
                <w:rFonts w:cs="Arial"/>
              </w:rPr>
              <w:t xml:space="preserve"> </w:t>
            </w:r>
            <w:proofErr w:type="spellStart"/>
            <w:r w:rsidRPr="003B7A26">
              <w:rPr>
                <w:rFonts w:cs="Arial"/>
              </w:rPr>
              <w:t>Horse</w:t>
            </w:r>
            <w:proofErr w:type="spellEnd"/>
          </w:p>
        </w:tc>
        <w:tc>
          <w:tcPr>
            <w:tcW w:w="768" w:type="dxa"/>
            <w:tcBorders>
              <w:top w:val="nil"/>
              <w:left w:val="single" w:sz="4" w:space="0" w:color="auto"/>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8"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8"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nil"/>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r>
      <w:tr w:rsidR="00523B6A" w:rsidRPr="00523B6A" w:rsidTr="00523B6A">
        <w:trPr>
          <w:cantSplit/>
          <w:trHeight w:val="300"/>
        </w:trPr>
        <w:tc>
          <w:tcPr>
            <w:tcW w:w="250" w:type="dxa"/>
            <w:tcBorders>
              <w:top w:val="nil"/>
              <w:left w:val="nil"/>
              <w:bottom w:val="single" w:sz="2" w:space="0" w:color="808080"/>
              <w:right w:val="nil"/>
            </w:tcBorders>
          </w:tcPr>
          <w:p w:rsidR="00523B6A" w:rsidRPr="003B7A26" w:rsidRDefault="00523B6A" w:rsidP="00523B6A">
            <w:pPr>
              <w:spacing w:before="20" w:after="20"/>
              <w:rPr>
                <w:rFonts w:eastAsia="MS Mincho"/>
                <w:lang w:val="fr-FR"/>
              </w:rPr>
            </w:pPr>
            <w:r w:rsidRPr="003B7A26">
              <w:rPr>
                <w:rFonts w:eastAsia="MS Mincho"/>
                <w:lang w:val="fr-FR"/>
              </w:rPr>
              <w:t>7</w:t>
            </w:r>
          </w:p>
        </w:tc>
        <w:tc>
          <w:tcPr>
            <w:tcW w:w="3780" w:type="dxa"/>
            <w:tcBorders>
              <w:top w:val="nil"/>
              <w:left w:val="nil"/>
              <w:bottom w:val="single" w:sz="2" w:space="0" w:color="808080"/>
              <w:right w:val="single" w:sz="6" w:space="0" w:color="808080"/>
            </w:tcBorders>
          </w:tcPr>
          <w:p w:rsidR="00523B6A" w:rsidRPr="003B7A26" w:rsidRDefault="00523B6A" w:rsidP="00523B6A">
            <w:pPr>
              <w:spacing w:before="20" w:after="20"/>
              <w:rPr>
                <w:rFonts w:eastAsia="MS Mincho"/>
                <w:lang w:val="fr-FR"/>
              </w:rPr>
            </w:pPr>
            <w:proofErr w:type="spellStart"/>
            <w:r w:rsidRPr="003B7A26">
              <w:rPr>
                <w:rFonts w:eastAsia="MS Mincho"/>
                <w:lang w:val="fr-FR"/>
              </w:rPr>
              <w:t>Caballo</w:t>
            </w:r>
            <w:proofErr w:type="spellEnd"/>
            <w:r w:rsidRPr="003B7A26">
              <w:rPr>
                <w:rFonts w:eastAsia="MS Mincho"/>
                <w:lang w:val="fr-FR"/>
              </w:rPr>
              <w:t xml:space="preserve"> </w:t>
            </w:r>
            <w:proofErr w:type="spellStart"/>
            <w:r w:rsidRPr="003B7A26">
              <w:rPr>
                <w:rFonts w:eastAsia="MS Mincho"/>
                <w:lang w:val="fr-FR"/>
              </w:rPr>
              <w:t>Falabella</w:t>
            </w:r>
            <w:proofErr w:type="spellEnd"/>
          </w:p>
        </w:tc>
        <w:tc>
          <w:tcPr>
            <w:tcW w:w="768" w:type="dxa"/>
            <w:tcBorders>
              <w:top w:val="nil"/>
              <w:left w:val="single" w:sz="6" w:space="0" w:color="808080"/>
              <w:bottom w:val="single" w:sz="2" w:space="0" w:color="808080"/>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single" w:sz="2" w:space="0" w:color="808080"/>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8" w:type="dxa"/>
            <w:tcBorders>
              <w:top w:val="nil"/>
              <w:left w:val="nil"/>
              <w:bottom w:val="single" w:sz="2" w:space="0" w:color="808080"/>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single" w:sz="2" w:space="0" w:color="808080"/>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8" w:type="dxa"/>
            <w:tcBorders>
              <w:top w:val="nil"/>
              <w:left w:val="nil"/>
              <w:bottom w:val="single" w:sz="2" w:space="0" w:color="808080"/>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single" w:sz="2" w:space="0" w:color="808080"/>
              <w:right w:val="nil"/>
            </w:tcBorders>
            <w:vAlign w:val="center"/>
          </w:tcPr>
          <w:p w:rsidR="00523B6A" w:rsidRPr="003B7A26" w:rsidRDefault="00523B6A" w:rsidP="00523B6A">
            <w:pPr>
              <w:spacing w:before="20" w:after="20"/>
              <w:jc w:val="center"/>
              <w:rPr>
                <w:rFonts w:eastAsia="MS Mincho"/>
                <w:lang w:val="fr-FR"/>
              </w:rPr>
            </w:pPr>
            <w:r w:rsidRPr="003B7A26">
              <w:rPr>
                <w:rFonts w:eastAsia="MS Mincho"/>
                <w:lang w:val="fr-FR"/>
              </w:rPr>
              <w:t>x</w:t>
            </w:r>
          </w:p>
        </w:tc>
        <w:tc>
          <w:tcPr>
            <w:tcW w:w="769" w:type="dxa"/>
            <w:tcBorders>
              <w:top w:val="nil"/>
              <w:left w:val="nil"/>
              <w:bottom w:val="single" w:sz="2" w:space="0" w:color="808080"/>
              <w:right w:val="nil"/>
            </w:tcBorders>
            <w:vAlign w:val="center"/>
          </w:tcPr>
          <w:p w:rsidR="00523B6A" w:rsidRPr="00523B6A" w:rsidRDefault="00523B6A" w:rsidP="00523B6A">
            <w:pPr>
              <w:spacing w:before="20" w:after="20"/>
              <w:jc w:val="center"/>
              <w:rPr>
                <w:rFonts w:eastAsia="MS Mincho"/>
                <w:lang w:val="fr-FR"/>
              </w:rPr>
            </w:pPr>
            <w:r w:rsidRPr="003B7A26">
              <w:rPr>
                <w:rFonts w:eastAsia="MS Mincho"/>
                <w:lang w:val="fr-FR"/>
              </w:rPr>
              <w:t>x</w:t>
            </w:r>
          </w:p>
        </w:tc>
      </w:tr>
    </w:tbl>
    <w:p w:rsidR="00852B7C" w:rsidRDefault="00852B7C">
      <w:pPr>
        <w:pStyle w:val="Kopfzeile"/>
        <w:tabs>
          <w:tab w:val="clear" w:pos="4536"/>
          <w:tab w:val="clear" w:pos="9072"/>
        </w:tabs>
        <w:rPr>
          <w:rFonts w:eastAsia="MS Mincho"/>
          <w:lang w:val="fr-FR"/>
        </w:rPr>
      </w:pPr>
    </w:p>
    <w:p w:rsidR="00852B7C" w:rsidRDefault="00371E31" w:rsidP="003D61FA">
      <w:pPr>
        <w:jc w:val="both"/>
      </w:pPr>
      <w:r w:rsidRPr="00371E31">
        <w:t xml:space="preserve">Hengste (außer der Rasse des Deutschen </w:t>
      </w:r>
      <w:r>
        <w:t>Part-</w:t>
      </w:r>
      <w:proofErr w:type="spellStart"/>
      <w:r>
        <w:t>Bred</w:t>
      </w:r>
      <w:proofErr w:type="spellEnd"/>
      <w:r>
        <w:t xml:space="preserve"> </w:t>
      </w:r>
      <w:proofErr w:type="spellStart"/>
      <w:r>
        <w:t>Shetland</w:t>
      </w:r>
      <w:proofErr w:type="spellEnd"/>
      <w:r>
        <w:t xml:space="preserve"> Ponys</w:t>
      </w:r>
      <w:r w:rsidRPr="00371E31">
        <w:t xml:space="preserve">) </w:t>
      </w:r>
      <w:r w:rsidR="00852B7C" w:rsidRPr="00371E31">
        <w:rPr>
          <w:rFonts w:eastAsia="MS Mincho"/>
        </w:rPr>
        <w:t xml:space="preserve">sind nur dann </w:t>
      </w:r>
      <w:r w:rsidR="00852B7C" w:rsidRPr="00371E31">
        <w:t>zugelas</w:t>
      </w:r>
      <w:r w:rsidR="00852B7C">
        <w:t>sen, wenn sie die Anforderungen des Hengstbuches I erfüllen; Stuten sind nur dann zugelassen, wenn sie den Anforderungen des Stutbuches I oder II genügen.</w:t>
      </w:r>
    </w:p>
    <w:p w:rsidR="00371E31" w:rsidRDefault="00371E31" w:rsidP="00371E31"/>
    <w:p w:rsidR="00852B7C" w:rsidRDefault="00852B7C" w:rsidP="00F258DB">
      <w:pPr>
        <w:pStyle w:val="berschrift1"/>
        <w:numPr>
          <w:ilvl w:val="0"/>
          <w:numId w:val="19"/>
        </w:numPr>
        <w:rPr>
          <w:rFonts w:eastAsia="MS Mincho"/>
        </w:rPr>
      </w:pPr>
      <w:bookmarkStart w:id="28" w:name="_Toc496619594"/>
      <w:bookmarkStart w:id="29" w:name="_Toc499542096"/>
      <w:bookmarkStart w:id="30" w:name="c"/>
      <w:r>
        <w:rPr>
          <w:rFonts w:eastAsia="MS Mincho"/>
        </w:rPr>
        <w:t xml:space="preserve">Unterteilung </w:t>
      </w:r>
      <w:bookmarkStart w:id="31" w:name="_Hlk495415212"/>
      <w:r w:rsidR="00AC174B" w:rsidRPr="00E338E4">
        <w:rPr>
          <w:rFonts w:eastAsia="MS Mincho"/>
        </w:rPr>
        <w:t>des Zuchtbuches</w:t>
      </w:r>
      <w:bookmarkEnd w:id="28"/>
      <w:bookmarkEnd w:id="29"/>
      <w:bookmarkEnd w:id="31"/>
    </w:p>
    <w:bookmarkEnd w:id="30"/>
    <w:p w:rsidR="00852B7C" w:rsidRDefault="00852B7C">
      <w:pPr>
        <w:jc w:val="both"/>
        <w:rPr>
          <w:rFonts w:eastAsia="MS Mincho"/>
        </w:rPr>
      </w:pPr>
    </w:p>
    <w:p w:rsidR="00B02865" w:rsidRDefault="00B02865" w:rsidP="00B02865">
      <w:pPr>
        <w:rPr>
          <w:rFonts w:eastAsia="MS Mincho"/>
          <w:szCs w:val="22"/>
        </w:rPr>
      </w:pPr>
      <w:bookmarkStart w:id="32" w:name="_Hlk495478742"/>
      <w:r>
        <w:rPr>
          <w:rFonts w:eastAsia="MS Mincho"/>
        </w:rPr>
        <w:t>Das Zuchtbuch für Hengste wird in eine Hauptabteilung und eine Zusätzliche Abteilung unterteilt.</w:t>
      </w:r>
    </w:p>
    <w:p w:rsidR="00B02865" w:rsidRDefault="00B02865" w:rsidP="00B02865">
      <w:pPr>
        <w:rPr>
          <w:rFonts w:eastAsia="MS Mincho"/>
        </w:rPr>
      </w:pPr>
    </w:p>
    <w:p w:rsidR="00B02865" w:rsidRDefault="00B02865" w:rsidP="00B02865">
      <w:pPr>
        <w:rPr>
          <w:rFonts w:eastAsia="MS Mincho"/>
        </w:rPr>
      </w:pPr>
      <w:r>
        <w:rPr>
          <w:rFonts w:eastAsia="MS Mincho"/>
        </w:rPr>
        <w:t xml:space="preserve">Die Hauptabteilung des Zuchtbuches für Hengste wird unterteilt in die </w:t>
      </w:r>
      <w:bookmarkStart w:id="33" w:name="_Hlk495415239"/>
      <w:r>
        <w:rPr>
          <w:rFonts w:eastAsia="MS Mincho"/>
        </w:rPr>
        <w:t>Klassen</w:t>
      </w:r>
      <w:bookmarkEnd w:id="33"/>
    </w:p>
    <w:bookmarkEnd w:id="32"/>
    <w:p w:rsidR="00B02865" w:rsidRDefault="00B02865" w:rsidP="00F258DB">
      <w:pPr>
        <w:numPr>
          <w:ilvl w:val="0"/>
          <w:numId w:val="20"/>
        </w:numPr>
        <w:jc w:val="both"/>
        <w:rPr>
          <w:rFonts w:eastAsia="MS Mincho"/>
        </w:rPr>
      </w:pPr>
      <w:r>
        <w:rPr>
          <w:rFonts w:eastAsia="MS Mincho"/>
        </w:rPr>
        <w:t>Hengstbuch I,</w:t>
      </w:r>
    </w:p>
    <w:p w:rsidR="00B02865" w:rsidRDefault="00B02865" w:rsidP="00F258DB">
      <w:pPr>
        <w:numPr>
          <w:ilvl w:val="0"/>
          <w:numId w:val="20"/>
        </w:numPr>
        <w:jc w:val="both"/>
        <w:rPr>
          <w:rFonts w:eastAsia="MS Mincho"/>
        </w:rPr>
      </w:pPr>
      <w:bookmarkStart w:id="34" w:name="_Hlk495415248"/>
      <w:r>
        <w:rPr>
          <w:rFonts w:eastAsia="MS Mincho"/>
        </w:rPr>
        <w:t>Hengstbuch II,</w:t>
      </w:r>
    </w:p>
    <w:p w:rsidR="00B02865" w:rsidRDefault="00B02865" w:rsidP="00F258DB">
      <w:pPr>
        <w:numPr>
          <w:ilvl w:val="0"/>
          <w:numId w:val="20"/>
        </w:numPr>
        <w:jc w:val="both"/>
        <w:rPr>
          <w:rFonts w:eastAsia="MS Mincho"/>
        </w:rPr>
      </w:pPr>
      <w:r>
        <w:rPr>
          <w:rFonts w:eastAsia="MS Mincho"/>
        </w:rPr>
        <w:t>Anhang und</w:t>
      </w:r>
    </w:p>
    <w:p w:rsidR="00B02865" w:rsidRDefault="00B02865" w:rsidP="00F258DB">
      <w:pPr>
        <w:numPr>
          <w:ilvl w:val="0"/>
          <w:numId w:val="20"/>
        </w:numPr>
        <w:jc w:val="both"/>
        <w:rPr>
          <w:rFonts w:eastAsia="MS Mincho"/>
        </w:rPr>
      </w:pPr>
      <w:r>
        <w:rPr>
          <w:rFonts w:eastAsia="MS Mincho"/>
        </w:rPr>
        <w:lastRenderedPageBreak/>
        <w:t>Fohlenbuch.</w:t>
      </w:r>
      <w:bookmarkEnd w:id="34"/>
    </w:p>
    <w:p w:rsidR="00852B7C" w:rsidRDefault="00852B7C">
      <w:pPr>
        <w:pStyle w:val="Textkrper21"/>
        <w:tabs>
          <w:tab w:val="clear" w:pos="0"/>
        </w:tabs>
        <w:overflowPunct/>
        <w:autoSpaceDE/>
        <w:autoSpaceDN/>
        <w:adjustRightInd/>
        <w:jc w:val="both"/>
        <w:textAlignment w:val="auto"/>
        <w:rPr>
          <w:rFonts w:eastAsia="MS Mincho"/>
          <w:szCs w:val="24"/>
        </w:rPr>
      </w:pPr>
    </w:p>
    <w:p w:rsidR="00B02865" w:rsidRDefault="00B02865" w:rsidP="00B02865">
      <w:pPr>
        <w:rPr>
          <w:rFonts w:eastAsia="MS Mincho"/>
          <w:szCs w:val="22"/>
        </w:rPr>
      </w:pPr>
      <w:bookmarkStart w:id="35" w:name="_Hlk495478768"/>
      <w:r>
        <w:rPr>
          <w:rFonts w:eastAsia="MS Mincho"/>
        </w:rPr>
        <w:t xml:space="preserve">Die Zusätzliche Abteilung des Zuchtbuches für Hengste </w:t>
      </w:r>
      <w:r w:rsidR="004F6C8B">
        <w:rPr>
          <w:rFonts w:eastAsia="MS Mincho"/>
        </w:rPr>
        <w:t>ist das</w:t>
      </w:r>
    </w:p>
    <w:bookmarkEnd w:id="35"/>
    <w:p w:rsidR="00B02865" w:rsidRPr="004F6C8B" w:rsidRDefault="00B02865" w:rsidP="00ED65B7">
      <w:pPr>
        <w:numPr>
          <w:ilvl w:val="0"/>
          <w:numId w:val="20"/>
        </w:numPr>
        <w:jc w:val="both"/>
        <w:rPr>
          <w:rFonts w:eastAsia="MS Mincho"/>
        </w:rPr>
      </w:pPr>
      <w:proofErr w:type="spellStart"/>
      <w:r w:rsidRPr="004F6C8B">
        <w:rPr>
          <w:rFonts w:eastAsia="MS Mincho"/>
        </w:rPr>
        <w:t>Vorbuch</w:t>
      </w:r>
      <w:bookmarkStart w:id="36" w:name="_Hlk495478777"/>
      <w:proofErr w:type="spellEnd"/>
      <w:r w:rsidRPr="004F6C8B">
        <w:rPr>
          <w:rFonts w:eastAsia="MS Mincho"/>
        </w:rPr>
        <w:t>.</w:t>
      </w:r>
      <w:bookmarkEnd w:id="36"/>
    </w:p>
    <w:p w:rsidR="00935538" w:rsidRDefault="00935538">
      <w:pPr>
        <w:jc w:val="both"/>
        <w:rPr>
          <w:rFonts w:eastAsia="MS Mincho"/>
        </w:rPr>
      </w:pPr>
    </w:p>
    <w:p w:rsidR="00B02865" w:rsidRDefault="00B02865" w:rsidP="00B02865">
      <w:pPr>
        <w:rPr>
          <w:rFonts w:eastAsia="MS Mincho"/>
          <w:szCs w:val="22"/>
        </w:rPr>
      </w:pPr>
      <w:bookmarkStart w:id="37" w:name="_Hlk495478797"/>
      <w:r>
        <w:rPr>
          <w:rFonts w:eastAsia="MS Mincho"/>
        </w:rPr>
        <w:t xml:space="preserve">Das Zuchtbuch für Stuten wird in eine Hauptabteilung und eine </w:t>
      </w:r>
      <w:bookmarkStart w:id="38" w:name="_Hlk495415276"/>
      <w:r>
        <w:rPr>
          <w:rFonts w:eastAsia="MS Mincho"/>
        </w:rPr>
        <w:t xml:space="preserve">Zusätzliche </w:t>
      </w:r>
      <w:bookmarkEnd w:id="38"/>
      <w:r>
        <w:rPr>
          <w:rFonts w:eastAsia="MS Mincho"/>
        </w:rPr>
        <w:t>Abteilung unterteilt.</w:t>
      </w:r>
    </w:p>
    <w:p w:rsidR="00B02865" w:rsidRDefault="00B02865" w:rsidP="00B02865">
      <w:pPr>
        <w:rPr>
          <w:rFonts w:eastAsia="MS Mincho"/>
        </w:rPr>
      </w:pPr>
    </w:p>
    <w:p w:rsidR="00B02865" w:rsidRDefault="00B02865" w:rsidP="00B02865">
      <w:pPr>
        <w:rPr>
          <w:rFonts w:eastAsia="MS Mincho"/>
        </w:rPr>
      </w:pPr>
      <w:r>
        <w:rPr>
          <w:rFonts w:eastAsia="MS Mincho"/>
        </w:rPr>
        <w:t xml:space="preserve">Die Hauptabteilung des Zuchtbuches für Stuten wird unterteilt in die </w:t>
      </w:r>
      <w:bookmarkStart w:id="39" w:name="_Hlk495415292"/>
      <w:r>
        <w:rPr>
          <w:rFonts w:eastAsia="MS Mincho"/>
        </w:rPr>
        <w:t>Klassen</w:t>
      </w:r>
      <w:bookmarkEnd w:id="37"/>
      <w:bookmarkEnd w:id="39"/>
    </w:p>
    <w:p w:rsidR="00B02865" w:rsidRDefault="00B02865" w:rsidP="00F258DB">
      <w:pPr>
        <w:numPr>
          <w:ilvl w:val="0"/>
          <w:numId w:val="20"/>
        </w:numPr>
        <w:jc w:val="both"/>
        <w:rPr>
          <w:rFonts w:eastAsia="MS Mincho"/>
        </w:rPr>
      </w:pPr>
      <w:r>
        <w:rPr>
          <w:rFonts w:eastAsia="MS Mincho"/>
        </w:rPr>
        <w:t>Stutbuch I,</w:t>
      </w:r>
    </w:p>
    <w:p w:rsidR="00B02865" w:rsidRDefault="00B02865" w:rsidP="00F258DB">
      <w:pPr>
        <w:numPr>
          <w:ilvl w:val="0"/>
          <w:numId w:val="20"/>
        </w:numPr>
        <w:jc w:val="both"/>
        <w:rPr>
          <w:rFonts w:eastAsia="MS Mincho"/>
        </w:rPr>
      </w:pPr>
      <w:bookmarkStart w:id="40" w:name="_Hlk495478804"/>
      <w:bookmarkStart w:id="41" w:name="_Hlk495415299"/>
      <w:r>
        <w:rPr>
          <w:rFonts w:eastAsia="MS Mincho"/>
        </w:rPr>
        <w:t>Stutbuch II,</w:t>
      </w:r>
    </w:p>
    <w:p w:rsidR="00B02865" w:rsidRDefault="00B02865" w:rsidP="00F258DB">
      <w:pPr>
        <w:numPr>
          <w:ilvl w:val="0"/>
          <w:numId w:val="20"/>
        </w:numPr>
        <w:jc w:val="both"/>
        <w:rPr>
          <w:rFonts w:eastAsia="MS Mincho"/>
        </w:rPr>
      </w:pPr>
      <w:r>
        <w:rPr>
          <w:rFonts w:eastAsia="MS Mincho"/>
        </w:rPr>
        <w:t>Anhang und</w:t>
      </w:r>
    </w:p>
    <w:p w:rsidR="00B02865" w:rsidRDefault="00B02865" w:rsidP="00F258DB">
      <w:pPr>
        <w:numPr>
          <w:ilvl w:val="0"/>
          <w:numId w:val="20"/>
        </w:numPr>
        <w:jc w:val="both"/>
        <w:rPr>
          <w:rFonts w:eastAsia="MS Mincho"/>
        </w:rPr>
      </w:pPr>
      <w:r>
        <w:rPr>
          <w:rFonts w:eastAsia="MS Mincho"/>
        </w:rPr>
        <w:t>Fohlenbuch.</w:t>
      </w:r>
    </w:p>
    <w:bookmarkEnd w:id="40"/>
    <w:bookmarkEnd w:id="41"/>
    <w:p w:rsidR="00B02865" w:rsidRDefault="00B02865" w:rsidP="00B02865">
      <w:pPr>
        <w:rPr>
          <w:rFonts w:eastAsia="MS Mincho"/>
        </w:rPr>
      </w:pPr>
    </w:p>
    <w:p w:rsidR="00B02865" w:rsidRDefault="00B02865" w:rsidP="00B02865">
      <w:pPr>
        <w:rPr>
          <w:rFonts w:eastAsia="MS Mincho"/>
        </w:rPr>
      </w:pPr>
      <w:bookmarkStart w:id="42" w:name="_Hlk495478816"/>
      <w:r>
        <w:rPr>
          <w:rFonts w:eastAsia="MS Mincho"/>
        </w:rPr>
        <w:t xml:space="preserve">Die </w:t>
      </w:r>
      <w:bookmarkStart w:id="43" w:name="_Hlk495415320"/>
      <w:r>
        <w:rPr>
          <w:rFonts w:eastAsia="MS Mincho"/>
        </w:rPr>
        <w:t xml:space="preserve">Zusätzliche </w:t>
      </w:r>
      <w:bookmarkEnd w:id="43"/>
      <w:r>
        <w:rPr>
          <w:rFonts w:eastAsia="MS Mincho"/>
        </w:rPr>
        <w:t xml:space="preserve">Abteilung des Zuchtbuches für Stuten </w:t>
      </w:r>
      <w:bookmarkEnd w:id="42"/>
      <w:r w:rsidR="004F6C8B">
        <w:rPr>
          <w:rFonts w:eastAsia="MS Mincho"/>
        </w:rPr>
        <w:t>ist das</w:t>
      </w:r>
    </w:p>
    <w:p w:rsidR="00B02865" w:rsidRPr="004F6C8B" w:rsidRDefault="00B02865" w:rsidP="003A427B">
      <w:pPr>
        <w:numPr>
          <w:ilvl w:val="0"/>
          <w:numId w:val="20"/>
        </w:numPr>
        <w:jc w:val="both"/>
        <w:rPr>
          <w:rFonts w:eastAsia="MS Mincho"/>
        </w:rPr>
      </w:pPr>
      <w:proofErr w:type="spellStart"/>
      <w:r w:rsidRPr="004F6C8B">
        <w:rPr>
          <w:rFonts w:eastAsia="MS Mincho"/>
        </w:rPr>
        <w:t>Vorbuch</w:t>
      </w:r>
      <w:bookmarkStart w:id="44" w:name="_Hlk495478830"/>
      <w:proofErr w:type="spellEnd"/>
      <w:r w:rsidRPr="004F6C8B">
        <w:rPr>
          <w:rFonts w:eastAsia="MS Mincho"/>
        </w:rPr>
        <w:t>.</w:t>
      </w:r>
      <w:bookmarkEnd w:id="44"/>
    </w:p>
    <w:p w:rsidR="00B02865" w:rsidRPr="00B02865" w:rsidRDefault="00B02865" w:rsidP="009E1ADA">
      <w:pPr>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B02865" w:rsidTr="00B02865">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B02865" w:rsidRDefault="00B02865">
            <w:pPr>
              <w:tabs>
                <w:tab w:val="left" w:pos="591"/>
              </w:tabs>
              <w:spacing w:line="256" w:lineRule="auto"/>
              <w:ind w:right="72"/>
              <w:rPr>
                <w:rFonts w:eastAsiaTheme="minorHAnsi" w:cs="Arial"/>
                <w:b/>
                <w:bCs/>
                <w:i/>
              </w:rPr>
            </w:pPr>
            <w:bookmarkStart w:id="45" w:name="_Hlk495478838"/>
            <w:r>
              <w:rPr>
                <w:rFonts w:cs="Arial"/>
                <w:b/>
                <w:bCs/>
                <w:i/>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B02865" w:rsidRDefault="00B02865">
            <w:pPr>
              <w:spacing w:line="256" w:lineRule="auto"/>
              <w:ind w:left="227" w:right="530"/>
              <w:jc w:val="center"/>
              <w:rPr>
                <w:rFonts w:cs="Arial"/>
                <w:b/>
                <w:bCs/>
                <w:i/>
              </w:rPr>
            </w:pPr>
            <w:r>
              <w:rPr>
                <w:rFonts w:cs="Arial"/>
                <w:b/>
                <w:bCs/>
                <w:i/>
              </w:rPr>
              <w:t>Geschlecht</w:t>
            </w:r>
          </w:p>
        </w:tc>
      </w:tr>
      <w:tr w:rsidR="00B02865" w:rsidTr="00B02865">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865" w:rsidRDefault="00B02865">
            <w:pPr>
              <w:spacing w:line="256" w:lineRule="auto"/>
              <w:rPr>
                <w:rFonts w:cs="Arial"/>
                <w:b/>
                <w:bCs/>
                <w:i/>
                <w:szCs w:val="22"/>
                <w:lang w:eastAsia="en-US"/>
              </w:rPr>
            </w:pPr>
          </w:p>
        </w:tc>
        <w:tc>
          <w:tcPr>
            <w:tcW w:w="3013" w:type="dxa"/>
            <w:tcBorders>
              <w:top w:val="nil"/>
              <w:left w:val="single" w:sz="4" w:space="0" w:color="auto"/>
              <w:bottom w:val="single" w:sz="4" w:space="0" w:color="auto"/>
              <w:right w:val="single" w:sz="4" w:space="0" w:color="auto"/>
            </w:tcBorders>
            <w:vAlign w:val="bottom"/>
            <w:hideMark/>
          </w:tcPr>
          <w:p w:rsidR="00B02865" w:rsidRDefault="00B02865">
            <w:pPr>
              <w:tabs>
                <w:tab w:val="clear" w:pos="340"/>
                <w:tab w:val="left" w:pos="347"/>
                <w:tab w:val="left" w:pos="820"/>
              </w:tabs>
              <w:spacing w:line="256" w:lineRule="auto"/>
              <w:ind w:left="227" w:right="72"/>
              <w:rPr>
                <w:rFonts w:cs="Arial"/>
                <w:b/>
                <w:bCs/>
              </w:rPr>
            </w:pPr>
            <w:r>
              <w:rPr>
                <w:rFonts w:cs="Arial"/>
                <w:b/>
                <w:bCs/>
              </w:rPr>
              <w:t>Hengste</w:t>
            </w:r>
          </w:p>
        </w:tc>
        <w:tc>
          <w:tcPr>
            <w:tcW w:w="3014" w:type="dxa"/>
            <w:tcBorders>
              <w:top w:val="nil"/>
              <w:left w:val="single" w:sz="4" w:space="0" w:color="auto"/>
              <w:bottom w:val="single" w:sz="4" w:space="0" w:color="auto"/>
              <w:right w:val="single" w:sz="4" w:space="0" w:color="auto"/>
            </w:tcBorders>
            <w:vAlign w:val="bottom"/>
            <w:hideMark/>
          </w:tcPr>
          <w:p w:rsidR="00B02865" w:rsidRDefault="00B02865">
            <w:pPr>
              <w:tabs>
                <w:tab w:val="left" w:pos="387"/>
              </w:tabs>
              <w:spacing w:line="256" w:lineRule="auto"/>
              <w:ind w:left="227" w:right="72"/>
              <w:rPr>
                <w:rFonts w:cs="Arial"/>
                <w:b/>
                <w:bCs/>
              </w:rPr>
            </w:pPr>
            <w:r>
              <w:rPr>
                <w:rFonts w:cs="Arial"/>
                <w:b/>
                <w:bCs/>
              </w:rPr>
              <w:t>Stuten</w:t>
            </w:r>
          </w:p>
        </w:tc>
      </w:tr>
      <w:tr w:rsidR="00B02865" w:rsidTr="00B02865">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307"/>
                <w:tab w:val="left" w:pos="591"/>
              </w:tabs>
              <w:spacing w:line="256" w:lineRule="auto"/>
              <w:ind w:right="72"/>
              <w:rPr>
                <w:rFonts w:cs="Arial"/>
                <w:b/>
                <w:bCs/>
              </w:rPr>
            </w:pPr>
            <w:r>
              <w:rPr>
                <w:rFonts w:cs="Arial"/>
                <w:b/>
                <w:bCs/>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820"/>
              </w:tabs>
              <w:spacing w:line="256" w:lineRule="auto"/>
              <w:ind w:left="227" w:right="72"/>
              <w:rPr>
                <w:rFonts w:cs="Arial"/>
                <w:lang w:val="en-GB"/>
              </w:rPr>
            </w:pPr>
            <w:r>
              <w:rPr>
                <w:rFonts w:cs="Arial"/>
                <w:b/>
                <w:bCs/>
              </w:rPr>
              <w:t>Hengstbuch</w:t>
            </w:r>
            <w:r>
              <w:rPr>
                <w:rFonts w:cs="Arial"/>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387"/>
              </w:tabs>
              <w:spacing w:line="256" w:lineRule="auto"/>
              <w:ind w:left="227" w:right="72"/>
              <w:rPr>
                <w:rFonts w:cs="Arial"/>
                <w:lang w:val="en-GB"/>
              </w:rPr>
            </w:pPr>
            <w:proofErr w:type="spellStart"/>
            <w:r>
              <w:rPr>
                <w:rFonts w:cs="Arial"/>
                <w:lang w:val="en-GB"/>
              </w:rPr>
              <w:t>Stutbuch</w:t>
            </w:r>
            <w:proofErr w:type="spellEnd"/>
            <w:r>
              <w:rPr>
                <w:rFonts w:cs="Arial"/>
                <w:lang w:val="en-GB"/>
              </w:rPr>
              <w:t xml:space="preserve"> I (S I)</w:t>
            </w:r>
          </w:p>
        </w:tc>
      </w:tr>
      <w:tr w:rsidR="00B02865" w:rsidTr="00B02865">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865" w:rsidRDefault="00B02865">
            <w:pPr>
              <w:spacing w:line="256" w:lineRule="auto"/>
              <w:rPr>
                <w:rFonts w:cs="Arial"/>
                <w:b/>
                <w:bCs/>
                <w:szCs w:val="22"/>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B02865" w:rsidRDefault="00B02865">
            <w:pPr>
              <w:spacing w:line="256" w:lineRule="auto"/>
              <w:ind w:left="227" w:right="72"/>
              <w:rPr>
                <w:rFonts w:cs="Arial"/>
              </w:rPr>
            </w:pPr>
            <w:r>
              <w:rPr>
                <w:rFonts w:cs="Arial"/>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387"/>
              </w:tabs>
              <w:spacing w:line="256" w:lineRule="auto"/>
              <w:ind w:left="227" w:right="72"/>
              <w:rPr>
                <w:rFonts w:cs="Arial"/>
                <w:lang w:val="en-GB"/>
              </w:rPr>
            </w:pPr>
            <w:proofErr w:type="spellStart"/>
            <w:r>
              <w:rPr>
                <w:rFonts w:cs="Arial"/>
                <w:lang w:val="en-GB"/>
              </w:rPr>
              <w:t>Stutbuch</w:t>
            </w:r>
            <w:proofErr w:type="spellEnd"/>
            <w:r>
              <w:rPr>
                <w:rFonts w:cs="Arial"/>
                <w:lang w:val="en-GB"/>
              </w:rPr>
              <w:t xml:space="preserve"> II (S II)</w:t>
            </w:r>
          </w:p>
        </w:tc>
      </w:tr>
      <w:tr w:rsidR="00B02865" w:rsidTr="00B02865">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865" w:rsidRDefault="00B02865">
            <w:pPr>
              <w:spacing w:line="256" w:lineRule="auto"/>
              <w:rPr>
                <w:rFonts w:cs="Arial"/>
                <w:b/>
                <w:bCs/>
                <w:szCs w:val="22"/>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clear" w:pos="340"/>
                <w:tab w:val="left" w:pos="347"/>
              </w:tabs>
              <w:spacing w:line="256" w:lineRule="auto"/>
              <w:ind w:left="227" w:right="72"/>
              <w:rPr>
                <w:rFonts w:cs="Arial"/>
              </w:rPr>
            </w:pPr>
            <w:r>
              <w:rPr>
                <w:rFonts w:cs="Arial"/>
              </w:rPr>
              <w:t>Anhang (A)</w:t>
            </w:r>
          </w:p>
        </w:tc>
        <w:tc>
          <w:tcPr>
            <w:tcW w:w="3014" w:type="dxa"/>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387"/>
              </w:tabs>
              <w:spacing w:line="256" w:lineRule="auto"/>
              <w:ind w:left="227" w:right="72"/>
              <w:rPr>
                <w:rFonts w:cs="Arial"/>
                <w:lang w:val="en-GB"/>
              </w:rPr>
            </w:pPr>
            <w:proofErr w:type="spellStart"/>
            <w:r>
              <w:rPr>
                <w:rFonts w:cs="Arial"/>
                <w:lang w:val="en-GB"/>
              </w:rPr>
              <w:t>Anhang</w:t>
            </w:r>
            <w:proofErr w:type="spellEnd"/>
            <w:r>
              <w:rPr>
                <w:rFonts w:cs="Arial"/>
                <w:lang w:val="en-GB"/>
              </w:rPr>
              <w:t xml:space="preserve"> </w:t>
            </w:r>
            <w:r>
              <w:rPr>
                <w:rFonts w:cs="Arial"/>
              </w:rPr>
              <w:t>(A)</w:t>
            </w:r>
          </w:p>
        </w:tc>
      </w:tr>
      <w:tr w:rsidR="00B02865" w:rsidTr="00B02865">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865" w:rsidRDefault="00B02865">
            <w:pPr>
              <w:spacing w:line="256" w:lineRule="auto"/>
              <w:rPr>
                <w:rFonts w:cs="Arial"/>
                <w:b/>
                <w:bCs/>
                <w:szCs w:val="22"/>
                <w:lang w:eastAsia="en-U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387"/>
              </w:tabs>
              <w:spacing w:line="256" w:lineRule="auto"/>
              <w:ind w:left="227" w:right="74"/>
              <w:rPr>
                <w:rFonts w:cs="Arial"/>
              </w:rPr>
            </w:pPr>
            <w:r>
              <w:rPr>
                <w:rFonts w:cs="Arial"/>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387"/>
              </w:tabs>
              <w:spacing w:line="256" w:lineRule="auto"/>
              <w:ind w:left="227" w:right="74"/>
              <w:rPr>
                <w:rFonts w:cs="Arial"/>
              </w:rPr>
            </w:pPr>
            <w:r>
              <w:rPr>
                <w:rFonts w:cs="Arial"/>
              </w:rPr>
              <w:t>Fohlenbuch</w:t>
            </w:r>
          </w:p>
        </w:tc>
      </w:tr>
      <w:tr w:rsidR="00B02865" w:rsidTr="00B02865">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307"/>
                <w:tab w:val="left" w:pos="591"/>
              </w:tabs>
              <w:spacing w:line="256" w:lineRule="auto"/>
              <w:ind w:right="72"/>
              <w:rPr>
                <w:rFonts w:cs="Arial"/>
                <w:b/>
                <w:bCs/>
              </w:rPr>
            </w:pPr>
            <w:r>
              <w:rPr>
                <w:rFonts w:cs="Arial"/>
                <w:b/>
                <w:bCs/>
              </w:rPr>
              <w:t>Zusätzliche Abteilung (ZA)</w:t>
            </w:r>
          </w:p>
        </w:tc>
        <w:tc>
          <w:tcPr>
            <w:tcW w:w="3013" w:type="dxa"/>
            <w:tcBorders>
              <w:top w:val="single" w:sz="4" w:space="0" w:color="auto"/>
              <w:left w:val="single" w:sz="4" w:space="0" w:color="auto"/>
              <w:bottom w:val="single" w:sz="4" w:space="0" w:color="auto"/>
              <w:right w:val="single" w:sz="4" w:space="0" w:color="auto"/>
            </w:tcBorders>
            <w:vAlign w:val="center"/>
            <w:hideMark/>
          </w:tcPr>
          <w:p w:rsidR="00B02865" w:rsidRDefault="00B02865">
            <w:pPr>
              <w:spacing w:line="256" w:lineRule="auto"/>
              <w:ind w:left="227" w:right="72"/>
              <w:rPr>
                <w:rFonts w:cs="Arial"/>
              </w:rPr>
            </w:pPr>
            <w:proofErr w:type="spellStart"/>
            <w:r>
              <w:rPr>
                <w:rFonts w:cs="Arial"/>
              </w:rPr>
              <w:t>Vorbuch</w:t>
            </w:r>
            <w:proofErr w:type="spellEnd"/>
            <w:r>
              <w:rPr>
                <w:rFonts w:cs="Arial"/>
              </w:rPr>
              <w:t xml:space="preserve"> (V)</w:t>
            </w:r>
          </w:p>
        </w:tc>
        <w:tc>
          <w:tcPr>
            <w:tcW w:w="3014" w:type="dxa"/>
            <w:tcBorders>
              <w:top w:val="single" w:sz="4" w:space="0" w:color="auto"/>
              <w:left w:val="single" w:sz="4" w:space="0" w:color="auto"/>
              <w:bottom w:val="single" w:sz="4" w:space="0" w:color="auto"/>
              <w:right w:val="single" w:sz="4" w:space="0" w:color="auto"/>
            </w:tcBorders>
            <w:vAlign w:val="center"/>
            <w:hideMark/>
          </w:tcPr>
          <w:p w:rsidR="00B02865" w:rsidRDefault="00B02865">
            <w:pPr>
              <w:tabs>
                <w:tab w:val="left" w:pos="387"/>
              </w:tabs>
              <w:spacing w:line="256" w:lineRule="auto"/>
              <w:ind w:left="227" w:right="72"/>
              <w:rPr>
                <w:rFonts w:cs="Arial"/>
              </w:rPr>
            </w:pPr>
            <w:proofErr w:type="spellStart"/>
            <w:r>
              <w:rPr>
                <w:rFonts w:cs="Arial"/>
              </w:rPr>
              <w:t>Vorbuch</w:t>
            </w:r>
            <w:proofErr w:type="spellEnd"/>
            <w:r>
              <w:rPr>
                <w:rFonts w:cs="Arial"/>
              </w:rPr>
              <w:t xml:space="preserve"> (V)</w:t>
            </w:r>
          </w:p>
        </w:tc>
      </w:tr>
      <w:bookmarkEnd w:id="45"/>
    </w:tbl>
    <w:p w:rsidR="00AC174B" w:rsidRDefault="00AC174B">
      <w:pPr>
        <w:jc w:val="both"/>
        <w:rPr>
          <w:rFonts w:eastAsia="MS Mincho"/>
        </w:rPr>
      </w:pPr>
    </w:p>
    <w:p w:rsidR="00852B7C" w:rsidRPr="00B02865" w:rsidRDefault="00852B7C" w:rsidP="00F258DB">
      <w:pPr>
        <w:pStyle w:val="berschrift1"/>
        <w:numPr>
          <w:ilvl w:val="0"/>
          <w:numId w:val="19"/>
        </w:numPr>
        <w:rPr>
          <w:rFonts w:eastAsia="MS Mincho"/>
        </w:rPr>
      </w:pPr>
      <w:bookmarkStart w:id="46" w:name="_Toc496619595"/>
      <w:bookmarkStart w:id="47" w:name="_Toc499542097"/>
      <w:bookmarkStart w:id="48" w:name="d"/>
      <w:r w:rsidRPr="00B02865">
        <w:rPr>
          <w:rFonts w:eastAsia="MS Mincho"/>
        </w:rPr>
        <w:t xml:space="preserve">Eintragungsbestimmungen in </w:t>
      </w:r>
      <w:bookmarkStart w:id="49" w:name="_Hlk495415460"/>
      <w:r w:rsidR="00AC174B" w:rsidRPr="00B02865">
        <w:rPr>
          <w:rFonts w:eastAsia="MS Mincho"/>
        </w:rPr>
        <w:t>das Zuchtbuch</w:t>
      </w:r>
      <w:bookmarkEnd w:id="46"/>
      <w:bookmarkEnd w:id="47"/>
      <w:bookmarkEnd w:id="49"/>
    </w:p>
    <w:p w:rsidR="00852B7C" w:rsidRDefault="00AC174B">
      <w:pPr>
        <w:jc w:val="both"/>
        <w:rPr>
          <w:rFonts w:eastAsia="MS Mincho"/>
        </w:rPr>
      </w:pPr>
      <w:bookmarkStart w:id="50" w:name="_Hlk495065007"/>
      <w:bookmarkStart w:id="51" w:name="_Hlk495415557"/>
      <w:bookmarkEnd w:id="48"/>
      <w:r w:rsidRPr="00B02865">
        <w:rPr>
          <w:rFonts w:eastAsia="MS Mincho"/>
        </w:rPr>
        <w:t>Die Bestimmungen unter B8 der Satzung sind grundlegende Voraussetzungen für die Eintragung.</w:t>
      </w:r>
      <w:bookmarkEnd w:id="50"/>
      <w:r w:rsidRPr="00B02865">
        <w:rPr>
          <w:rFonts w:eastAsia="MS Mincho"/>
        </w:rPr>
        <w:t xml:space="preserve"> </w:t>
      </w:r>
      <w:bookmarkEnd w:id="51"/>
      <w:r w:rsidR="00852B7C" w:rsidRPr="00B02865">
        <w:rPr>
          <w:rFonts w:eastAsia="MS Mincho"/>
        </w:rPr>
        <w:t xml:space="preserve">Es </w:t>
      </w:r>
      <w:r w:rsidR="00852B7C">
        <w:rPr>
          <w:rFonts w:eastAsia="MS Mincho"/>
        </w:rPr>
        <w:t xml:space="preserve">werden Hengste und Stuten nur dann in das Zuchtbuch eingetragen, wenn sie identifiziert sind, ihre Abstammung nach den Regeln des Zuchtbuches festgestellt wurde und sie die nachfolgend aufgeführten Eintragungsbedingungen erfüllen. Ein </w:t>
      </w:r>
      <w:r w:rsidR="00B02865">
        <w:rPr>
          <w:rFonts w:eastAsia="MS Mincho"/>
        </w:rPr>
        <w:t>Pferd</w:t>
      </w:r>
      <w:r w:rsidR="00852B7C">
        <w:rPr>
          <w:rFonts w:eastAsia="MS Mincho"/>
        </w:rPr>
        <w:t xml:space="preserve"> aus einem anderen Zuchtbuch der (zugelassenen) Rasse muss in </w:t>
      </w:r>
      <w:bookmarkStart w:id="52" w:name="_Hlk495065015"/>
      <w:bookmarkStart w:id="53" w:name="_Hlk495415569"/>
      <w:r w:rsidRPr="00B02865">
        <w:rPr>
          <w:rFonts w:eastAsia="MS Mincho"/>
        </w:rPr>
        <w:t>die Klasse</w:t>
      </w:r>
      <w:bookmarkEnd w:id="52"/>
      <w:bookmarkEnd w:id="53"/>
      <w:r w:rsidRPr="00B02865">
        <w:rPr>
          <w:rFonts w:eastAsia="MS Mincho"/>
        </w:rPr>
        <w:t xml:space="preserve"> </w:t>
      </w:r>
      <w:r w:rsidR="00852B7C">
        <w:rPr>
          <w:rFonts w:eastAsia="MS Mincho"/>
        </w:rPr>
        <w:t>des Zuchtbuches eingetragen werden, de</w:t>
      </w:r>
      <w:r w:rsidR="00D024D9">
        <w:rPr>
          <w:rFonts w:eastAsia="MS Mincho"/>
        </w:rPr>
        <w:t>r</w:t>
      </w:r>
      <w:r w:rsidR="00852B7C">
        <w:rPr>
          <w:rFonts w:eastAsia="MS Mincho"/>
        </w:rPr>
        <w:t xml:space="preserve">en Kriterien es entspricht. </w:t>
      </w:r>
    </w:p>
    <w:p w:rsidR="00852B7C" w:rsidRDefault="00852B7C">
      <w:pPr>
        <w:jc w:val="both"/>
        <w:rPr>
          <w:rFonts w:eastAsia="MS Mincho"/>
          <w:highlight w:val="green"/>
        </w:rPr>
      </w:pPr>
    </w:p>
    <w:p w:rsidR="00B02865" w:rsidRDefault="00B02865" w:rsidP="00B02865">
      <w:pPr>
        <w:pStyle w:val="berschrift2"/>
        <w:rPr>
          <w:rFonts w:eastAsia="MS Mincho"/>
        </w:rPr>
      </w:pPr>
      <w:bookmarkStart w:id="54" w:name="_Toc496536797"/>
      <w:bookmarkStart w:id="55" w:name="_Toc496619596"/>
      <w:bookmarkStart w:id="56" w:name="_Toc499542098"/>
      <w:bookmarkStart w:id="57" w:name="_Hlk495415578"/>
      <w:r>
        <w:rPr>
          <w:rFonts w:eastAsia="MS Mincho"/>
        </w:rPr>
        <w:t>(9.1) Zuchtbuch für Hengste</w:t>
      </w:r>
      <w:bookmarkEnd w:id="54"/>
      <w:bookmarkEnd w:id="55"/>
      <w:bookmarkEnd w:id="56"/>
    </w:p>
    <w:p w:rsidR="00B02865" w:rsidRDefault="00B02865" w:rsidP="00B02865">
      <w:pPr>
        <w:pStyle w:val="berschrift3"/>
        <w:rPr>
          <w:rFonts w:eastAsia="MS Mincho"/>
        </w:rPr>
      </w:pPr>
      <w:bookmarkStart w:id="58" w:name="_Toc496536798"/>
      <w:bookmarkStart w:id="59" w:name="_Hlk496171991"/>
      <w:bookmarkStart w:id="60" w:name="_Toc496619597"/>
      <w:bookmarkStart w:id="61" w:name="_Toc499542099"/>
      <w:r>
        <w:rPr>
          <w:rFonts w:eastAsia="MS Mincho"/>
        </w:rPr>
        <w:t>(9.1.1) Hengstbuch I (Hauptabteilung des Zuchtbuches)</w:t>
      </w:r>
      <w:bookmarkEnd w:id="57"/>
      <w:bookmarkEnd w:id="58"/>
      <w:bookmarkEnd w:id="59"/>
      <w:bookmarkEnd w:id="60"/>
      <w:bookmarkEnd w:id="61"/>
    </w:p>
    <w:p w:rsidR="00852B7C" w:rsidRDefault="00852B7C" w:rsidP="00AC174B">
      <w:pPr>
        <w:jc w:val="both"/>
        <w:rPr>
          <w:rFonts w:eastAsia="MS Mincho"/>
        </w:rPr>
      </w:pPr>
      <w:r>
        <w:rPr>
          <w:rFonts w:eastAsia="MS Mincho"/>
        </w:rPr>
        <w:t xml:space="preserve">Eingetragen werden frühestens im 3. Lebensjahr Hengste, </w:t>
      </w:r>
    </w:p>
    <w:p w:rsidR="00B02865" w:rsidRDefault="00B02865" w:rsidP="00F258DB">
      <w:pPr>
        <w:numPr>
          <w:ilvl w:val="0"/>
          <w:numId w:val="7"/>
        </w:numPr>
        <w:jc w:val="both"/>
        <w:rPr>
          <w:rFonts w:eastAsia="MS Mincho"/>
          <w:szCs w:val="22"/>
        </w:rPr>
      </w:pPr>
      <w:bookmarkStart w:id="62" w:name="_Hlk495415597"/>
      <w:r>
        <w:rPr>
          <w:rFonts w:cs="Arial"/>
        </w:rPr>
        <w:t xml:space="preserve">deren Eltern in der Hauptabteilung </w:t>
      </w:r>
      <w:r>
        <w:rPr>
          <w:rFonts w:eastAsia="MS Mincho" w:cs="Arial"/>
        </w:rPr>
        <w:t>der Rasse (außer Fohlenbuch und Anhang) eingetragen sind,</w:t>
      </w:r>
      <w:bookmarkEnd w:id="62"/>
    </w:p>
    <w:p w:rsidR="00AC174B" w:rsidRPr="00AC174B" w:rsidRDefault="00852B7C" w:rsidP="00F258DB">
      <w:pPr>
        <w:numPr>
          <w:ilvl w:val="0"/>
          <w:numId w:val="7"/>
        </w:numPr>
        <w:jc w:val="both"/>
        <w:rPr>
          <w:rFonts w:eastAsia="MS Mincho"/>
        </w:rPr>
      </w:pPr>
      <w:r>
        <w:rPr>
          <w:rFonts w:eastAsia="MS Mincho"/>
        </w:rPr>
        <w:t>die zur Überprüfung der Identität vorgestellt wurden,</w:t>
      </w:r>
      <w:bookmarkStart w:id="63" w:name="_Hlk495415635"/>
      <w:r w:rsidR="00AC174B" w:rsidRPr="00AC174B">
        <w:rPr>
          <w:rFonts w:eastAsia="MS Mincho" w:cs="Arial"/>
          <w:color w:val="FF0000"/>
          <w:szCs w:val="22"/>
        </w:rPr>
        <w:t xml:space="preserve"> </w:t>
      </w:r>
    </w:p>
    <w:p w:rsidR="00852B7C" w:rsidRPr="00B02865" w:rsidRDefault="00AC174B" w:rsidP="00F258DB">
      <w:pPr>
        <w:numPr>
          <w:ilvl w:val="0"/>
          <w:numId w:val="7"/>
        </w:numPr>
        <w:jc w:val="both"/>
        <w:rPr>
          <w:rFonts w:eastAsia="MS Mincho"/>
        </w:rPr>
      </w:pPr>
      <w:r w:rsidRPr="00B02865">
        <w:rPr>
          <w:rFonts w:eastAsia="MS Mincho" w:cs="Arial"/>
          <w:szCs w:val="22"/>
        </w:rPr>
        <w:t>deren väterliche und mütterliche Abstammung mittels DNA-Profil bestätigt wurde,</w:t>
      </w:r>
      <w:bookmarkEnd w:id="63"/>
    </w:p>
    <w:p w:rsidR="00B02865" w:rsidRDefault="00B02865" w:rsidP="00F258DB">
      <w:pPr>
        <w:numPr>
          <w:ilvl w:val="0"/>
          <w:numId w:val="7"/>
        </w:numPr>
        <w:jc w:val="both"/>
        <w:rPr>
          <w:rFonts w:eastAsia="MS Mincho"/>
          <w:szCs w:val="22"/>
        </w:rPr>
      </w:pPr>
      <w:bookmarkStart w:id="64" w:name="_Hlk496536032"/>
      <w:r>
        <w:rPr>
          <w:rFonts w:eastAsia="MS Mincho"/>
        </w:rPr>
        <w:t xml:space="preserve">die auf einer </w:t>
      </w:r>
      <w:bookmarkStart w:id="65" w:name="_Hlk495478941"/>
      <w:bookmarkStart w:id="66" w:name="_Hlk495415661"/>
      <w:r>
        <w:rPr>
          <w:rFonts w:eastAsia="MS Mincho"/>
        </w:rPr>
        <w:t xml:space="preserve">Sammelveranstaltung </w:t>
      </w:r>
      <w:r>
        <w:rPr>
          <w:rFonts w:eastAsia="MS Mincho" w:cs="Arial"/>
        </w:rPr>
        <w:t xml:space="preserve">(Körung) des Zuchtverbandes </w:t>
      </w:r>
      <w:r>
        <w:rPr>
          <w:rFonts w:eastAsia="MS Mincho"/>
        </w:rPr>
        <w:t xml:space="preserve">gemäß B.15 </w:t>
      </w:r>
      <w:r>
        <w:rPr>
          <w:rFonts w:cs="Arial"/>
        </w:rPr>
        <w:t>der Satzung und gemäß (11.1) Körung dieses Zuchtprogramms</w:t>
      </w:r>
      <w:bookmarkEnd w:id="65"/>
      <w:bookmarkEnd w:id="66"/>
      <w:r>
        <w:rPr>
          <w:rFonts w:eastAsia="MS Mincho"/>
        </w:rPr>
        <w:t xml:space="preserve"> mindestens die Gesamtnote 7,0 erhalten haben, wobei die Wertnote 5,0 in keinem Eintragungsmerkmal unterschritten wurde,</w:t>
      </w:r>
    </w:p>
    <w:p w:rsidR="00B02865" w:rsidRDefault="00B02865" w:rsidP="00F258DB">
      <w:pPr>
        <w:numPr>
          <w:ilvl w:val="0"/>
          <w:numId w:val="7"/>
        </w:numPr>
        <w:tabs>
          <w:tab w:val="clear" w:pos="340"/>
        </w:tabs>
        <w:jc w:val="both"/>
        <w:rPr>
          <w:rFonts w:eastAsia="MS Mincho" w:cs="Arial"/>
        </w:rPr>
      </w:pPr>
      <w:bookmarkStart w:id="67" w:name="_Hlk495329558"/>
      <w:bookmarkStart w:id="68" w:name="_Hlk495478954"/>
      <w:r>
        <w:rPr>
          <w:rFonts w:eastAsia="MS Mincho" w:cs="Arial"/>
        </w:rPr>
        <w:t xml:space="preserve">die im Rahmen einer tierärztlichen Untersuchung </w:t>
      </w:r>
      <w:bookmarkStart w:id="69" w:name="_Hlk495046094"/>
      <w:bookmarkStart w:id="70" w:name="_Hlk496187914"/>
      <w:r>
        <w:rPr>
          <w:rFonts w:eastAsia="MS Mincho" w:cs="Arial"/>
        </w:rPr>
        <w:t xml:space="preserve">gemäß B.16 der Satzung </w:t>
      </w:r>
      <w:bookmarkEnd w:id="69"/>
      <w:bookmarkEnd w:id="70"/>
      <w:r>
        <w:rPr>
          <w:rFonts w:eastAsia="MS Mincho" w:cs="Arial"/>
        </w:rPr>
        <w:t xml:space="preserve">die Anforderungen an die Zuchttauglichkeit und Gesundheit erfüllen und gemäß der </w:t>
      </w:r>
      <w:bookmarkStart w:id="71" w:name="_Hlk496172041"/>
      <w:r>
        <w:rPr>
          <w:rFonts w:eastAsia="MS Mincho" w:cs="Arial"/>
        </w:rPr>
        <w:t xml:space="preserve">tierärztlichen Bescheinigung </w:t>
      </w:r>
      <w:bookmarkEnd w:id="71"/>
      <w:r>
        <w:rPr>
          <w:rFonts w:eastAsia="MS Mincho" w:cs="Arial"/>
        </w:rPr>
        <w:t xml:space="preserve">(Anlage 2) untersucht wurden sowie keine gesundheitsbeeinträchtigenden Merkmale </w:t>
      </w:r>
      <w:r w:rsidRPr="00B02865">
        <w:t xml:space="preserve">gemäß </w:t>
      </w:r>
      <w:hyperlink r:id="rId8" w:anchor="Liste" w:history="1">
        <w:r w:rsidRPr="00B02865">
          <w:t>Liste (Anlage 1)</w:t>
        </w:r>
      </w:hyperlink>
      <w:r w:rsidRPr="00B02865">
        <w:t xml:space="preserve"> aufweisen</w:t>
      </w:r>
      <w:bookmarkEnd w:id="67"/>
      <w:r>
        <w:rPr>
          <w:rFonts w:eastAsia="MS Mincho" w:cs="Arial"/>
        </w:rPr>
        <w:t>,</w:t>
      </w:r>
      <w:bookmarkEnd w:id="68"/>
    </w:p>
    <w:p w:rsidR="00B02865" w:rsidRDefault="00B02865" w:rsidP="00F258DB">
      <w:pPr>
        <w:numPr>
          <w:ilvl w:val="0"/>
          <w:numId w:val="7"/>
        </w:numPr>
        <w:tabs>
          <w:tab w:val="clear" w:pos="340"/>
        </w:tabs>
        <w:jc w:val="both"/>
        <w:rPr>
          <w:rFonts w:eastAsia="MS Mincho" w:cs="Arial"/>
        </w:rPr>
      </w:pPr>
      <w:r>
        <w:rPr>
          <w:rFonts w:cs="Arial"/>
        </w:rPr>
        <w:t>die die Hengstleistungsprüfung nach (11.3.1.3) vollständig abgeschlossen haben.</w:t>
      </w:r>
      <w:bookmarkEnd w:id="64"/>
    </w:p>
    <w:p w:rsidR="00852B7C" w:rsidRPr="00B02865" w:rsidRDefault="00852B7C" w:rsidP="00C56099">
      <w:pPr>
        <w:jc w:val="both"/>
        <w:rPr>
          <w:rFonts w:eastAsia="MS Mincho"/>
          <w:highlight w:val="green"/>
        </w:rPr>
      </w:pPr>
    </w:p>
    <w:p w:rsidR="00B02865" w:rsidRDefault="00B02865" w:rsidP="00B02865">
      <w:pPr>
        <w:pStyle w:val="berschrift3"/>
        <w:rPr>
          <w:rFonts w:eastAsia="MS Mincho"/>
        </w:rPr>
      </w:pPr>
      <w:bookmarkStart w:id="72" w:name="_Toc496536799"/>
      <w:bookmarkStart w:id="73" w:name="_Hlk495415934"/>
      <w:bookmarkStart w:id="74" w:name="_Toc496619598"/>
      <w:bookmarkStart w:id="75" w:name="_Toc499542100"/>
      <w:r>
        <w:rPr>
          <w:rFonts w:eastAsia="MS Mincho"/>
        </w:rPr>
        <w:lastRenderedPageBreak/>
        <w:t>(9.1.2) Hengstbuch II (Hauptabteilung des Zuchtbuches)</w:t>
      </w:r>
      <w:bookmarkEnd w:id="72"/>
      <w:bookmarkEnd w:id="73"/>
      <w:bookmarkEnd w:id="74"/>
      <w:bookmarkEnd w:id="75"/>
    </w:p>
    <w:p w:rsidR="00852B7C" w:rsidRDefault="00852B7C" w:rsidP="00C56099">
      <w:pPr>
        <w:jc w:val="both"/>
        <w:rPr>
          <w:rFonts w:eastAsia="MS Mincho"/>
        </w:rPr>
      </w:pPr>
      <w:r>
        <w:rPr>
          <w:rFonts w:eastAsia="MS Mincho"/>
        </w:rPr>
        <w:t xml:space="preserve">Auf Antrag werden frühestens im 3. Lebensjahr Hengste eingetragen, </w:t>
      </w:r>
    </w:p>
    <w:p w:rsidR="00B02865" w:rsidRDefault="00B02865" w:rsidP="00F258DB">
      <w:pPr>
        <w:numPr>
          <w:ilvl w:val="0"/>
          <w:numId w:val="2"/>
        </w:numPr>
        <w:tabs>
          <w:tab w:val="clear" w:pos="340"/>
        </w:tabs>
        <w:jc w:val="both"/>
        <w:rPr>
          <w:rFonts w:eastAsia="MS Mincho"/>
          <w:szCs w:val="22"/>
        </w:rPr>
      </w:pPr>
      <w:bookmarkStart w:id="76" w:name="_Hlk496536096"/>
      <w:bookmarkStart w:id="77" w:name="_Hlk495652837"/>
      <w:bookmarkStart w:id="78" w:name="_Hlk495479206"/>
      <w:r>
        <w:rPr>
          <w:rFonts w:eastAsia="MS Mincho"/>
        </w:rPr>
        <w:t>deren Eltern in der Hauptabteilung der Rasse (außer Fohlenbuch und Anhang) eingetragen sind,</w:t>
      </w:r>
      <w:bookmarkEnd w:id="76"/>
    </w:p>
    <w:p w:rsidR="006D6305" w:rsidRPr="00D47A83" w:rsidRDefault="006D6305" w:rsidP="00F258DB">
      <w:pPr>
        <w:numPr>
          <w:ilvl w:val="0"/>
          <w:numId w:val="2"/>
        </w:numPr>
        <w:tabs>
          <w:tab w:val="clear" w:pos="340"/>
        </w:tabs>
        <w:jc w:val="both"/>
      </w:pPr>
      <w:r w:rsidRPr="00D47A83">
        <w:rPr>
          <w:rFonts w:eastAsia="MS Mincho"/>
        </w:rPr>
        <w:t>deren Identität überprüft worden ist,</w:t>
      </w:r>
    </w:p>
    <w:bookmarkEnd w:id="77"/>
    <w:p w:rsidR="00C56099" w:rsidRPr="00B02865" w:rsidRDefault="00C56099" w:rsidP="00F258DB">
      <w:pPr>
        <w:numPr>
          <w:ilvl w:val="0"/>
          <w:numId w:val="2"/>
        </w:numPr>
        <w:tabs>
          <w:tab w:val="clear" w:pos="340"/>
          <w:tab w:val="clear" w:pos="700"/>
        </w:tabs>
        <w:jc w:val="both"/>
        <w:rPr>
          <w:rFonts w:eastAsia="MS Mincho" w:cs="Arial"/>
          <w:szCs w:val="22"/>
        </w:rPr>
      </w:pPr>
      <w:r w:rsidRPr="00B02865">
        <w:rPr>
          <w:rFonts w:eastAsia="MS Mincho" w:cs="Arial"/>
          <w:szCs w:val="22"/>
        </w:rPr>
        <w:t>deren väterliche und mütterliche Abstammung mittels DNA-Profil bestätigt wurde,</w:t>
      </w:r>
    </w:p>
    <w:p w:rsidR="00B02865" w:rsidRDefault="00B02865" w:rsidP="00F258DB">
      <w:pPr>
        <w:numPr>
          <w:ilvl w:val="0"/>
          <w:numId w:val="2"/>
        </w:numPr>
        <w:tabs>
          <w:tab w:val="clear" w:pos="340"/>
        </w:tabs>
        <w:jc w:val="both"/>
        <w:rPr>
          <w:rFonts w:eastAsia="MS Mincho" w:cs="Arial"/>
          <w:szCs w:val="22"/>
        </w:rPr>
      </w:pPr>
      <w:bookmarkStart w:id="79" w:name="_Hlk495329705"/>
      <w:bookmarkStart w:id="80" w:name="_Hlk495305659"/>
      <w:bookmarkStart w:id="81" w:name="_Hlk496536109"/>
      <w:bookmarkEnd w:id="78"/>
      <w:r>
        <w:rPr>
          <w:rFonts w:eastAsia="MS Mincho" w:cs="Arial"/>
        </w:rPr>
        <w:t>die im Rahmen einer tierärztlichen Untersuchung gemäß B.16 der Satzung</w:t>
      </w:r>
      <w:r>
        <w:rPr>
          <w:rFonts w:eastAsia="MS Mincho" w:cs="Arial"/>
          <w:color w:val="FF0000"/>
        </w:rPr>
        <w:t xml:space="preserve"> </w:t>
      </w:r>
      <w:r>
        <w:rPr>
          <w:rFonts w:eastAsia="MS Mincho" w:cs="Arial"/>
        </w:rPr>
        <w:t xml:space="preserve">die Anforderungen an die Zuchttauglichkeit und Gesundheit erfüllen und gemäß der tierärztlichen Bescheinigung (Anlage 2) untersucht wurden sowie keine gesundheitsbeeinträchtigenden Merkmale </w:t>
      </w:r>
      <w:r w:rsidRPr="00EF107E">
        <w:rPr>
          <w:rFonts w:eastAsia="MS Mincho"/>
        </w:rPr>
        <w:t xml:space="preserve">gemäß </w:t>
      </w:r>
      <w:hyperlink r:id="rId9" w:anchor="Liste" w:history="1">
        <w:r w:rsidRPr="00EF107E">
          <w:rPr>
            <w:rFonts w:eastAsia="MS Mincho"/>
          </w:rPr>
          <w:t>Liste (Anlage 1)</w:t>
        </w:r>
      </w:hyperlink>
      <w:r>
        <w:rPr>
          <w:rFonts w:eastAsia="MS Mincho" w:cs="Arial"/>
        </w:rPr>
        <w:t xml:space="preserve"> aufweisen</w:t>
      </w:r>
      <w:bookmarkEnd w:id="79"/>
      <w:r>
        <w:rPr>
          <w:rFonts w:eastAsia="MS Mincho" w:cs="Arial"/>
        </w:rPr>
        <w:t>.</w:t>
      </w:r>
      <w:bookmarkEnd w:id="80"/>
      <w:bookmarkEnd w:id="81"/>
    </w:p>
    <w:p w:rsidR="00852B7C" w:rsidRPr="005E5335" w:rsidRDefault="00852B7C">
      <w:pPr>
        <w:pStyle w:val="Textkrper-Zeileneinzug"/>
        <w:jc w:val="both"/>
      </w:pPr>
    </w:p>
    <w:p w:rsidR="00852B7C" w:rsidRDefault="00852B7C">
      <w:pPr>
        <w:pStyle w:val="Textkrper-Zeileneinzug"/>
        <w:jc w:val="both"/>
        <w:rPr>
          <w:i w:val="0"/>
          <w:iCs w:val="0"/>
        </w:rPr>
      </w:pPr>
      <w:r>
        <w:rPr>
          <w:i w:val="0"/>
          <w:iCs w:val="0"/>
        </w:rPr>
        <w:t xml:space="preserve">Darüber hinaus können Nachkommen von im Anhang eingetragenen Zuchtpferden eingetragen werden, </w:t>
      </w:r>
    </w:p>
    <w:p w:rsidR="00852B7C" w:rsidRDefault="00852B7C" w:rsidP="00F258DB">
      <w:pPr>
        <w:pStyle w:val="Textkrper-Zeileneinzug"/>
        <w:numPr>
          <w:ilvl w:val="0"/>
          <w:numId w:val="9"/>
        </w:numPr>
        <w:tabs>
          <w:tab w:val="clear" w:pos="340"/>
        </w:tabs>
        <w:jc w:val="both"/>
        <w:rPr>
          <w:i w:val="0"/>
          <w:iCs w:val="0"/>
        </w:rPr>
      </w:pPr>
      <w:r>
        <w:rPr>
          <w:i w:val="0"/>
          <w:iCs w:val="0"/>
        </w:rPr>
        <w:t xml:space="preserve">wenn die Anhang-Vorfahren über </w:t>
      </w:r>
      <w:r w:rsidR="004F6C8B">
        <w:rPr>
          <w:rFonts w:cs="Arial"/>
          <w:i w:val="0"/>
          <w:iCs w:val="0"/>
        </w:rPr>
        <w:t>drei</w:t>
      </w:r>
      <w:r>
        <w:rPr>
          <w:rFonts w:cs="Arial"/>
          <w:i w:val="0"/>
          <w:iCs w:val="0"/>
        </w:rPr>
        <w:t xml:space="preserve"> </w:t>
      </w:r>
      <w:r>
        <w:rPr>
          <w:i w:val="0"/>
          <w:iCs w:val="0"/>
        </w:rPr>
        <w:t>Generationen mit Zuchtpferden aus der Hauptabteilung (</w:t>
      </w:r>
      <w:r w:rsidRPr="00F65507">
        <w:rPr>
          <w:i w:val="0"/>
          <w:iCs w:val="0"/>
        </w:rPr>
        <w:t xml:space="preserve">außer </w:t>
      </w:r>
      <w:r w:rsidR="00F65507" w:rsidRPr="00B02865">
        <w:rPr>
          <w:i w:val="0"/>
        </w:rPr>
        <w:t xml:space="preserve">Fohlenbuch und </w:t>
      </w:r>
      <w:r w:rsidRPr="00F65507">
        <w:rPr>
          <w:i w:val="0"/>
          <w:iCs w:val="0"/>
        </w:rPr>
        <w:t>Anhang</w:t>
      </w:r>
      <w:r>
        <w:rPr>
          <w:i w:val="0"/>
          <w:iCs w:val="0"/>
        </w:rPr>
        <w:t xml:space="preserve">) </w:t>
      </w:r>
      <w:proofErr w:type="spellStart"/>
      <w:r>
        <w:rPr>
          <w:i w:val="0"/>
          <w:iCs w:val="0"/>
        </w:rPr>
        <w:t>angepaart</w:t>
      </w:r>
      <w:proofErr w:type="spellEnd"/>
      <w:r>
        <w:rPr>
          <w:i w:val="0"/>
          <w:iCs w:val="0"/>
        </w:rPr>
        <w:t xml:space="preserve"> wurden,</w:t>
      </w:r>
    </w:p>
    <w:p w:rsidR="00852B7C" w:rsidRDefault="00852B7C" w:rsidP="00F258DB">
      <w:pPr>
        <w:pStyle w:val="Textkrper-Zeileneinzug"/>
        <w:numPr>
          <w:ilvl w:val="0"/>
          <w:numId w:val="10"/>
        </w:numPr>
        <w:tabs>
          <w:tab w:val="clear" w:pos="340"/>
        </w:tabs>
        <w:jc w:val="both"/>
        <w:rPr>
          <w:i w:val="0"/>
          <w:iCs w:val="0"/>
        </w:rPr>
      </w:pPr>
      <w:r>
        <w:rPr>
          <w:i w:val="0"/>
          <w:iCs w:val="0"/>
        </w:rPr>
        <w:t>die zur Überprüfung der Identität vorgestellt wurden</w:t>
      </w:r>
    </w:p>
    <w:p w:rsidR="004F6C8B" w:rsidRPr="00B02865" w:rsidRDefault="004F6C8B" w:rsidP="004F6C8B">
      <w:pPr>
        <w:numPr>
          <w:ilvl w:val="0"/>
          <w:numId w:val="10"/>
        </w:numPr>
        <w:tabs>
          <w:tab w:val="clear" w:pos="340"/>
        </w:tabs>
        <w:jc w:val="both"/>
        <w:rPr>
          <w:rFonts w:eastAsia="MS Mincho" w:cs="Arial"/>
          <w:szCs w:val="22"/>
        </w:rPr>
      </w:pPr>
      <w:bookmarkStart w:id="82" w:name="_Hlk496536149"/>
      <w:r w:rsidRPr="00B02865">
        <w:rPr>
          <w:rFonts w:eastAsia="MS Mincho" w:cs="Arial"/>
          <w:szCs w:val="22"/>
        </w:rPr>
        <w:t>deren väterliche und mütterliche Abstammung mittels DNA-Profil bestätigt wurde,</w:t>
      </w:r>
    </w:p>
    <w:p w:rsidR="00B02865" w:rsidRPr="00B02865" w:rsidRDefault="00B02865" w:rsidP="00F258DB">
      <w:pPr>
        <w:pStyle w:val="Textkrper-Zeileneinzug"/>
        <w:numPr>
          <w:ilvl w:val="0"/>
          <w:numId w:val="10"/>
        </w:numPr>
        <w:jc w:val="both"/>
        <w:rPr>
          <w:i w:val="0"/>
          <w:szCs w:val="22"/>
        </w:rPr>
      </w:pPr>
      <w:r w:rsidRPr="00B02865">
        <w:rPr>
          <w:i w:val="0"/>
        </w:rPr>
        <w:t>die in der Bewertung der äußeren Erscheinung gemäß B.15 der Satzung</w:t>
      </w:r>
      <w:hyperlink r:id="rId10" w:anchor="Bewertung" w:history="1">
        <w:r w:rsidRPr="00B02865">
          <w:rPr>
            <w:rStyle w:val="Hyperlink"/>
            <w:i w:val="0"/>
          </w:rPr>
          <w:t xml:space="preserve"> </w:t>
        </w:r>
      </w:hyperlink>
      <w:r w:rsidRPr="00B02865">
        <w:rPr>
          <w:i w:val="0"/>
        </w:rPr>
        <w:t>mindestens eine Gesamtnote von 6,0 erreichen, wobei die Wertnote 5,0 in keinem Eintragungsmerkmal unterschritten wurde,</w:t>
      </w:r>
    </w:p>
    <w:p w:rsidR="00B02865" w:rsidRDefault="00B02865" w:rsidP="00F258DB">
      <w:pPr>
        <w:numPr>
          <w:ilvl w:val="0"/>
          <w:numId w:val="10"/>
        </w:numPr>
        <w:jc w:val="both"/>
        <w:rPr>
          <w:rFonts w:eastAsia="MS Mincho" w:cs="Arial"/>
        </w:rPr>
      </w:pPr>
      <w:r>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w:t>
      </w:r>
      <w:r w:rsidRPr="00EF107E">
        <w:rPr>
          <w:rFonts w:eastAsia="MS Mincho"/>
        </w:rPr>
        <w:t xml:space="preserve">gemäß </w:t>
      </w:r>
      <w:hyperlink r:id="rId11" w:anchor="Liste" w:history="1">
        <w:r w:rsidRPr="00EF107E">
          <w:t>Liste (Anlage 1)</w:t>
        </w:r>
      </w:hyperlink>
      <w:r>
        <w:t xml:space="preserve"> a</w:t>
      </w:r>
      <w:r>
        <w:rPr>
          <w:rFonts w:eastAsia="MS Mincho" w:cs="Arial"/>
        </w:rPr>
        <w:t>ufweisen.</w:t>
      </w:r>
      <w:bookmarkEnd w:id="82"/>
    </w:p>
    <w:p w:rsidR="00852B7C" w:rsidRPr="005E5335" w:rsidRDefault="00852B7C">
      <w:pPr>
        <w:ind w:left="340"/>
        <w:jc w:val="both"/>
        <w:rPr>
          <w:rFonts w:eastAsia="MS Mincho"/>
          <w:i/>
          <w:iCs/>
        </w:rPr>
      </w:pPr>
    </w:p>
    <w:p w:rsidR="00B02865" w:rsidRDefault="00B02865" w:rsidP="00B02865">
      <w:pPr>
        <w:pStyle w:val="berschrift3"/>
        <w:rPr>
          <w:rFonts w:eastAsia="MS Mincho"/>
        </w:rPr>
      </w:pPr>
      <w:bookmarkStart w:id="83" w:name="_Toc496536800"/>
      <w:bookmarkStart w:id="84" w:name="_Hlk495416375"/>
      <w:bookmarkStart w:id="85" w:name="_Toc496619599"/>
      <w:bookmarkStart w:id="86" w:name="_Toc499542101"/>
      <w:r>
        <w:rPr>
          <w:rFonts w:eastAsia="MS Mincho"/>
        </w:rPr>
        <w:t>(9.1.3) Anhang (Hauptabteilung des Zuchtbuches)</w:t>
      </w:r>
      <w:bookmarkEnd w:id="83"/>
      <w:bookmarkEnd w:id="84"/>
      <w:bookmarkEnd w:id="85"/>
      <w:bookmarkEnd w:id="86"/>
    </w:p>
    <w:p w:rsidR="004F6C8B" w:rsidRPr="004F6C8B" w:rsidRDefault="004F6C8B" w:rsidP="004F6C8B">
      <w:pPr>
        <w:jc w:val="both"/>
        <w:rPr>
          <w:rFonts w:eastAsia="MS Mincho"/>
        </w:rPr>
      </w:pPr>
      <w:r w:rsidRPr="004F6C8B">
        <w:rPr>
          <w:rFonts w:eastAsia="MS Mincho"/>
        </w:rPr>
        <w:t xml:space="preserve">Auf Antrag werden frühestens im 3. Lebensjahr Hengste eingetragen, </w:t>
      </w:r>
    </w:p>
    <w:p w:rsidR="003E2058" w:rsidRPr="003E2058" w:rsidRDefault="003E2058" w:rsidP="003E2058">
      <w:pPr>
        <w:numPr>
          <w:ilvl w:val="0"/>
          <w:numId w:val="2"/>
        </w:numPr>
        <w:tabs>
          <w:tab w:val="clear" w:pos="340"/>
        </w:tabs>
        <w:jc w:val="both"/>
        <w:rPr>
          <w:rFonts w:eastAsia="MS Mincho"/>
        </w:rPr>
      </w:pPr>
      <w:r w:rsidRPr="003E2058">
        <w:t xml:space="preserve">deren Eltern </w:t>
      </w:r>
      <w:r w:rsidRPr="003E2058">
        <w:rPr>
          <w:rFonts w:eastAsia="MS Mincho"/>
        </w:rPr>
        <w:t xml:space="preserve">im Zuchtbuch eingetragen sind, davon mindestens ein Elternteil </w:t>
      </w:r>
      <w:r w:rsidR="004F6C8B">
        <w:rPr>
          <w:rFonts w:eastAsia="MS Mincho"/>
        </w:rPr>
        <w:t>in der Hauptabteilung der Rasse und</w:t>
      </w:r>
    </w:p>
    <w:p w:rsidR="00852B7C" w:rsidRPr="005E5335" w:rsidRDefault="00852B7C" w:rsidP="00F258DB">
      <w:pPr>
        <w:pStyle w:val="Textkrper-Zeileneinzug"/>
        <w:numPr>
          <w:ilvl w:val="0"/>
          <w:numId w:val="2"/>
        </w:numPr>
        <w:tabs>
          <w:tab w:val="clear" w:pos="340"/>
        </w:tabs>
        <w:jc w:val="both"/>
        <w:rPr>
          <w:i w:val="0"/>
          <w:iCs w:val="0"/>
        </w:rPr>
      </w:pPr>
      <w:r w:rsidRPr="005E5335">
        <w:rPr>
          <w:i w:val="0"/>
          <w:iCs w:val="0"/>
        </w:rPr>
        <w:t>die nicht die Eintragungsvoraussetzungen für das Hengstbuch I und II erfüllen.</w:t>
      </w:r>
    </w:p>
    <w:p w:rsidR="009E1ADA" w:rsidRDefault="009E1ADA" w:rsidP="009E1ADA">
      <w:pPr>
        <w:ind w:left="340"/>
        <w:rPr>
          <w:rFonts w:cs="Arial"/>
        </w:rPr>
      </w:pPr>
      <w:bookmarkStart w:id="87" w:name="_Hlk499386333"/>
    </w:p>
    <w:p w:rsidR="009E1ADA" w:rsidRPr="009E1ADA" w:rsidRDefault="009E1ADA" w:rsidP="009E1ADA">
      <w:pPr>
        <w:ind w:left="340"/>
        <w:rPr>
          <w:rFonts w:cs="Arial"/>
        </w:rPr>
      </w:pPr>
      <w:r w:rsidRPr="009E1ADA">
        <w:rPr>
          <w:rFonts w:cs="Arial"/>
        </w:rPr>
        <w:t xml:space="preserve">Die Eintragung von Pferden, die im Fohlenbuch eingetragen sind, erfolgt automatisch, wenn von diesen Nachkommen registriert werden. </w:t>
      </w:r>
    </w:p>
    <w:bookmarkEnd w:id="87"/>
    <w:p w:rsidR="00F65507" w:rsidRDefault="00F65507" w:rsidP="00F65507">
      <w:pPr>
        <w:pStyle w:val="Textkrper-Zeileneinzug"/>
        <w:tabs>
          <w:tab w:val="left" w:pos="1440"/>
        </w:tabs>
        <w:ind w:left="0"/>
        <w:jc w:val="both"/>
      </w:pPr>
    </w:p>
    <w:p w:rsidR="00B02865" w:rsidRDefault="00B02865" w:rsidP="00B02865">
      <w:pPr>
        <w:pStyle w:val="berschrift3"/>
        <w:rPr>
          <w:rFonts w:eastAsia="MS Mincho"/>
        </w:rPr>
      </w:pPr>
      <w:bookmarkStart w:id="88" w:name="_Toc496536801"/>
      <w:bookmarkStart w:id="89" w:name="_Toc496619600"/>
      <w:bookmarkStart w:id="90" w:name="_Toc499542102"/>
      <w:bookmarkStart w:id="91" w:name="_Hlk495418563"/>
      <w:r>
        <w:rPr>
          <w:rFonts w:eastAsia="MS Mincho"/>
        </w:rPr>
        <w:t>(9.1.4) Fohlenbuch (Hauptabteilung des Zuchtbuches)</w:t>
      </w:r>
      <w:bookmarkEnd w:id="88"/>
      <w:bookmarkEnd w:id="89"/>
      <w:bookmarkEnd w:id="90"/>
    </w:p>
    <w:p w:rsidR="00B02865" w:rsidRDefault="00B02865" w:rsidP="00B02865">
      <w:pPr>
        <w:rPr>
          <w:rFonts w:eastAsiaTheme="minorHAnsi"/>
        </w:rPr>
      </w:pPr>
      <w:r>
        <w:t>Im Jahr der Geburt werden alle Hengst</w:t>
      </w:r>
      <w:r w:rsidR="00BD2128">
        <w:t>fohlen</w:t>
      </w:r>
      <w:r>
        <w:t xml:space="preserve"> eingetragen, </w:t>
      </w:r>
    </w:p>
    <w:bookmarkEnd w:id="91"/>
    <w:p w:rsidR="00BD2128" w:rsidRPr="00BD2128" w:rsidRDefault="00BD2128" w:rsidP="00BD2128">
      <w:pPr>
        <w:numPr>
          <w:ilvl w:val="0"/>
          <w:numId w:val="2"/>
        </w:numPr>
        <w:tabs>
          <w:tab w:val="clear" w:pos="340"/>
        </w:tabs>
        <w:jc w:val="both"/>
        <w:rPr>
          <w:rFonts w:eastAsia="MS Mincho"/>
        </w:rPr>
      </w:pPr>
      <w:r w:rsidRPr="00BD2128">
        <w:t xml:space="preserve">deren Eltern </w:t>
      </w:r>
      <w:r w:rsidRPr="00BD2128">
        <w:rPr>
          <w:rFonts w:eastAsia="MS Mincho"/>
        </w:rPr>
        <w:t>im Zuchtbuch eingetragen sind, davon mindestens ein Elternteil in der Hauptabteilung der Rasse.</w:t>
      </w:r>
    </w:p>
    <w:p w:rsidR="00852B7C" w:rsidRPr="005E5335" w:rsidRDefault="00852B7C">
      <w:pPr>
        <w:ind w:left="340"/>
        <w:jc w:val="both"/>
        <w:rPr>
          <w:rFonts w:eastAsia="MS Mincho"/>
        </w:rPr>
      </w:pPr>
    </w:p>
    <w:p w:rsidR="00B02865" w:rsidRDefault="00B02865" w:rsidP="00B02865">
      <w:pPr>
        <w:pStyle w:val="berschrift3"/>
        <w:rPr>
          <w:rFonts w:eastAsia="MS Mincho"/>
        </w:rPr>
      </w:pPr>
      <w:bookmarkStart w:id="92" w:name="_Toc496536802"/>
      <w:bookmarkStart w:id="93" w:name="_Hlk495418577"/>
      <w:bookmarkStart w:id="94" w:name="_Toc496619601"/>
      <w:bookmarkStart w:id="95" w:name="_Toc499542103"/>
      <w:r>
        <w:rPr>
          <w:rFonts w:eastAsia="MS Mincho"/>
        </w:rPr>
        <w:t xml:space="preserve">(9.1.5) </w:t>
      </w:r>
      <w:proofErr w:type="spellStart"/>
      <w:r>
        <w:rPr>
          <w:rFonts w:eastAsia="MS Mincho"/>
        </w:rPr>
        <w:t>Vorbuch</w:t>
      </w:r>
      <w:proofErr w:type="spellEnd"/>
      <w:r>
        <w:rPr>
          <w:rFonts w:eastAsia="MS Mincho"/>
        </w:rPr>
        <w:t xml:space="preserve"> (Zusätzliche Abteilung des Zuchtbuches)</w:t>
      </w:r>
      <w:bookmarkEnd w:id="92"/>
      <w:bookmarkEnd w:id="93"/>
      <w:bookmarkEnd w:id="94"/>
      <w:bookmarkEnd w:id="95"/>
    </w:p>
    <w:p w:rsidR="00852B7C" w:rsidRPr="005E5335" w:rsidRDefault="00852B7C" w:rsidP="00F65507">
      <w:pPr>
        <w:pStyle w:val="Textkrper-Einzug2"/>
        <w:ind w:left="0"/>
        <w:jc w:val="both"/>
      </w:pPr>
      <w:r w:rsidRPr="005E5335">
        <w:t xml:space="preserve">Es können Hengste frühestens im 3. Lebensjahr eingetragen werden, </w:t>
      </w:r>
    </w:p>
    <w:p w:rsidR="00852B7C" w:rsidRPr="005E5335" w:rsidRDefault="00852B7C" w:rsidP="00F258DB">
      <w:pPr>
        <w:pStyle w:val="Textkrper-Einzug2"/>
        <w:numPr>
          <w:ilvl w:val="0"/>
          <w:numId w:val="6"/>
        </w:numPr>
        <w:tabs>
          <w:tab w:val="clear" w:pos="340"/>
        </w:tabs>
        <w:jc w:val="both"/>
        <w:rPr>
          <w:strike/>
        </w:rPr>
      </w:pPr>
      <w:r w:rsidRPr="005E5335">
        <w:t>die nicht in eines der vorstehenden Zuchtbücher für Hengste eingetragen werden können, aber dem Zuchtziel des Deutschen Part-</w:t>
      </w:r>
      <w:proofErr w:type="spellStart"/>
      <w:r w:rsidRPr="005E5335">
        <w:t>Bred</w:t>
      </w:r>
      <w:proofErr w:type="spellEnd"/>
      <w:r w:rsidRPr="005E5335">
        <w:t xml:space="preserve"> </w:t>
      </w:r>
      <w:proofErr w:type="spellStart"/>
      <w:r w:rsidRPr="005E5335">
        <w:t>Shetland</w:t>
      </w:r>
      <w:proofErr w:type="spellEnd"/>
      <w:r w:rsidRPr="005E5335">
        <w:t xml:space="preserve"> Ponys entsprechen</w:t>
      </w:r>
      <w:r w:rsidR="00935538" w:rsidRPr="005E5335">
        <w:t>,</w:t>
      </w:r>
    </w:p>
    <w:p w:rsidR="00852B7C" w:rsidRPr="005E5335" w:rsidRDefault="00852B7C" w:rsidP="00F258DB">
      <w:pPr>
        <w:pStyle w:val="Textkrper-Einzug2"/>
        <w:numPr>
          <w:ilvl w:val="0"/>
          <w:numId w:val="6"/>
        </w:numPr>
        <w:jc w:val="both"/>
        <w:rPr>
          <w:strike/>
        </w:rPr>
      </w:pPr>
      <w:r w:rsidRPr="005E5335">
        <w:t>die zur Überprüfung der Identität vorgestellt wurden</w:t>
      </w:r>
    </w:p>
    <w:p w:rsidR="00B02865" w:rsidRPr="00B02865" w:rsidRDefault="00B02865" w:rsidP="00F258DB">
      <w:pPr>
        <w:pStyle w:val="Textkrper-Zeileneinzug"/>
        <w:numPr>
          <w:ilvl w:val="0"/>
          <w:numId w:val="6"/>
        </w:numPr>
        <w:jc w:val="both"/>
        <w:rPr>
          <w:i w:val="0"/>
          <w:szCs w:val="22"/>
        </w:rPr>
      </w:pPr>
      <w:bookmarkStart w:id="96" w:name="_Hlk495418615"/>
      <w:bookmarkStart w:id="97" w:name="_Hlk495483094"/>
      <w:bookmarkStart w:id="98" w:name="Stuten"/>
      <w:bookmarkStart w:id="99" w:name="_Hlk495418658"/>
      <w:r w:rsidRPr="00B02865">
        <w:rPr>
          <w:i w:val="0"/>
        </w:rPr>
        <w:t>die in der Bewertung der äußeren Erscheinung gemäß B.15 der Satzung</w:t>
      </w:r>
      <w:hyperlink r:id="rId12" w:anchor="Bewertung" w:history="1">
        <w:r w:rsidRPr="00B02865">
          <w:rPr>
            <w:rStyle w:val="Hyperlink"/>
            <w:i w:val="0"/>
          </w:rPr>
          <w:t xml:space="preserve"> </w:t>
        </w:r>
      </w:hyperlink>
      <w:r w:rsidRPr="00B02865">
        <w:rPr>
          <w:i w:val="0"/>
        </w:rPr>
        <w:t xml:space="preserve"> mindestens eine Gesamtnote von 6,0 erreichen,</w:t>
      </w:r>
      <w:bookmarkEnd w:id="96"/>
    </w:p>
    <w:p w:rsidR="00B02865" w:rsidRDefault="00B02865" w:rsidP="00F258DB">
      <w:pPr>
        <w:numPr>
          <w:ilvl w:val="0"/>
          <w:numId w:val="6"/>
        </w:numPr>
        <w:tabs>
          <w:tab w:val="clear" w:pos="340"/>
        </w:tabs>
        <w:jc w:val="both"/>
        <w:rPr>
          <w:rFonts w:eastAsia="MS Mincho" w:cs="Arial"/>
        </w:rPr>
      </w:pPr>
      <w:r>
        <w:rPr>
          <w:rFonts w:eastAsia="MS Mincho" w:cs="Arial"/>
        </w:rPr>
        <w:t xml:space="preserve">die im Rahmen einer tierärztlichen Untersuchung gemäß B.16 der Satzung die Anforderungen an die Zuchttauglichkeit und Gesundheit erfüllen und gemäß der tierärztlichen Bescheinigung (Anlage 2) untersucht wurden sowie keine gesundheitsbeeinträchtigenden Merkmale </w:t>
      </w:r>
      <w:r w:rsidRPr="00EF107E">
        <w:rPr>
          <w:rFonts w:eastAsia="MS Mincho"/>
        </w:rPr>
        <w:t xml:space="preserve">gemäß </w:t>
      </w:r>
      <w:hyperlink r:id="rId13" w:anchor="Liste" w:history="1">
        <w:r w:rsidRPr="003D61FA">
          <w:rPr>
            <w:rFonts w:eastAsia="MS Mincho"/>
          </w:rPr>
          <w:t>Liste (Anlage 1)</w:t>
        </w:r>
      </w:hyperlink>
      <w:r w:rsidR="003D61FA">
        <w:t xml:space="preserve"> </w:t>
      </w:r>
      <w:r>
        <w:rPr>
          <w:rFonts w:eastAsia="MS Mincho" w:cs="Arial"/>
        </w:rPr>
        <w:t>aufweisen.</w:t>
      </w:r>
      <w:bookmarkEnd w:id="97"/>
    </w:p>
    <w:p w:rsidR="00F65507" w:rsidRPr="004D1C1C" w:rsidRDefault="00F65507" w:rsidP="00F65507">
      <w:pPr>
        <w:tabs>
          <w:tab w:val="clear" w:pos="340"/>
        </w:tabs>
        <w:jc w:val="both"/>
        <w:rPr>
          <w:rFonts w:eastAsia="MS Mincho" w:cs="Arial"/>
          <w:szCs w:val="22"/>
        </w:rPr>
      </w:pPr>
    </w:p>
    <w:p w:rsidR="00B02865" w:rsidRDefault="00B02865" w:rsidP="00B02865">
      <w:pPr>
        <w:pStyle w:val="berschrift2"/>
        <w:rPr>
          <w:rFonts w:eastAsia="MS Mincho"/>
        </w:rPr>
      </w:pPr>
      <w:bookmarkStart w:id="100" w:name="_Toc496536804"/>
      <w:bookmarkStart w:id="101" w:name="_Toc496619603"/>
      <w:bookmarkStart w:id="102" w:name="_Toc499542104"/>
      <w:bookmarkStart w:id="103" w:name="_Hlk495418677"/>
      <w:bookmarkEnd w:id="98"/>
      <w:bookmarkEnd w:id="99"/>
      <w:r>
        <w:rPr>
          <w:rFonts w:eastAsia="MS Mincho"/>
        </w:rPr>
        <w:t>(9.2) Zuchtbuch für Stuten</w:t>
      </w:r>
      <w:bookmarkEnd w:id="100"/>
      <w:bookmarkEnd w:id="101"/>
      <w:bookmarkEnd w:id="102"/>
    </w:p>
    <w:p w:rsidR="00B02865" w:rsidRDefault="00B02865" w:rsidP="00B02865">
      <w:pPr>
        <w:pStyle w:val="berschrift3"/>
        <w:rPr>
          <w:rFonts w:eastAsia="MS Mincho"/>
        </w:rPr>
      </w:pPr>
      <w:bookmarkStart w:id="104" w:name="_Toc496536805"/>
      <w:bookmarkStart w:id="105" w:name="_Hlk496172101"/>
      <w:bookmarkStart w:id="106" w:name="_Toc496619604"/>
      <w:bookmarkStart w:id="107" w:name="_Toc499542105"/>
      <w:r>
        <w:rPr>
          <w:rFonts w:eastAsia="MS Mincho"/>
        </w:rPr>
        <w:t>(9.2.1) Stutbuch I (Hauptabteilung des Zuchtbuches)</w:t>
      </w:r>
      <w:bookmarkEnd w:id="103"/>
      <w:bookmarkEnd w:id="104"/>
      <w:bookmarkEnd w:id="105"/>
      <w:bookmarkEnd w:id="106"/>
      <w:bookmarkEnd w:id="107"/>
    </w:p>
    <w:p w:rsidR="00852B7C" w:rsidRDefault="00852B7C" w:rsidP="00F65507">
      <w:pPr>
        <w:jc w:val="both"/>
        <w:rPr>
          <w:rFonts w:eastAsia="MS Mincho"/>
        </w:rPr>
      </w:pPr>
      <w:r>
        <w:rPr>
          <w:rFonts w:eastAsia="MS Mincho"/>
        </w:rPr>
        <w:t>Es werden Stuten eingetragen, die im Jahr der Eintragung mindestens dreijährig sind,</w:t>
      </w:r>
    </w:p>
    <w:p w:rsidR="00B02865" w:rsidRDefault="00B02865" w:rsidP="00F258DB">
      <w:pPr>
        <w:numPr>
          <w:ilvl w:val="0"/>
          <w:numId w:val="7"/>
        </w:numPr>
        <w:jc w:val="both"/>
        <w:rPr>
          <w:rFonts w:eastAsia="MS Mincho"/>
          <w:szCs w:val="22"/>
        </w:rPr>
      </w:pPr>
      <w:bookmarkStart w:id="108" w:name="_Hlk496190093"/>
      <w:bookmarkStart w:id="109" w:name="_Hlk495418695"/>
      <w:r>
        <w:rPr>
          <w:rFonts w:eastAsia="MS Mincho" w:cs="Arial"/>
        </w:rPr>
        <w:lastRenderedPageBreak/>
        <w:t>deren Eltern in der Hauptabteilung der Rasse (außer Fohlenbuch und Anhang) eingetragen sind,</w:t>
      </w:r>
      <w:bookmarkEnd w:id="108"/>
      <w:bookmarkEnd w:id="109"/>
    </w:p>
    <w:p w:rsidR="00852B7C" w:rsidRDefault="00852B7C" w:rsidP="00F258DB">
      <w:pPr>
        <w:numPr>
          <w:ilvl w:val="0"/>
          <w:numId w:val="7"/>
        </w:numPr>
        <w:jc w:val="both"/>
        <w:rPr>
          <w:rFonts w:eastAsia="MS Mincho"/>
        </w:rPr>
      </w:pPr>
      <w:r>
        <w:rPr>
          <w:rFonts w:eastAsia="MS Mincho"/>
        </w:rPr>
        <w:t>die zur Überprüfung der Identität vorgestellt wurden,</w:t>
      </w:r>
    </w:p>
    <w:p w:rsidR="009E1ADA" w:rsidRDefault="009E1ADA" w:rsidP="009E1ADA">
      <w:pPr>
        <w:numPr>
          <w:ilvl w:val="0"/>
          <w:numId w:val="7"/>
        </w:numPr>
        <w:tabs>
          <w:tab w:val="clear" w:pos="340"/>
        </w:tabs>
        <w:jc w:val="both"/>
        <w:rPr>
          <w:rFonts w:eastAsia="MS Mincho"/>
        </w:rPr>
      </w:pPr>
      <w:bookmarkStart w:id="110" w:name="_Hlk495391083"/>
      <w:bookmarkStart w:id="111" w:name="_Hlk495418762"/>
      <w:bookmarkStart w:id="112" w:name="_Hlk496518776"/>
      <w:r>
        <w:rPr>
          <w:rFonts w:eastAsia="MS Mincho"/>
        </w:rPr>
        <w:t xml:space="preserve">die in der Bewertung der äußeren Erscheinung </w:t>
      </w:r>
      <w:bookmarkStart w:id="113" w:name="_Hlk499035729"/>
      <w:bookmarkStart w:id="114" w:name="_Hlk496190154"/>
      <w:r w:rsidRPr="002D4C55">
        <w:rPr>
          <w:rFonts w:eastAsia="MS Mincho"/>
        </w:rPr>
        <w:t xml:space="preserve">gemäß B.15 </w:t>
      </w:r>
      <w:r w:rsidRPr="002D4C55">
        <w:rPr>
          <w:rFonts w:cs="Arial"/>
        </w:rPr>
        <w:t xml:space="preserve">der Satzung </w:t>
      </w:r>
      <w:bookmarkEnd w:id="113"/>
      <w:r w:rsidRPr="002D4C55">
        <w:rPr>
          <w:rFonts w:cs="Arial"/>
        </w:rPr>
        <w:t xml:space="preserve">und gemäß (11.2) </w:t>
      </w:r>
      <w:proofErr w:type="spellStart"/>
      <w:r w:rsidRPr="002D4C55">
        <w:rPr>
          <w:rFonts w:cs="Arial"/>
        </w:rPr>
        <w:t>Stutbucheintragung</w:t>
      </w:r>
      <w:proofErr w:type="spellEnd"/>
      <w:r w:rsidRPr="002D4C55">
        <w:rPr>
          <w:rFonts w:cs="Arial"/>
        </w:rPr>
        <w:t xml:space="preserve"> dieses Zuchtprogramms</w:t>
      </w:r>
      <w:bookmarkEnd w:id="114"/>
      <w:r>
        <w:rPr>
          <w:rFonts w:eastAsia="MS Mincho"/>
        </w:rPr>
        <w:t xml:space="preserve"> mindestens eine Gesamtnote von 6,0 erreicht haben, wobei die Wertnote 5,0 in keinem Eintragungsmerkmal unterschritten wurde,</w:t>
      </w:r>
    </w:p>
    <w:p w:rsidR="009E1ADA" w:rsidRDefault="009E1ADA" w:rsidP="009E1ADA">
      <w:pPr>
        <w:numPr>
          <w:ilvl w:val="0"/>
          <w:numId w:val="7"/>
        </w:numPr>
        <w:tabs>
          <w:tab w:val="clear" w:pos="340"/>
        </w:tabs>
        <w:jc w:val="both"/>
        <w:rPr>
          <w:rFonts w:eastAsia="MS Mincho"/>
        </w:rPr>
      </w:pPr>
      <w:bookmarkStart w:id="115" w:name="_Hlk498950494"/>
      <w:bookmarkEnd w:id="110"/>
      <w:r>
        <w:rPr>
          <w:rFonts w:eastAsia="MS Mincho"/>
        </w:rPr>
        <w:t xml:space="preserve">die keine gesundheitsbeeinträchtigenden Merkmale </w:t>
      </w:r>
      <w:r w:rsidRPr="00D35F5D">
        <w:rPr>
          <w:rFonts w:eastAsia="MS Mincho"/>
        </w:rPr>
        <w:t xml:space="preserve">gemäß </w:t>
      </w:r>
      <w:bookmarkStart w:id="116" w:name="_Hlk494978657"/>
      <w:r w:rsidRPr="00D35F5D">
        <w:rPr>
          <w:rFonts w:eastAsia="MS Mincho"/>
        </w:rPr>
        <w:fldChar w:fldCharType="begin"/>
      </w:r>
      <w:r w:rsidRPr="00D35F5D">
        <w:instrText xml:space="preserve"> HYPERLINK "file:///\\\\fn-data\\Groups\\Zucht\\ZVO\\2014%20ZVO%20Beschluss%20Dezember%202014%20-%20aktuell\\Dateien\\D%20Anlagen.doc" \l "Liste" </w:instrText>
      </w:r>
      <w:r w:rsidRPr="00D35F5D">
        <w:rPr>
          <w:rFonts w:eastAsia="MS Mincho"/>
        </w:rPr>
        <w:fldChar w:fldCharType="separate"/>
      </w:r>
      <w:r w:rsidRPr="00D35F5D">
        <w:rPr>
          <w:rFonts w:eastAsia="MS Mincho"/>
        </w:rPr>
        <w:t>Liste (Anlage 1)</w:t>
      </w:r>
      <w:r w:rsidRPr="00D35F5D">
        <w:rPr>
          <w:rFonts w:eastAsia="MS Mincho"/>
        </w:rPr>
        <w:fldChar w:fldCharType="end"/>
      </w:r>
      <w:r w:rsidRPr="002F724F">
        <w:rPr>
          <w:rFonts w:eastAsia="MS Mincho"/>
        </w:rPr>
        <w:t xml:space="preserve"> </w:t>
      </w:r>
      <w:bookmarkEnd w:id="116"/>
      <w:r>
        <w:rPr>
          <w:rFonts w:eastAsia="MS Mincho"/>
        </w:rPr>
        <w:t>aufweisen.</w:t>
      </w:r>
      <w:bookmarkStart w:id="117" w:name="_Hlk499040585"/>
      <w:bookmarkEnd w:id="111"/>
    </w:p>
    <w:bookmarkEnd w:id="112"/>
    <w:bookmarkEnd w:id="115"/>
    <w:bookmarkEnd w:id="117"/>
    <w:p w:rsidR="009E1ADA" w:rsidRDefault="009E1ADA" w:rsidP="009E1ADA">
      <w:pPr>
        <w:jc w:val="both"/>
        <w:rPr>
          <w:rFonts w:eastAsia="MS Mincho"/>
          <w:i/>
          <w:iCs/>
        </w:rPr>
      </w:pPr>
    </w:p>
    <w:p w:rsidR="00852B7C" w:rsidRPr="003B7A26" w:rsidRDefault="00852B7C" w:rsidP="00F65507">
      <w:pPr>
        <w:tabs>
          <w:tab w:val="clear" w:pos="340"/>
        </w:tabs>
        <w:jc w:val="both"/>
        <w:rPr>
          <w:rFonts w:eastAsia="MS Mincho"/>
        </w:rPr>
      </w:pPr>
      <w:r>
        <w:rPr>
          <w:rFonts w:eastAsia="MS Mincho"/>
        </w:rPr>
        <w:t xml:space="preserve">Stuten mit nicht dem Hengstbuch I entsprechenden Leistungsinformationen des Vaters erfüllen die Anforderungen zur Eintragung nur dann, wenn sie in der Bewertung der äußeren Erscheinung </w:t>
      </w:r>
      <w:bookmarkStart w:id="118" w:name="_Hlk495418818"/>
      <w:r w:rsidR="00CF2759">
        <w:rPr>
          <w:rFonts w:eastAsia="MS Mincho"/>
        </w:rPr>
        <w:t xml:space="preserve">gemäß B.15 </w:t>
      </w:r>
      <w:r w:rsidR="00CF2759">
        <w:rPr>
          <w:rFonts w:cs="Arial"/>
        </w:rPr>
        <w:t xml:space="preserve">der Satzung und gemäß (11.2) </w:t>
      </w:r>
      <w:proofErr w:type="spellStart"/>
      <w:r w:rsidR="00CF2759">
        <w:rPr>
          <w:rFonts w:cs="Arial"/>
        </w:rPr>
        <w:t>Stutbucheintragung</w:t>
      </w:r>
      <w:proofErr w:type="spellEnd"/>
      <w:r w:rsidR="00CF2759">
        <w:rPr>
          <w:rFonts w:cs="Arial"/>
        </w:rPr>
        <w:t xml:space="preserve"> dieses Zuchtprogramms</w:t>
      </w:r>
      <w:hyperlink r:id="rId14" w:anchor="Bewertung" w:history="1">
        <w:r w:rsidR="00CF2759">
          <w:rPr>
            <w:rStyle w:val="Hyperlink"/>
            <w:rFonts w:eastAsia="MS Mincho" w:cstheme="minorBidi"/>
          </w:rPr>
          <w:t xml:space="preserve"> </w:t>
        </w:r>
        <w:bookmarkEnd w:id="118"/>
      </w:hyperlink>
      <w:r w:rsidRPr="00F65507">
        <w:rPr>
          <w:rFonts w:eastAsia="MS Mincho"/>
          <w:strike/>
        </w:rPr>
        <w:t xml:space="preserve"> </w:t>
      </w:r>
      <w:r w:rsidRPr="003B7A26">
        <w:rPr>
          <w:rFonts w:eastAsia="MS Mincho"/>
        </w:rPr>
        <w:t>mindestens eine Gesamtnote von 6,5 erreichen, wobei die Wertnote 5,0 in keinem Eintragungsmerkmal unterschritten wurde,</w:t>
      </w:r>
    </w:p>
    <w:p w:rsidR="00852B7C" w:rsidRPr="003B7A26" w:rsidRDefault="00852B7C" w:rsidP="00F65507">
      <w:pPr>
        <w:tabs>
          <w:tab w:val="clear" w:pos="340"/>
        </w:tabs>
        <w:jc w:val="both"/>
        <w:rPr>
          <w:rFonts w:eastAsia="MS Mincho"/>
        </w:rPr>
      </w:pPr>
    </w:p>
    <w:p w:rsidR="008C4405" w:rsidRDefault="008C4405" w:rsidP="008C4405">
      <w:pPr>
        <w:pStyle w:val="berschrift3"/>
        <w:rPr>
          <w:rFonts w:eastAsia="MS Mincho"/>
        </w:rPr>
      </w:pPr>
      <w:bookmarkStart w:id="119" w:name="_Toc496536806"/>
      <w:bookmarkStart w:id="120" w:name="_Hlk495418841"/>
      <w:bookmarkStart w:id="121" w:name="_Toc496619605"/>
      <w:bookmarkStart w:id="122" w:name="_Toc499542106"/>
      <w:r>
        <w:rPr>
          <w:rFonts w:eastAsia="MS Mincho"/>
        </w:rPr>
        <w:t>(9.2.2) Stutbuch II (Hauptabteilung des Zuchtbuches)</w:t>
      </w:r>
      <w:bookmarkEnd w:id="119"/>
      <w:bookmarkEnd w:id="120"/>
      <w:bookmarkEnd w:id="121"/>
      <w:bookmarkEnd w:id="122"/>
    </w:p>
    <w:p w:rsidR="00852B7C" w:rsidRDefault="00852B7C" w:rsidP="00F65507">
      <w:pPr>
        <w:jc w:val="both"/>
        <w:rPr>
          <w:rFonts w:eastAsia="MS Mincho"/>
        </w:rPr>
      </w:pPr>
      <w:r>
        <w:rPr>
          <w:rFonts w:eastAsia="MS Mincho"/>
        </w:rPr>
        <w:t>Es werden Stuten eingetragen, die im Jahr der Eintragung mindestens dreijährig sind,</w:t>
      </w:r>
    </w:p>
    <w:p w:rsidR="008C4405" w:rsidRDefault="008C4405" w:rsidP="00F258DB">
      <w:pPr>
        <w:numPr>
          <w:ilvl w:val="0"/>
          <w:numId w:val="1"/>
        </w:numPr>
        <w:tabs>
          <w:tab w:val="clear" w:pos="340"/>
        </w:tabs>
        <w:jc w:val="both"/>
        <w:rPr>
          <w:rFonts w:eastAsia="MS Mincho"/>
          <w:szCs w:val="22"/>
        </w:rPr>
      </w:pPr>
      <w:bookmarkStart w:id="123" w:name="_Hlk496518827"/>
      <w:bookmarkStart w:id="124" w:name="_Hlk495418874"/>
      <w:r>
        <w:rPr>
          <w:rFonts w:eastAsia="MS Mincho"/>
        </w:rPr>
        <w:t xml:space="preserve">deren </w:t>
      </w:r>
      <w:bookmarkStart w:id="125" w:name="_Hlk494957477"/>
      <w:r>
        <w:rPr>
          <w:rFonts w:cs="Arial"/>
        </w:rPr>
        <w:t xml:space="preserve">Eltern in der Hauptabteilung </w:t>
      </w:r>
      <w:r>
        <w:rPr>
          <w:rFonts w:eastAsia="MS Mincho" w:cs="Arial"/>
        </w:rPr>
        <w:t>der Rasse (außer Fohlenbuch und</w:t>
      </w:r>
      <w:bookmarkEnd w:id="125"/>
      <w:r>
        <w:rPr>
          <w:rFonts w:eastAsia="MS Mincho" w:cs="Arial"/>
        </w:rPr>
        <w:t xml:space="preserve"> </w:t>
      </w:r>
      <w:r>
        <w:rPr>
          <w:rFonts w:eastAsia="MS Mincho"/>
        </w:rPr>
        <w:t>Anhang) eingetragen sind,</w:t>
      </w:r>
      <w:bookmarkEnd w:id="123"/>
    </w:p>
    <w:p w:rsidR="006D6305" w:rsidRPr="00D47A83" w:rsidRDefault="006D6305" w:rsidP="00F258DB">
      <w:pPr>
        <w:numPr>
          <w:ilvl w:val="0"/>
          <w:numId w:val="1"/>
        </w:numPr>
        <w:tabs>
          <w:tab w:val="clear" w:pos="340"/>
        </w:tabs>
        <w:jc w:val="both"/>
      </w:pPr>
      <w:r w:rsidRPr="00D47A83">
        <w:rPr>
          <w:rFonts w:eastAsia="MS Mincho"/>
        </w:rPr>
        <w:t>deren Identität überprüft worden ist,</w:t>
      </w:r>
    </w:p>
    <w:p w:rsidR="008C4405" w:rsidRDefault="008C4405" w:rsidP="00F258DB">
      <w:pPr>
        <w:numPr>
          <w:ilvl w:val="0"/>
          <w:numId w:val="1"/>
        </w:numPr>
        <w:tabs>
          <w:tab w:val="clear" w:pos="340"/>
        </w:tabs>
        <w:jc w:val="both"/>
        <w:rPr>
          <w:rFonts w:eastAsia="MS Mincho"/>
          <w:szCs w:val="22"/>
        </w:rPr>
      </w:pPr>
      <w:bookmarkStart w:id="126" w:name="_Hlk496518845"/>
      <w:bookmarkEnd w:id="124"/>
      <w:r>
        <w:rPr>
          <w:rFonts w:eastAsia="MS Mincho"/>
        </w:rPr>
        <w:t xml:space="preserve">die keine gesundheitsbeeinträchtigenden Merkmale </w:t>
      </w:r>
      <w:r w:rsidRPr="00EF107E">
        <w:rPr>
          <w:rFonts w:eastAsia="MS Mincho"/>
        </w:rPr>
        <w:t xml:space="preserve">gemäß </w:t>
      </w:r>
      <w:bookmarkStart w:id="127" w:name="_Hlk494978920"/>
      <w:r w:rsidRPr="00EF107E">
        <w:fldChar w:fldCharType="begin"/>
      </w:r>
      <w:r w:rsidRPr="00EF107E">
        <w:instrText xml:space="preserve"> HYPERLINK "file:///\\\\fn-data\\Groups\\Zucht\\ZVO\\2014%20ZVO%20Beschluss%20Dezember%202014%20-%20aktuell\\Dateien\\D%20Anlagen.doc" \l "Liste" </w:instrText>
      </w:r>
      <w:r w:rsidRPr="00EF107E">
        <w:fldChar w:fldCharType="separate"/>
      </w:r>
      <w:r w:rsidRPr="00EF107E">
        <w:t>Liste (Anlage 1)</w:t>
      </w:r>
      <w:r w:rsidRPr="00EF107E">
        <w:fldChar w:fldCharType="end"/>
      </w:r>
      <w:bookmarkEnd w:id="127"/>
      <w:r>
        <w:t xml:space="preserve"> </w:t>
      </w:r>
      <w:r>
        <w:rPr>
          <w:rFonts w:eastAsia="MS Mincho"/>
        </w:rPr>
        <w:t>aufweisen.</w:t>
      </w:r>
      <w:bookmarkEnd w:id="126"/>
    </w:p>
    <w:p w:rsidR="00852B7C" w:rsidRDefault="00852B7C" w:rsidP="008C4405">
      <w:pPr>
        <w:rPr>
          <w:rFonts w:eastAsia="MS Mincho"/>
        </w:rPr>
      </w:pPr>
    </w:p>
    <w:p w:rsidR="00852B7C" w:rsidRDefault="00852B7C">
      <w:pPr>
        <w:pStyle w:val="Textkrper-Zeileneinzug"/>
        <w:jc w:val="both"/>
        <w:rPr>
          <w:i w:val="0"/>
          <w:iCs w:val="0"/>
        </w:rPr>
      </w:pPr>
      <w:r>
        <w:rPr>
          <w:i w:val="0"/>
          <w:iCs w:val="0"/>
        </w:rPr>
        <w:t xml:space="preserve">Darüber hinaus können Nachkommen von im Anhang eingetragenen Zuchtpferden eingetragen werden, </w:t>
      </w:r>
    </w:p>
    <w:p w:rsidR="00852B7C" w:rsidRDefault="00852B7C" w:rsidP="00F258DB">
      <w:pPr>
        <w:pStyle w:val="Textkrper-Zeileneinzug"/>
        <w:numPr>
          <w:ilvl w:val="0"/>
          <w:numId w:val="8"/>
        </w:numPr>
        <w:tabs>
          <w:tab w:val="clear" w:pos="340"/>
        </w:tabs>
        <w:jc w:val="both"/>
        <w:rPr>
          <w:i w:val="0"/>
          <w:iCs w:val="0"/>
        </w:rPr>
      </w:pPr>
      <w:r>
        <w:rPr>
          <w:i w:val="0"/>
          <w:iCs w:val="0"/>
        </w:rPr>
        <w:t xml:space="preserve">wenn die </w:t>
      </w:r>
      <w:r w:rsidRPr="00F65507">
        <w:rPr>
          <w:i w:val="0"/>
          <w:iCs w:val="0"/>
        </w:rPr>
        <w:t xml:space="preserve">Anhang-Vorfahren über zwei Generationen mit Zuchtpferden aus der Hauptabteilung (außer </w:t>
      </w:r>
      <w:bookmarkStart w:id="128" w:name="_Hlk495418923"/>
      <w:r w:rsidR="00F65507" w:rsidRPr="008C4405">
        <w:rPr>
          <w:i w:val="0"/>
        </w:rPr>
        <w:t>Fohlenbuch und</w:t>
      </w:r>
      <w:bookmarkEnd w:id="128"/>
      <w:r w:rsidR="00F65507" w:rsidRPr="008C4405">
        <w:rPr>
          <w:i w:val="0"/>
        </w:rPr>
        <w:t xml:space="preserve"> </w:t>
      </w:r>
      <w:r w:rsidRPr="008C4405">
        <w:rPr>
          <w:i w:val="0"/>
          <w:iCs w:val="0"/>
        </w:rPr>
        <w:t>Anhang</w:t>
      </w:r>
      <w:r>
        <w:rPr>
          <w:i w:val="0"/>
          <w:iCs w:val="0"/>
        </w:rPr>
        <w:t xml:space="preserve">) </w:t>
      </w:r>
      <w:proofErr w:type="spellStart"/>
      <w:r>
        <w:rPr>
          <w:i w:val="0"/>
          <w:iCs w:val="0"/>
        </w:rPr>
        <w:t>angepaart</w:t>
      </w:r>
      <w:proofErr w:type="spellEnd"/>
      <w:r>
        <w:rPr>
          <w:i w:val="0"/>
          <w:iCs w:val="0"/>
        </w:rPr>
        <w:t xml:space="preserve"> wurden,</w:t>
      </w:r>
    </w:p>
    <w:p w:rsidR="00852B7C" w:rsidRDefault="00852B7C" w:rsidP="00F258DB">
      <w:pPr>
        <w:pStyle w:val="Textkrper-Zeileneinzug"/>
        <w:numPr>
          <w:ilvl w:val="0"/>
          <w:numId w:val="10"/>
        </w:numPr>
        <w:tabs>
          <w:tab w:val="clear" w:pos="340"/>
        </w:tabs>
        <w:jc w:val="both"/>
        <w:rPr>
          <w:i w:val="0"/>
          <w:iCs w:val="0"/>
        </w:rPr>
      </w:pPr>
      <w:r>
        <w:rPr>
          <w:i w:val="0"/>
          <w:iCs w:val="0"/>
        </w:rPr>
        <w:t>die zur Überprüfung der Identität vorgestellt wurden,</w:t>
      </w:r>
    </w:p>
    <w:p w:rsidR="008C4405" w:rsidRDefault="008C4405" w:rsidP="00F258DB">
      <w:pPr>
        <w:numPr>
          <w:ilvl w:val="0"/>
          <w:numId w:val="10"/>
        </w:numPr>
        <w:tabs>
          <w:tab w:val="clear" w:pos="340"/>
        </w:tabs>
        <w:jc w:val="both"/>
        <w:rPr>
          <w:szCs w:val="22"/>
        </w:rPr>
      </w:pPr>
      <w:bookmarkStart w:id="129" w:name="_Hlk495418942"/>
      <w:bookmarkStart w:id="130" w:name="_Hlk496518912"/>
      <w:r>
        <w:t xml:space="preserve">die in der Bewertung der äußeren Erscheinung </w:t>
      </w:r>
      <w:r>
        <w:rPr>
          <w:rFonts w:eastAsia="MS Mincho"/>
        </w:rPr>
        <w:t xml:space="preserve">gemäß B.15 </w:t>
      </w:r>
      <w:r>
        <w:rPr>
          <w:rFonts w:cs="Arial"/>
        </w:rPr>
        <w:t xml:space="preserve">der Satzung </w:t>
      </w:r>
      <w:r>
        <w:t>mindestens eine Gesamtnote von 6,0 erreicht haben, wobei die Wertnote 5,0 in keinem Eintragungsmerkmal unterschritten wurde,</w:t>
      </w:r>
    </w:p>
    <w:p w:rsidR="008C4405" w:rsidRDefault="008C4405" w:rsidP="00F258DB">
      <w:pPr>
        <w:numPr>
          <w:ilvl w:val="0"/>
          <w:numId w:val="10"/>
        </w:numPr>
        <w:tabs>
          <w:tab w:val="clear" w:pos="340"/>
        </w:tabs>
        <w:jc w:val="both"/>
      </w:pPr>
      <w:r>
        <w:rPr>
          <w:rFonts w:eastAsia="MS Mincho"/>
        </w:rPr>
        <w:t xml:space="preserve">die keine gesundheitsbeeinträchtigenden Merkmale </w:t>
      </w:r>
      <w:r w:rsidRPr="00EF107E">
        <w:rPr>
          <w:rFonts w:eastAsia="MS Mincho"/>
        </w:rPr>
        <w:t xml:space="preserve">gemäß </w:t>
      </w:r>
      <w:hyperlink r:id="rId15" w:anchor="Liste" w:history="1">
        <w:r w:rsidRPr="00EF107E">
          <w:rPr>
            <w:rFonts w:eastAsia="MS Mincho"/>
          </w:rPr>
          <w:t>Liste (Anlage 1)</w:t>
        </w:r>
      </w:hyperlink>
      <w:r w:rsidR="003D61FA">
        <w:rPr>
          <w:rFonts w:eastAsia="MS Mincho"/>
        </w:rPr>
        <w:t xml:space="preserve"> </w:t>
      </w:r>
      <w:r>
        <w:rPr>
          <w:rFonts w:eastAsia="MS Mincho"/>
        </w:rPr>
        <w:t>aufweisen.</w:t>
      </w:r>
      <w:bookmarkEnd w:id="129"/>
      <w:bookmarkEnd w:id="130"/>
    </w:p>
    <w:p w:rsidR="00852B7C" w:rsidRDefault="00852B7C">
      <w:pPr>
        <w:ind w:left="340"/>
        <w:jc w:val="both"/>
        <w:rPr>
          <w:rFonts w:eastAsia="MS Mincho"/>
          <w:i/>
          <w:iCs/>
        </w:rPr>
      </w:pPr>
    </w:p>
    <w:p w:rsidR="008C4405" w:rsidRDefault="008C4405" w:rsidP="008C4405">
      <w:pPr>
        <w:pStyle w:val="berschrift3"/>
        <w:rPr>
          <w:rFonts w:eastAsia="MS Mincho"/>
        </w:rPr>
      </w:pPr>
      <w:bookmarkStart w:id="131" w:name="_Toc496536807"/>
      <w:bookmarkStart w:id="132" w:name="_Hlk495418961"/>
      <w:bookmarkStart w:id="133" w:name="_Toc496619606"/>
      <w:bookmarkStart w:id="134" w:name="_Toc499542107"/>
      <w:r>
        <w:rPr>
          <w:rFonts w:eastAsia="MS Mincho"/>
        </w:rPr>
        <w:t>(9.2.3) Anhang (Hauptabteilung des Zuchtbuches)</w:t>
      </w:r>
      <w:bookmarkEnd w:id="131"/>
      <w:bookmarkEnd w:id="132"/>
      <w:bookmarkEnd w:id="133"/>
      <w:bookmarkEnd w:id="134"/>
    </w:p>
    <w:p w:rsidR="00852B7C" w:rsidRDefault="00852B7C" w:rsidP="00F65507">
      <w:pPr>
        <w:jc w:val="both"/>
        <w:rPr>
          <w:rFonts w:eastAsia="MS Mincho"/>
        </w:rPr>
      </w:pPr>
      <w:r>
        <w:rPr>
          <w:rFonts w:eastAsia="MS Mincho"/>
        </w:rPr>
        <w:t>Es werden Stuten eingetragen, die im Jahr der Eintragung mindestens dreijährig sind,</w:t>
      </w:r>
    </w:p>
    <w:p w:rsidR="003E2058" w:rsidRPr="003E2058" w:rsidRDefault="003E2058" w:rsidP="003E2058">
      <w:pPr>
        <w:numPr>
          <w:ilvl w:val="0"/>
          <w:numId w:val="2"/>
        </w:numPr>
        <w:tabs>
          <w:tab w:val="clear" w:pos="340"/>
        </w:tabs>
        <w:jc w:val="both"/>
        <w:rPr>
          <w:rFonts w:eastAsia="MS Mincho"/>
        </w:rPr>
      </w:pPr>
      <w:r w:rsidRPr="003E2058">
        <w:t xml:space="preserve">deren Eltern </w:t>
      </w:r>
      <w:r w:rsidRPr="003E2058">
        <w:rPr>
          <w:rFonts w:eastAsia="MS Mincho"/>
        </w:rPr>
        <w:t xml:space="preserve">im Zuchtbuch eingetragen sind, davon mindestens ein Elternteil </w:t>
      </w:r>
      <w:r w:rsidR="004F6C8B">
        <w:rPr>
          <w:rFonts w:eastAsia="MS Mincho"/>
        </w:rPr>
        <w:t>in der Hauptabteilung der Rasse und</w:t>
      </w:r>
    </w:p>
    <w:p w:rsidR="00852B7C" w:rsidRDefault="00852B7C" w:rsidP="00F258DB">
      <w:pPr>
        <w:pStyle w:val="Textkrper-Zeileneinzug"/>
        <w:numPr>
          <w:ilvl w:val="0"/>
          <w:numId w:val="2"/>
        </w:numPr>
        <w:tabs>
          <w:tab w:val="clear" w:pos="340"/>
        </w:tabs>
        <w:jc w:val="both"/>
        <w:rPr>
          <w:i w:val="0"/>
          <w:iCs w:val="0"/>
        </w:rPr>
      </w:pPr>
      <w:r>
        <w:rPr>
          <w:i w:val="0"/>
          <w:iCs w:val="0"/>
        </w:rPr>
        <w:t>die nicht die Eintragungsvoraussetzungen für das Stutbuch I und II erfüllen.</w:t>
      </w:r>
    </w:p>
    <w:p w:rsidR="009E1ADA" w:rsidRDefault="009E1ADA" w:rsidP="009E1ADA">
      <w:pPr>
        <w:rPr>
          <w:rFonts w:cs="Arial"/>
        </w:rPr>
      </w:pPr>
      <w:bookmarkStart w:id="135" w:name="_Hlk499386494"/>
    </w:p>
    <w:p w:rsidR="009E1ADA" w:rsidRPr="009E1ADA" w:rsidRDefault="009E1ADA" w:rsidP="009E1ADA">
      <w:pPr>
        <w:rPr>
          <w:rFonts w:cs="Arial"/>
        </w:rPr>
      </w:pPr>
      <w:r w:rsidRPr="009E1ADA">
        <w:rPr>
          <w:rFonts w:cs="Arial"/>
        </w:rPr>
        <w:t xml:space="preserve">Die Eintragung von Pferden, die im Fohlenbuch eingetragen sind, erfolgt automatisch, wenn von diesen Nachkommen registriert werden. </w:t>
      </w:r>
    </w:p>
    <w:bookmarkEnd w:id="135"/>
    <w:p w:rsidR="00935DE1" w:rsidRDefault="00935DE1" w:rsidP="00935DE1">
      <w:pPr>
        <w:pStyle w:val="Textkrper-Zeileneinzug"/>
        <w:ind w:left="0"/>
        <w:jc w:val="both"/>
        <w:rPr>
          <w:highlight w:val="yellow"/>
        </w:rPr>
      </w:pPr>
    </w:p>
    <w:p w:rsidR="008C4405" w:rsidRDefault="008C4405" w:rsidP="008C4405">
      <w:pPr>
        <w:pStyle w:val="berschrift3"/>
        <w:rPr>
          <w:rFonts w:eastAsia="MS Mincho"/>
        </w:rPr>
      </w:pPr>
      <w:bookmarkStart w:id="136" w:name="_Toc496536808"/>
      <w:bookmarkStart w:id="137" w:name="_Toc496619607"/>
      <w:bookmarkStart w:id="138" w:name="_Toc499542108"/>
      <w:bookmarkStart w:id="139" w:name="_Hlk495418982"/>
      <w:r>
        <w:rPr>
          <w:rFonts w:eastAsia="MS Mincho"/>
        </w:rPr>
        <w:t>(9.2.4) Fohlenbuch (Hauptabteilung des Zuchtbuches)</w:t>
      </w:r>
      <w:bookmarkEnd w:id="136"/>
      <w:bookmarkEnd w:id="137"/>
      <w:bookmarkEnd w:id="138"/>
    </w:p>
    <w:p w:rsidR="008C4405" w:rsidRDefault="008C4405" w:rsidP="008C4405">
      <w:pPr>
        <w:rPr>
          <w:rFonts w:eastAsiaTheme="minorHAnsi"/>
        </w:rPr>
      </w:pPr>
      <w:r>
        <w:t>Im Jahr der Geburt werden alle Stut</w:t>
      </w:r>
      <w:r w:rsidR="00BD2128">
        <w:t>fohlen</w:t>
      </w:r>
      <w:r>
        <w:t xml:space="preserve"> eingetragen, </w:t>
      </w:r>
    </w:p>
    <w:bookmarkEnd w:id="139"/>
    <w:p w:rsidR="00BD2128" w:rsidRPr="00BD2128" w:rsidRDefault="00BD2128" w:rsidP="00BD2128">
      <w:pPr>
        <w:numPr>
          <w:ilvl w:val="0"/>
          <w:numId w:val="2"/>
        </w:numPr>
        <w:tabs>
          <w:tab w:val="clear" w:pos="340"/>
        </w:tabs>
        <w:jc w:val="both"/>
        <w:rPr>
          <w:rFonts w:eastAsia="MS Mincho"/>
        </w:rPr>
      </w:pPr>
      <w:r w:rsidRPr="00BD2128">
        <w:t xml:space="preserve">deren Eltern </w:t>
      </w:r>
      <w:r w:rsidRPr="00BD2128">
        <w:rPr>
          <w:rFonts w:eastAsia="MS Mincho"/>
        </w:rPr>
        <w:t>im Zuchtbuch eingetragen sind, davon mindestens ein Elternteil in der Hauptabteilung der Rasse.</w:t>
      </w:r>
    </w:p>
    <w:p w:rsidR="00852B7C" w:rsidRDefault="00852B7C">
      <w:pPr>
        <w:ind w:left="340"/>
        <w:jc w:val="both"/>
        <w:rPr>
          <w:rFonts w:eastAsia="MS Mincho"/>
          <w:i/>
          <w:iCs/>
        </w:rPr>
      </w:pPr>
    </w:p>
    <w:p w:rsidR="008C4405" w:rsidRDefault="008C4405" w:rsidP="008C4405">
      <w:pPr>
        <w:pStyle w:val="berschrift3"/>
        <w:rPr>
          <w:rFonts w:eastAsia="MS Mincho"/>
        </w:rPr>
      </w:pPr>
      <w:bookmarkStart w:id="140" w:name="_Toc496536809"/>
      <w:bookmarkStart w:id="141" w:name="_Hlk495418993"/>
      <w:bookmarkStart w:id="142" w:name="_Toc496619608"/>
      <w:bookmarkStart w:id="143" w:name="_Toc499542109"/>
      <w:r>
        <w:rPr>
          <w:rFonts w:eastAsia="MS Mincho"/>
        </w:rPr>
        <w:t xml:space="preserve">(9.2.5) </w:t>
      </w:r>
      <w:proofErr w:type="spellStart"/>
      <w:r>
        <w:rPr>
          <w:rFonts w:eastAsia="MS Mincho"/>
        </w:rPr>
        <w:t>Vorbuch</w:t>
      </w:r>
      <w:proofErr w:type="spellEnd"/>
      <w:r>
        <w:rPr>
          <w:rFonts w:eastAsia="MS Mincho"/>
        </w:rPr>
        <w:t xml:space="preserve"> (Zusätzliche Abteilung des Zuchtbuches)</w:t>
      </w:r>
      <w:bookmarkEnd w:id="140"/>
      <w:bookmarkEnd w:id="141"/>
      <w:bookmarkEnd w:id="142"/>
      <w:bookmarkEnd w:id="143"/>
    </w:p>
    <w:p w:rsidR="00852B7C" w:rsidRPr="008C2025" w:rsidRDefault="00935538" w:rsidP="00935DE1">
      <w:pPr>
        <w:jc w:val="both"/>
        <w:rPr>
          <w:strike/>
        </w:rPr>
      </w:pPr>
      <w:r>
        <w:t>Es werden Stuten eingetragen,</w:t>
      </w:r>
    </w:p>
    <w:p w:rsidR="00852B7C" w:rsidRDefault="00852B7C" w:rsidP="00F258DB">
      <w:pPr>
        <w:pStyle w:val="Textkrper-Einzug2"/>
        <w:numPr>
          <w:ilvl w:val="0"/>
          <w:numId w:val="6"/>
        </w:numPr>
        <w:tabs>
          <w:tab w:val="clear" w:pos="340"/>
        </w:tabs>
        <w:jc w:val="both"/>
        <w:rPr>
          <w:strike/>
        </w:rPr>
      </w:pPr>
      <w:r>
        <w:t>die nicht in eines der vorstehenden Zuchtbücher für Stuten eingetragen werden können, aber dem Zuchtziel des Deutschen Part-</w:t>
      </w:r>
      <w:proofErr w:type="spellStart"/>
      <w:r>
        <w:t>Bred</w:t>
      </w:r>
      <w:proofErr w:type="spellEnd"/>
      <w:r>
        <w:t xml:space="preserve"> </w:t>
      </w:r>
      <w:proofErr w:type="spellStart"/>
      <w:r>
        <w:t>Shetland</w:t>
      </w:r>
      <w:proofErr w:type="spellEnd"/>
      <w:r>
        <w:t xml:space="preserve"> Ponys entsprechen,</w:t>
      </w:r>
    </w:p>
    <w:p w:rsidR="00852B7C" w:rsidRDefault="00852B7C" w:rsidP="00F258DB">
      <w:pPr>
        <w:pStyle w:val="Textkrper-Einzug2"/>
        <w:numPr>
          <w:ilvl w:val="0"/>
          <w:numId w:val="6"/>
        </w:numPr>
        <w:jc w:val="both"/>
        <w:rPr>
          <w:strike/>
        </w:rPr>
      </w:pPr>
      <w:r>
        <w:t>die zur Überprüfung der Identität vorgestellt wurden,</w:t>
      </w:r>
    </w:p>
    <w:p w:rsidR="008C4405" w:rsidRDefault="008C4405" w:rsidP="00F258DB">
      <w:pPr>
        <w:numPr>
          <w:ilvl w:val="0"/>
          <w:numId w:val="6"/>
        </w:numPr>
        <w:jc w:val="both"/>
        <w:rPr>
          <w:szCs w:val="22"/>
        </w:rPr>
      </w:pPr>
      <w:bookmarkStart w:id="144" w:name="_Hlk496536568"/>
      <w:bookmarkStart w:id="145" w:name="_Hlk495419010"/>
      <w:bookmarkStart w:id="146" w:name="_Hlk496519027"/>
      <w:r>
        <w:t xml:space="preserve">die in der Bewertung der äußeren Erscheinung </w:t>
      </w:r>
      <w:r>
        <w:rPr>
          <w:rFonts w:eastAsia="MS Mincho"/>
        </w:rPr>
        <w:t xml:space="preserve">gemäß B.15 </w:t>
      </w:r>
      <w:r>
        <w:rPr>
          <w:rFonts w:cs="Arial"/>
        </w:rPr>
        <w:t xml:space="preserve">der Satzung </w:t>
      </w:r>
      <w:r>
        <w:rPr>
          <w:rFonts w:eastAsia="MS Mincho"/>
        </w:rPr>
        <w:t xml:space="preserve">mindestens </w:t>
      </w:r>
      <w:bookmarkEnd w:id="144"/>
      <w:r>
        <w:rPr>
          <w:rFonts w:eastAsia="MS Mincho"/>
        </w:rPr>
        <w:t>eine Gesamtnote von 5,0 erreichen,</w:t>
      </w:r>
    </w:p>
    <w:p w:rsidR="008C4405" w:rsidRDefault="008C4405" w:rsidP="00F258DB">
      <w:pPr>
        <w:numPr>
          <w:ilvl w:val="0"/>
          <w:numId w:val="6"/>
        </w:numPr>
        <w:tabs>
          <w:tab w:val="clear" w:pos="340"/>
        </w:tabs>
        <w:jc w:val="both"/>
        <w:rPr>
          <w:rFonts w:eastAsia="MS Mincho"/>
        </w:rPr>
      </w:pPr>
      <w:bookmarkStart w:id="147" w:name="_Hlk496190696"/>
      <w:bookmarkStart w:id="148" w:name="_Hlk496536578"/>
      <w:r>
        <w:rPr>
          <w:rFonts w:eastAsia="MS Mincho"/>
        </w:rPr>
        <w:t xml:space="preserve">die keine gesundheitsbeeinträchtigenden Merkmale </w:t>
      </w:r>
      <w:r w:rsidRPr="00EF107E">
        <w:rPr>
          <w:rFonts w:eastAsia="MS Mincho"/>
        </w:rPr>
        <w:t xml:space="preserve">gemäß </w:t>
      </w:r>
      <w:hyperlink r:id="rId16" w:anchor="Liste" w:history="1">
        <w:r w:rsidRPr="00EF107E">
          <w:rPr>
            <w:rFonts w:eastAsia="MS Mincho"/>
          </w:rPr>
          <w:t>Liste (Anlage 1)</w:t>
        </w:r>
      </w:hyperlink>
      <w:r w:rsidR="003D61FA">
        <w:rPr>
          <w:rFonts w:eastAsia="MS Mincho"/>
        </w:rPr>
        <w:t xml:space="preserve"> </w:t>
      </w:r>
      <w:r>
        <w:rPr>
          <w:rFonts w:eastAsia="MS Mincho"/>
        </w:rPr>
        <w:t>aufweisen.</w:t>
      </w:r>
      <w:bookmarkEnd w:id="145"/>
      <w:bookmarkEnd w:id="146"/>
      <w:bookmarkEnd w:id="147"/>
      <w:bookmarkEnd w:id="148"/>
    </w:p>
    <w:p w:rsidR="00935DE1" w:rsidRDefault="00935DE1" w:rsidP="00935DE1">
      <w:pPr>
        <w:tabs>
          <w:tab w:val="clear" w:pos="340"/>
        </w:tabs>
        <w:jc w:val="both"/>
        <w:rPr>
          <w:rFonts w:eastAsia="MS Mincho"/>
        </w:rPr>
      </w:pPr>
    </w:p>
    <w:p w:rsidR="008C4405" w:rsidRPr="004F6C8B" w:rsidRDefault="008C4405" w:rsidP="00F258DB">
      <w:pPr>
        <w:pStyle w:val="berschrift1"/>
        <w:keepLines/>
        <w:numPr>
          <w:ilvl w:val="0"/>
          <w:numId w:val="23"/>
        </w:numPr>
        <w:tabs>
          <w:tab w:val="clear" w:pos="340"/>
        </w:tabs>
        <w:spacing w:before="240"/>
        <w:jc w:val="both"/>
        <w:rPr>
          <w:rFonts w:eastAsia="MS Mincho"/>
        </w:rPr>
      </w:pPr>
      <w:bookmarkStart w:id="149" w:name="_Toc496536811"/>
      <w:bookmarkStart w:id="150" w:name="_Hlk494979290"/>
      <w:bookmarkStart w:id="151" w:name="_Toc496619610"/>
      <w:bookmarkStart w:id="152" w:name="_Toc499542110"/>
      <w:r w:rsidRPr="004F6C8B">
        <w:rPr>
          <w:rFonts w:eastAsia="MS Mincho"/>
        </w:rPr>
        <w:t>Tierzuchtbescheinigungen</w:t>
      </w:r>
      <w:bookmarkStart w:id="153" w:name="_Hlk496519086"/>
      <w:r w:rsidRPr="004F6C8B">
        <w:rPr>
          <w:rFonts w:eastAsia="MS Mincho"/>
        </w:rPr>
        <w:t>/</w:t>
      </w:r>
      <w:bookmarkEnd w:id="149"/>
      <w:bookmarkEnd w:id="150"/>
      <w:bookmarkEnd w:id="151"/>
      <w:bookmarkEnd w:id="153"/>
      <w:r w:rsidR="004F6C8B" w:rsidRPr="004F6C8B">
        <w:rPr>
          <w:rFonts w:eastAsia="MS Mincho"/>
        </w:rPr>
        <w:t>Eintragungsbestätigung</w:t>
      </w:r>
      <w:bookmarkEnd w:id="152"/>
    </w:p>
    <w:p w:rsidR="008C4405" w:rsidRPr="008C4405" w:rsidRDefault="008C4405" w:rsidP="008C4405">
      <w:pPr>
        <w:rPr>
          <w:rFonts w:cs="Arial"/>
          <w:szCs w:val="22"/>
        </w:rPr>
      </w:pPr>
      <w:bookmarkStart w:id="154" w:name="_Hlk495391228"/>
      <w:bookmarkStart w:id="155" w:name="_Hlk495058606"/>
      <w:r w:rsidRPr="008C4405">
        <w:rPr>
          <w:rFonts w:cs="Arial"/>
        </w:rPr>
        <w:t xml:space="preserve">Tierzuchtbescheinigungen werden </w:t>
      </w:r>
      <w:r w:rsidR="004F6C8B">
        <w:rPr>
          <w:rFonts w:cs="Arial"/>
        </w:rPr>
        <w:t xml:space="preserve">für Fohlen </w:t>
      </w:r>
      <w:r w:rsidRPr="008C4405">
        <w:rPr>
          <w:rFonts w:cs="Arial"/>
        </w:rPr>
        <w:t>gemäß den Grundbestimmungen unter B. 9 der Satzung und nach dem folgenden Schema erstellt.</w:t>
      </w:r>
      <w:bookmarkEnd w:id="154"/>
      <w:bookmarkEnd w:id="155"/>
    </w:p>
    <w:p w:rsidR="00935DE1" w:rsidRDefault="00935DE1">
      <w:pPr>
        <w:tabs>
          <w:tab w:val="clear" w:pos="340"/>
          <w:tab w:val="left" w:pos="360"/>
        </w:tabs>
        <w:jc w:val="both"/>
        <w:rPr>
          <w:rFonts w:eastAsia="MS Mincho"/>
        </w:rPr>
      </w:pPr>
    </w:p>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E95D45" w:rsidRPr="002D4C55" w:rsidTr="003E2058">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E95D45" w:rsidRPr="002D4C55" w:rsidRDefault="00E95D45" w:rsidP="003E2058">
            <w:pPr>
              <w:pStyle w:val="berschrift9"/>
              <w:spacing w:before="60"/>
              <w:jc w:val="right"/>
              <w:rPr>
                <w:rFonts w:eastAsia="MS Mincho"/>
                <w:b/>
                <w:bCs/>
                <w:i/>
                <w:iCs/>
                <w:sz w:val="24"/>
              </w:rPr>
            </w:pPr>
            <w:r w:rsidRPr="002D4C55">
              <w:rPr>
                <w:rFonts w:eastAsia="MS Mincho"/>
                <w:b/>
                <w:bCs/>
                <w:sz w:val="24"/>
              </w:rPr>
              <w:t>Mutter</w:t>
            </w:r>
          </w:p>
          <w:p w:rsidR="00E95D45" w:rsidRPr="002D4C55" w:rsidRDefault="00E95D45" w:rsidP="003E2058">
            <w:pPr>
              <w:spacing w:before="60" w:after="60"/>
              <w:rPr>
                <w:rFonts w:eastAsia="MS Mincho" w:cs="Arial"/>
                <w:b/>
                <w:bCs/>
                <w:iCs/>
                <w:sz w:val="24"/>
              </w:rPr>
            </w:pPr>
          </w:p>
          <w:p w:rsidR="00E95D45" w:rsidRPr="002D4C55" w:rsidRDefault="00E95D45" w:rsidP="003E2058">
            <w:pPr>
              <w:spacing w:before="60" w:after="60"/>
              <w:rPr>
                <w:rFonts w:eastAsia="MS Mincho" w:cs="Arial"/>
              </w:rPr>
            </w:pPr>
            <w:r w:rsidRPr="002D4C55">
              <w:rPr>
                <w:rFonts w:eastAsia="MS Mincho" w:cs="Arial"/>
                <w:b/>
                <w:bCs/>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E95D45" w:rsidRPr="002D4C55" w:rsidRDefault="00E95D45" w:rsidP="003E2058">
            <w:pPr>
              <w:pStyle w:val="berschrift9"/>
              <w:spacing w:before="60"/>
              <w:jc w:val="center"/>
              <w:rPr>
                <w:rFonts w:eastAsia="MS Mincho"/>
                <w:b/>
                <w:bCs/>
                <w:i/>
                <w:sz w:val="24"/>
              </w:rPr>
            </w:pPr>
            <w:r w:rsidRPr="002D4C55">
              <w:rPr>
                <w:rFonts w:eastAsia="MS Mincho"/>
                <w:b/>
                <w:bCs/>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E95D45" w:rsidRPr="002D4C55" w:rsidRDefault="00E95D45" w:rsidP="003E2058">
            <w:pPr>
              <w:pStyle w:val="berschrift9"/>
              <w:spacing w:before="60"/>
              <w:jc w:val="center"/>
              <w:rPr>
                <w:rFonts w:eastAsia="MS Mincho"/>
                <w:b/>
                <w:bCs/>
                <w:i/>
                <w:sz w:val="24"/>
              </w:rPr>
            </w:pPr>
            <w:r w:rsidRPr="002D4C55">
              <w:rPr>
                <w:rFonts w:eastAsia="MS Mincho"/>
                <w:b/>
                <w:bCs/>
                <w:sz w:val="24"/>
              </w:rPr>
              <w:t>Zusätzliche</w:t>
            </w:r>
          </w:p>
          <w:p w:rsidR="00E95D45" w:rsidRPr="002D4C55" w:rsidRDefault="00E95D45" w:rsidP="003E2058">
            <w:pPr>
              <w:pStyle w:val="berschrift9"/>
              <w:spacing w:before="60"/>
              <w:jc w:val="center"/>
              <w:rPr>
                <w:rFonts w:eastAsia="MS Mincho"/>
                <w:b/>
                <w:bCs/>
                <w:i/>
                <w:sz w:val="24"/>
              </w:rPr>
            </w:pPr>
            <w:r w:rsidRPr="002D4C55">
              <w:rPr>
                <w:rFonts w:eastAsia="MS Mincho"/>
                <w:b/>
                <w:bCs/>
                <w:sz w:val="24"/>
              </w:rPr>
              <w:t xml:space="preserve">Abteilung </w:t>
            </w:r>
          </w:p>
        </w:tc>
      </w:tr>
      <w:tr w:rsidR="00E95D45" w:rsidRPr="002D4C55" w:rsidTr="003E2058">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E95D45" w:rsidRPr="002D4C55" w:rsidRDefault="00E95D45" w:rsidP="003E2058">
            <w:pPr>
              <w:pStyle w:val="berschrift9"/>
              <w:spacing w:before="60"/>
              <w:rPr>
                <w:rFonts w:eastAsia="MS Mincho"/>
                <w:b/>
                <w:bCs/>
                <w:i/>
                <w:iCs/>
                <w:sz w:val="24"/>
              </w:rPr>
            </w:pPr>
          </w:p>
        </w:tc>
        <w:tc>
          <w:tcPr>
            <w:tcW w:w="1800" w:type="dxa"/>
            <w:tcBorders>
              <w:top w:val="nil"/>
              <w:left w:val="single" w:sz="12" w:space="0" w:color="808080"/>
              <w:bottom w:val="single" w:sz="12" w:space="0" w:color="808080"/>
              <w:right w:val="single" w:sz="4" w:space="0" w:color="808080"/>
            </w:tcBorders>
            <w:vAlign w:val="center"/>
          </w:tcPr>
          <w:p w:rsidR="00E95D45" w:rsidRPr="002D4C55" w:rsidRDefault="00E95D45" w:rsidP="003E2058">
            <w:pPr>
              <w:pStyle w:val="berschrift9"/>
              <w:spacing w:before="60"/>
              <w:jc w:val="center"/>
              <w:rPr>
                <w:rFonts w:eastAsia="MS Mincho"/>
                <w:b/>
                <w:bCs/>
                <w:iCs/>
                <w:sz w:val="24"/>
              </w:rPr>
            </w:pPr>
            <w:r w:rsidRPr="002D4C55">
              <w:rPr>
                <w:rFonts w:eastAsia="MS Mincho"/>
                <w:b/>
                <w:bCs/>
                <w:sz w:val="24"/>
              </w:rPr>
              <w:t>Stutbuch I</w:t>
            </w:r>
          </w:p>
        </w:tc>
        <w:tc>
          <w:tcPr>
            <w:tcW w:w="1980" w:type="dxa"/>
            <w:tcBorders>
              <w:top w:val="nil"/>
              <w:left w:val="single" w:sz="4" w:space="0" w:color="808080"/>
              <w:bottom w:val="single" w:sz="12" w:space="0" w:color="808080"/>
              <w:right w:val="single" w:sz="4" w:space="0" w:color="808080"/>
            </w:tcBorders>
            <w:vAlign w:val="center"/>
          </w:tcPr>
          <w:p w:rsidR="00E95D45" w:rsidRPr="002D4C55" w:rsidRDefault="00E95D45" w:rsidP="003E2058">
            <w:pPr>
              <w:pStyle w:val="berschrift9"/>
              <w:spacing w:before="60"/>
              <w:jc w:val="center"/>
              <w:rPr>
                <w:rFonts w:eastAsia="MS Mincho"/>
                <w:b/>
                <w:bCs/>
                <w:sz w:val="20"/>
              </w:rPr>
            </w:pPr>
            <w:r w:rsidRPr="002D4C55">
              <w:rPr>
                <w:rFonts w:eastAsia="MS Mincho"/>
                <w:b/>
                <w:bCs/>
                <w:sz w:val="24"/>
              </w:rPr>
              <w:t>Stutbuch II</w:t>
            </w:r>
          </w:p>
        </w:tc>
        <w:tc>
          <w:tcPr>
            <w:tcW w:w="1620" w:type="dxa"/>
            <w:tcBorders>
              <w:top w:val="nil"/>
              <w:left w:val="single" w:sz="4" w:space="0" w:color="808080"/>
              <w:bottom w:val="single" w:sz="12" w:space="0" w:color="808080"/>
              <w:right w:val="single" w:sz="12" w:space="0" w:color="808080"/>
            </w:tcBorders>
            <w:vAlign w:val="center"/>
          </w:tcPr>
          <w:p w:rsidR="00E95D45" w:rsidRPr="002D4C55" w:rsidRDefault="00E95D45" w:rsidP="003E2058">
            <w:pPr>
              <w:pStyle w:val="berschrift9"/>
              <w:spacing w:before="60"/>
              <w:jc w:val="center"/>
              <w:rPr>
                <w:rFonts w:eastAsia="MS Mincho"/>
                <w:b/>
                <w:bCs/>
                <w:iCs/>
                <w:sz w:val="24"/>
              </w:rPr>
            </w:pPr>
            <w:r w:rsidRPr="002D4C55">
              <w:rPr>
                <w:rFonts w:eastAsia="MS Mincho"/>
                <w:b/>
                <w:bCs/>
                <w:sz w:val="24"/>
              </w:rPr>
              <w:t>Anhang</w:t>
            </w:r>
          </w:p>
        </w:tc>
        <w:tc>
          <w:tcPr>
            <w:tcW w:w="1980" w:type="dxa"/>
            <w:tcBorders>
              <w:top w:val="nil"/>
              <w:left w:val="single" w:sz="12" w:space="0" w:color="808080"/>
              <w:bottom w:val="single" w:sz="12" w:space="0" w:color="808080"/>
              <w:right w:val="single" w:sz="12" w:space="0" w:color="808080"/>
            </w:tcBorders>
            <w:vAlign w:val="center"/>
          </w:tcPr>
          <w:p w:rsidR="00E95D45" w:rsidRPr="002D4C55" w:rsidRDefault="00E95D45" w:rsidP="003E2058">
            <w:pPr>
              <w:pStyle w:val="berschrift9"/>
              <w:spacing w:before="60"/>
              <w:jc w:val="center"/>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w:t>
            </w:r>
          </w:p>
          <w:p w:rsidR="00E95D45" w:rsidRPr="002D4C55" w:rsidRDefault="00E95D45" w:rsidP="003E2058">
            <w:pPr>
              <w:pStyle w:val="berschrift9"/>
              <w:spacing w:before="60"/>
              <w:jc w:val="center"/>
              <w:rPr>
                <w:rFonts w:eastAsia="MS Mincho"/>
                <w:b/>
                <w:bCs/>
                <w:iCs/>
                <w:sz w:val="24"/>
              </w:rPr>
            </w:pPr>
            <w:r w:rsidRPr="002D4C55">
              <w:rPr>
                <w:rFonts w:eastAsia="MS Mincho"/>
                <w:b/>
                <w:bCs/>
                <w:sz w:val="24"/>
              </w:rPr>
              <w:t>(Stuten)</w:t>
            </w:r>
          </w:p>
        </w:tc>
      </w:tr>
      <w:tr w:rsidR="00E95D45" w:rsidRPr="002D4C55" w:rsidTr="003E2058">
        <w:trPr>
          <w:cantSplit/>
          <w:trHeight w:val="737"/>
        </w:trPr>
        <w:tc>
          <w:tcPr>
            <w:tcW w:w="1620" w:type="dxa"/>
            <w:vMerge w:val="restart"/>
            <w:tcBorders>
              <w:top w:val="single" w:sz="12" w:space="0" w:color="808080"/>
              <w:left w:val="single" w:sz="12" w:space="0" w:color="808080"/>
              <w:right w:val="nil"/>
            </w:tcBorders>
            <w:vAlign w:val="center"/>
          </w:tcPr>
          <w:p w:rsidR="00E95D45" w:rsidRPr="002D4C55" w:rsidRDefault="00E95D45" w:rsidP="003E2058">
            <w:pPr>
              <w:pStyle w:val="berschrift9"/>
              <w:spacing w:before="60"/>
              <w:rPr>
                <w:rFonts w:eastAsia="MS Mincho"/>
                <w:b/>
                <w:bCs/>
                <w:i/>
                <w:sz w:val="24"/>
              </w:rPr>
            </w:pPr>
            <w:r w:rsidRPr="002D4C55">
              <w:rPr>
                <w:rFonts w:eastAsia="MS Mincho"/>
                <w:b/>
                <w:bCs/>
                <w:sz w:val="24"/>
              </w:rPr>
              <w:t>Haupt-</w:t>
            </w:r>
          </w:p>
          <w:p w:rsidR="00E95D45" w:rsidRPr="002D4C55" w:rsidRDefault="00E95D45" w:rsidP="003E2058">
            <w:pPr>
              <w:pStyle w:val="berschrift9"/>
              <w:spacing w:before="60"/>
              <w:rPr>
                <w:rFonts w:eastAsia="MS Mincho"/>
                <w:b/>
                <w:bCs/>
                <w:i/>
                <w:sz w:val="24"/>
              </w:rPr>
            </w:pPr>
            <w:r w:rsidRPr="002D4C55">
              <w:rPr>
                <w:rFonts w:eastAsia="MS Mincho"/>
                <w:b/>
                <w:bCs/>
                <w:sz w:val="24"/>
              </w:rPr>
              <w:t>Abteilung</w:t>
            </w:r>
          </w:p>
        </w:tc>
        <w:tc>
          <w:tcPr>
            <w:tcW w:w="1800" w:type="dxa"/>
            <w:tcBorders>
              <w:top w:val="single" w:sz="12" w:space="0" w:color="808080"/>
              <w:left w:val="nil"/>
              <w:bottom w:val="dashed" w:sz="4" w:space="0" w:color="auto"/>
              <w:right w:val="single" w:sz="12" w:space="0" w:color="808080"/>
            </w:tcBorders>
            <w:vAlign w:val="center"/>
          </w:tcPr>
          <w:p w:rsidR="00E95D45" w:rsidRPr="002D4C55" w:rsidRDefault="00E95D45" w:rsidP="003E2058">
            <w:pPr>
              <w:pStyle w:val="berschrift9"/>
              <w:spacing w:before="60"/>
              <w:rPr>
                <w:rFonts w:eastAsia="MS Mincho"/>
                <w:b/>
                <w:bCs/>
                <w:iCs/>
                <w:sz w:val="24"/>
              </w:rPr>
            </w:pPr>
            <w:r w:rsidRPr="002D4C55">
              <w:rPr>
                <w:rFonts w:eastAsia="MS Mincho"/>
                <w:b/>
                <w:bCs/>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E95D45" w:rsidRPr="002D4C55" w:rsidRDefault="00E95D45" w:rsidP="003E2058">
            <w:pPr>
              <w:pStyle w:val="berschrift9"/>
              <w:spacing w:before="60"/>
              <w:jc w:val="center"/>
              <w:rPr>
                <w:rFonts w:eastAsia="MS Mincho"/>
                <w:i/>
                <w:sz w:val="20"/>
              </w:rPr>
            </w:pPr>
            <w:r w:rsidRPr="002D4C55">
              <w:rPr>
                <w:rFonts w:eastAsia="MS Minch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E95D45" w:rsidRPr="002D4C55" w:rsidRDefault="00E95D45" w:rsidP="003E2058">
            <w:pPr>
              <w:pStyle w:val="berschrift9"/>
              <w:spacing w:before="60"/>
              <w:jc w:val="center"/>
              <w:rPr>
                <w:rFonts w:eastAsia="MS Mincho"/>
                <w:b/>
                <w:bCs/>
                <w:i/>
                <w:sz w:val="20"/>
              </w:rPr>
            </w:pPr>
            <w:r w:rsidRPr="002D4C55">
              <w:rPr>
                <w:rFonts w:eastAsia="MS Mincho"/>
                <w:sz w:val="20"/>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E95D45" w:rsidRDefault="00E95D45" w:rsidP="00E95D45">
            <w:pPr>
              <w:pStyle w:val="berschrift9"/>
              <w:spacing w:before="60"/>
              <w:jc w:val="center"/>
              <w:rPr>
                <w:rFonts w:eastAsia="MS Mincho"/>
                <w:sz w:val="20"/>
              </w:rPr>
            </w:pPr>
            <w:r w:rsidRPr="002D4C55">
              <w:rPr>
                <w:rFonts w:eastAsia="MS Mincho"/>
                <w:sz w:val="20"/>
              </w:rPr>
              <w:t>Geburts</w:t>
            </w:r>
            <w:r>
              <w:rPr>
                <w:rFonts w:eastAsia="MS Mincho"/>
                <w:sz w:val="20"/>
              </w:rPr>
              <w:t>-</w:t>
            </w:r>
          </w:p>
          <w:p w:rsidR="00E95D45" w:rsidRPr="002D4C55" w:rsidRDefault="00E95D45" w:rsidP="00E95D45">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E95D45" w:rsidRDefault="00E95D45" w:rsidP="003E2058">
            <w:pPr>
              <w:jc w:val="center"/>
              <w:rPr>
                <w:rFonts w:eastAsia="MS Mincho" w:cs="Arial"/>
                <w:sz w:val="20"/>
              </w:rPr>
            </w:pPr>
            <w:r w:rsidRPr="0009206A">
              <w:rPr>
                <w:rFonts w:eastAsia="MS Mincho" w:cs="Arial"/>
                <w:sz w:val="20"/>
              </w:rPr>
              <w:t>Geburts</w:t>
            </w:r>
            <w:r>
              <w:rPr>
                <w:rFonts w:eastAsia="MS Mincho" w:cs="Arial"/>
                <w:sz w:val="20"/>
              </w:rPr>
              <w:t>-</w:t>
            </w:r>
          </w:p>
          <w:p w:rsidR="00E95D45" w:rsidRPr="0009206A" w:rsidRDefault="00E95D45" w:rsidP="003E2058">
            <w:pPr>
              <w:jc w:val="center"/>
            </w:pPr>
            <w:proofErr w:type="spellStart"/>
            <w:r w:rsidRPr="0009206A">
              <w:rPr>
                <w:rFonts w:eastAsia="MS Mincho" w:cs="Arial"/>
                <w:sz w:val="20"/>
              </w:rPr>
              <w:t>bescheinigung</w:t>
            </w:r>
            <w:proofErr w:type="spellEnd"/>
          </w:p>
        </w:tc>
      </w:tr>
      <w:tr w:rsidR="00E95D45" w:rsidRPr="002D4C55" w:rsidTr="003E2058">
        <w:trPr>
          <w:cantSplit/>
          <w:trHeight w:val="699"/>
        </w:trPr>
        <w:tc>
          <w:tcPr>
            <w:tcW w:w="1620" w:type="dxa"/>
            <w:vMerge/>
            <w:tcBorders>
              <w:left w:val="single" w:sz="12" w:space="0" w:color="808080"/>
              <w:right w:val="nil"/>
            </w:tcBorders>
            <w:vAlign w:val="center"/>
          </w:tcPr>
          <w:p w:rsidR="00E95D45" w:rsidRPr="002D4C55" w:rsidRDefault="00E95D45" w:rsidP="003E2058">
            <w:pPr>
              <w:pStyle w:val="berschrift9"/>
              <w:spacing w:before="60"/>
              <w:rPr>
                <w:rFonts w:eastAsia="MS Mincho"/>
                <w:b/>
                <w:bCs/>
                <w:i/>
                <w:sz w:val="24"/>
              </w:rPr>
            </w:pPr>
          </w:p>
        </w:tc>
        <w:tc>
          <w:tcPr>
            <w:tcW w:w="1800" w:type="dxa"/>
            <w:tcBorders>
              <w:top w:val="dashed" w:sz="4" w:space="0" w:color="auto"/>
              <w:left w:val="nil"/>
              <w:bottom w:val="dashed" w:sz="4" w:space="0" w:color="auto"/>
              <w:right w:val="single" w:sz="12" w:space="0" w:color="808080"/>
            </w:tcBorders>
            <w:vAlign w:val="center"/>
          </w:tcPr>
          <w:p w:rsidR="00E95D45" w:rsidRPr="002D4C55" w:rsidRDefault="00E95D45" w:rsidP="003E2058">
            <w:pPr>
              <w:pStyle w:val="berschrift9"/>
              <w:spacing w:before="60"/>
              <w:rPr>
                <w:rFonts w:eastAsia="MS Mincho"/>
                <w:b/>
                <w:bCs/>
                <w:iCs/>
                <w:sz w:val="24"/>
              </w:rPr>
            </w:pPr>
            <w:r w:rsidRPr="002D4C55">
              <w:rPr>
                <w:rFonts w:eastAsia="MS Mincho"/>
                <w:b/>
                <w:bCs/>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E95D45" w:rsidRDefault="00E95D45" w:rsidP="00E95D45">
            <w:pPr>
              <w:pStyle w:val="berschrift9"/>
              <w:spacing w:before="60"/>
              <w:jc w:val="center"/>
              <w:rPr>
                <w:rFonts w:eastAsia="MS Mincho"/>
                <w:sz w:val="20"/>
              </w:rPr>
            </w:pPr>
            <w:r w:rsidRPr="002D4C55">
              <w:rPr>
                <w:rFonts w:eastAsia="MS Mincho"/>
                <w:sz w:val="20"/>
              </w:rPr>
              <w:t>Geburts</w:t>
            </w:r>
            <w:r>
              <w:rPr>
                <w:rFonts w:eastAsia="MS Mincho"/>
                <w:sz w:val="20"/>
              </w:rPr>
              <w:t>-</w:t>
            </w:r>
          </w:p>
          <w:p w:rsidR="00E95D45" w:rsidRPr="002D4C55" w:rsidRDefault="00E95D45" w:rsidP="00E95D45">
            <w:pPr>
              <w:pStyle w:val="berschrift9"/>
              <w:spacing w:before="60"/>
              <w:jc w:val="center"/>
              <w:rPr>
                <w:rFonts w:eastAsia="MS Mincho"/>
                <w:i/>
                <w:sz w:val="20"/>
              </w:rPr>
            </w:pPr>
            <w:proofErr w:type="spellStart"/>
            <w:r w:rsidRPr="002D4C55">
              <w:rPr>
                <w:rFonts w:eastAsia="MS Mincho"/>
                <w:sz w:val="20"/>
              </w:rPr>
              <w:t>bescheinigung</w:t>
            </w:r>
            <w:proofErr w:type="spellEnd"/>
          </w:p>
        </w:tc>
        <w:tc>
          <w:tcPr>
            <w:tcW w:w="1980" w:type="dxa"/>
            <w:tcBorders>
              <w:top w:val="dashed" w:sz="4" w:space="0" w:color="auto"/>
              <w:left w:val="single" w:sz="2" w:space="0" w:color="808080"/>
              <w:bottom w:val="dashed" w:sz="4" w:space="0" w:color="auto"/>
              <w:right w:val="single" w:sz="2" w:space="0" w:color="808080"/>
            </w:tcBorders>
            <w:vAlign w:val="center"/>
          </w:tcPr>
          <w:p w:rsidR="00E95D45" w:rsidRDefault="00E95D45" w:rsidP="003E2058">
            <w:pPr>
              <w:pStyle w:val="berschrift9"/>
              <w:spacing w:before="60"/>
              <w:jc w:val="center"/>
              <w:rPr>
                <w:rFonts w:eastAsia="MS Mincho"/>
                <w:sz w:val="20"/>
              </w:rPr>
            </w:pPr>
            <w:r w:rsidRPr="002D4C55">
              <w:rPr>
                <w:rFonts w:eastAsia="MS Mincho"/>
                <w:sz w:val="20"/>
              </w:rPr>
              <w:t>Geburts</w:t>
            </w:r>
            <w:r>
              <w:rPr>
                <w:rFonts w:eastAsia="MS Mincho"/>
                <w:sz w:val="20"/>
              </w:rPr>
              <w:t>-</w:t>
            </w:r>
          </w:p>
          <w:p w:rsidR="00E95D45" w:rsidRPr="002D4C55" w:rsidRDefault="00E95D45" w:rsidP="003E2058">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620" w:type="dxa"/>
            <w:tcBorders>
              <w:top w:val="dashed" w:sz="4" w:space="0" w:color="auto"/>
              <w:left w:val="single" w:sz="2" w:space="0" w:color="808080"/>
              <w:bottom w:val="dashed" w:sz="4" w:space="0" w:color="auto"/>
              <w:right w:val="single" w:sz="12" w:space="0" w:color="808080"/>
            </w:tcBorders>
            <w:vAlign w:val="center"/>
          </w:tcPr>
          <w:p w:rsidR="00E95D45" w:rsidRDefault="00E95D45" w:rsidP="003E2058">
            <w:pPr>
              <w:pStyle w:val="berschrift9"/>
              <w:spacing w:before="60"/>
              <w:jc w:val="center"/>
              <w:rPr>
                <w:rFonts w:eastAsia="MS Mincho"/>
                <w:sz w:val="20"/>
              </w:rPr>
            </w:pPr>
            <w:r w:rsidRPr="002D4C55">
              <w:rPr>
                <w:rFonts w:eastAsia="MS Mincho"/>
                <w:sz w:val="20"/>
              </w:rPr>
              <w:t>Geburts</w:t>
            </w:r>
            <w:r>
              <w:rPr>
                <w:rFonts w:eastAsia="MS Mincho"/>
                <w:sz w:val="20"/>
              </w:rPr>
              <w:t>-</w:t>
            </w:r>
          </w:p>
          <w:p w:rsidR="00E95D45" w:rsidRPr="002D4C55" w:rsidRDefault="00E95D45" w:rsidP="003E2058">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980" w:type="dxa"/>
            <w:tcBorders>
              <w:top w:val="dashed" w:sz="4" w:space="0" w:color="auto"/>
              <w:left w:val="single" w:sz="12" w:space="0" w:color="808080"/>
              <w:bottom w:val="dashed" w:sz="4" w:space="0" w:color="auto"/>
              <w:right w:val="single" w:sz="12" w:space="0" w:color="808080"/>
            </w:tcBorders>
            <w:vAlign w:val="center"/>
          </w:tcPr>
          <w:p w:rsidR="00E95D45" w:rsidRDefault="00E95D45" w:rsidP="003E2058">
            <w:pPr>
              <w:jc w:val="center"/>
              <w:rPr>
                <w:rFonts w:eastAsia="MS Mincho" w:cs="Arial"/>
                <w:sz w:val="20"/>
              </w:rPr>
            </w:pPr>
            <w:r w:rsidRPr="0009206A">
              <w:rPr>
                <w:rFonts w:eastAsia="MS Mincho" w:cs="Arial"/>
                <w:sz w:val="20"/>
              </w:rPr>
              <w:t>Geburts</w:t>
            </w:r>
            <w:r>
              <w:rPr>
                <w:rFonts w:eastAsia="MS Mincho" w:cs="Arial"/>
                <w:sz w:val="20"/>
              </w:rPr>
              <w:t>-</w:t>
            </w:r>
          </w:p>
          <w:p w:rsidR="00E95D45" w:rsidRPr="0009206A" w:rsidRDefault="00E95D45" w:rsidP="003E2058">
            <w:pPr>
              <w:jc w:val="center"/>
            </w:pPr>
            <w:proofErr w:type="spellStart"/>
            <w:r w:rsidRPr="0009206A">
              <w:rPr>
                <w:rFonts w:eastAsia="MS Mincho" w:cs="Arial"/>
                <w:sz w:val="20"/>
              </w:rPr>
              <w:t>bescheinigung</w:t>
            </w:r>
            <w:proofErr w:type="spellEnd"/>
          </w:p>
        </w:tc>
      </w:tr>
      <w:tr w:rsidR="00E95D45" w:rsidRPr="002D4C55" w:rsidTr="003E2058">
        <w:trPr>
          <w:cantSplit/>
          <w:trHeight w:val="709"/>
        </w:trPr>
        <w:tc>
          <w:tcPr>
            <w:tcW w:w="1620" w:type="dxa"/>
            <w:vMerge/>
            <w:tcBorders>
              <w:left w:val="single" w:sz="12" w:space="0" w:color="808080"/>
              <w:bottom w:val="single" w:sz="12" w:space="0" w:color="808080"/>
              <w:right w:val="nil"/>
            </w:tcBorders>
            <w:vAlign w:val="center"/>
          </w:tcPr>
          <w:p w:rsidR="00E95D45" w:rsidRPr="002D4C55" w:rsidRDefault="00E95D45" w:rsidP="003E2058">
            <w:pPr>
              <w:pStyle w:val="berschrift9"/>
              <w:spacing w:before="60"/>
              <w:rPr>
                <w:rFonts w:eastAsia="MS Mincho"/>
                <w:b/>
                <w:bCs/>
                <w:i/>
                <w:sz w:val="24"/>
              </w:rPr>
            </w:pPr>
          </w:p>
        </w:tc>
        <w:tc>
          <w:tcPr>
            <w:tcW w:w="1800" w:type="dxa"/>
            <w:tcBorders>
              <w:top w:val="dashed" w:sz="4" w:space="0" w:color="auto"/>
              <w:left w:val="nil"/>
              <w:bottom w:val="single" w:sz="12" w:space="0" w:color="808080"/>
              <w:right w:val="single" w:sz="12" w:space="0" w:color="808080"/>
            </w:tcBorders>
            <w:vAlign w:val="center"/>
          </w:tcPr>
          <w:p w:rsidR="00E95D45" w:rsidRPr="002D4C55" w:rsidRDefault="00E95D45" w:rsidP="003E2058">
            <w:pPr>
              <w:pStyle w:val="berschrift9"/>
              <w:spacing w:before="60"/>
              <w:rPr>
                <w:rFonts w:eastAsia="MS Mincho"/>
                <w:b/>
                <w:bCs/>
                <w:iCs/>
                <w:sz w:val="24"/>
              </w:rPr>
            </w:pPr>
            <w:r w:rsidRPr="002D4C55">
              <w:rPr>
                <w:rFonts w:eastAsia="MS Mincho"/>
                <w:b/>
                <w:bCs/>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E95D45" w:rsidRDefault="00E95D45" w:rsidP="003E2058">
            <w:pPr>
              <w:pStyle w:val="berschrift9"/>
              <w:spacing w:before="60"/>
              <w:jc w:val="center"/>
              <w:rPr>
                <w:rFonts w:eastAsia="MS Mincho"/>
                <w:sz w:val="20"/>
              </w:rPr>
            </w:pPr>
            <w:r w:rsidRPr="002D4C55">
              <w:rPr>
                <w:rFonts w:eastAsia="MS Mincho"/>
                <w:sz w:val="20"/>
              </w:rPr>
              <w:t>Geburts</w:t>
            </w:r>
            <w:r>
              <w:rPr>
                <w:rFonts w:eastAsia="MS Mincho"/>
                <w:sz w:val="20"/>
              </w:rPr>
              <w:t>-</w:t>
            </w:r>
          </w:p>
          <w:p w:rsidR="00E95D45" w:rsidRPr="002D4C55" w:rsidRDefault="00E95D45" w:rsidP="003E2058">
            <w:pPr>
              <w:pStyle w:val="berschrift9"/>
              <w:spacing w:before="60"/>
              <w:jc w:val="center"/>
              <w:rPr>
                <w:rFonts w:eastAsia="MS Mincho"/>
                <w:i/>
                <w:sz w:val="20"/>
              </w:rPr>
            </w:pPr>
            <w:proofErr w:type="spellStart"/>
            <w:r w:rsidRPr="002D4C55">
              <w:rPr>
                <w:rFonts w:eastAsia="MS Mincho"/>
                <w:sz w:val="20"/>
              </w:rPr>
              <w:t>bescheinigung</w:t>
            </w:r>
            <w:proofErr w:type="spellEnd"/>
          </w:p>
        </w:tc>
        <w:tc>
          <w:tcPr>
            <w:tcW w:w="1980" w:type="dxa"/>
            <w:tcBorders>
              <w:top w:val="dashed" w:sz="4" w:space="0" w:color="auto"/>
              <w:left w:val="single" w:sz="2" w:space="0" w:color="808080"/>
              <w:bottom w:val="single" w:sz="12" w:space="0" w:color="808080"/>
              <w:right w:val="single" w:sz="2" w:space="0" w:color="808080"/>
            </w:tcBorders>
            <w:vAlign w:val="center"/>
          </w:tcPr>
          <w:p w:rsidR="00E95D45" w:rsidRDefault="00E95D45" w:rsidP="003E2058">
            <w:pPr>
              <w:pStyle w:val="berschrift9"/>
              <w:spacing w:before="60"/>
              <w:jc w:val="center"/>
              <w:rPr>
                <w:rFonts w:eastAsia="MS Mincho"/>
                <w:sz w:val="20"/>
              </w:rPr>
            </w:pPr>
            <w:r w:rsidRPr="002D4C55">
              <w:rPr>
                <w:rFonts w:eastAsia="MS Mincho"/>
                <w:sz w:val="20"/>
              </w:rPr>
              <w:t>Geburts</w:t>
            </w:r>
            <w:r>
              <w:rPr>
                <w:rFonts w:eastAsia="MS Mincho"/>
                <w:sz w:val="20"/>
              </w:rPr>
              <w:t>-</w:t>
            </w:r>
          </w:p>
          <w:p w:rsidR="00E95D45" w:rsidRPr="002D4C55" w:rsidRDefault="00E95D45" w:rsidP="003E2058">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620" w:type="dxa"/>
            <w:tcBorders>
              <w:top w:val="dashed" w:sz="4" w:space="0" w:color="auto"/>
              <w:left w:val="single" w:sz="2" w:space="0" w:color="808080"/>
              <w:bottom w:val="single" w:sz="12" w:space="0" w:color="808080"/>
              <w:right w:val="single" w:sz="12" w:space="0" w:color="808080"/>
            </w:tcBorders>
            <w:vAlign w:val="center"/>
          </w:tcPr>
          <w:p w:rsidR="00E95D45" w:rsidRDefault="00E95D45" w:rsidP="003E2058">
            <w:pPr>
              <w:pStyle w:val="berschrift9"/>
              <w:spacing w:before="60"/>
              <w:jc w:val="center"/>
              <w:rPr>
                <w:rFonts w:eastAsia="MS Mincho"/>
                <w:sz w:val="20"/>
              </w:rPr>
            </w:pPr>
            <w:r w:rsidRPr="002D4C55">
              <w:rPr>
                <w:rFonts w:eastAsia="MS Mincho"/>
                <w:sz w:val="20"/>
              </w:rPr>
              <w:t>Geburts</w:t>
            </w:r>
            <w:r>
              <w:rPr>
                <w:rFonts w:eastAsia="MS Mincho"/>
                <w:sz w:val="20"/>
              </w:rPr>
              <w:t>-</w:t>
            </w:r>
          </w:p>
          <w:p w:rsidR="00E95D45" w:rsidRPr="002D4C55" w:rsidRDefault="00E95D45" w:rsidP="003E2058">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980" w:type="dxa"/>
            <w:tcBorders>
              <w:top w:val="dashed" w:sz="4" w:space="0" w:color="auto"/>
              <w:left w:val="single" w:sz="12" w:space="0" w:color="808080"/>
              <w:bottom w:val="single" w:sz="12" w:space="0" w:color="808080"/>
              <w:right w:val="single" w:sz="12" w:space="0" w:color="808080"/>
            </w:tcBorders>
            <w:vAlign w:val="center"/>
          </w:tcPr>
          <w:p w:rsidR="00E95D45" w:rsidRDefault="00E95D45" w:rsidP="003E2058">
            <w:pPr>
              <w:jc w:val="center"/>
              <w:rPr>
                <w:rFonts w:eastAsia="MS Mincho" w:cs="Arial"/>
                <w:sz w:val="20"/>
              </w:rPr>
            </w:pPr>
            <w:r w:rsidRPr="0009206A">
              <w:rPr>
                <w:rFonts w:eastAsia="MS Mincho" w:cs="Arial"/>
                <w:sz w:val="20"/>
              </w:rPr>
              <w:t>Geburts</w:t>
            </w:r>
            <w:r>
              <w:rPr>
                <w:rFonts w:eastAsia="MS Mincho" w:cs="Arial"/>
                <w:sz w:val="20"/>
              </w:rPr>
              <w:t>-</w:t>
            </w:r>
          </w:p>
          <w:p w:rsidR="00E95D45" w:rsidRPr="0009206A" w:rsidRDefault="00E95D45" w:rsidP="003E2058">
            <w:pPr>
              <w:jc w:val="center"/>
            </w:pPr>
            <w:proofErr w:type="spellStart"/>
            <w:r w:rsidRPr="0009206A">
              <w:rPr>
                <w:rFonts w:eastAsia="MS Mincho" w:cs="Arial"/>
                <w:sz w:val="20"/>
              </w:rPr>
              <w:t>bescheinigung</w:t>
            </w:r>
            <w:proofErr w:type="spellEnd"/>
          </w:p>
        </w:tc>
      </w:tr>
      <w:tr w:rsidR="00E95D45" w:rsidRPr="002D4C55" w:rsidTr="003E2058">
        <w:trPr>
          <w:cantSplit/>
          <w:trHeight w:val="284"/>
        </w:trPr>
        <w:tc>
          <w:tcPr>
            <w:tcW w:w="1620" w:type="dxa"/>
            <w:tcBorders>
              <w:top w:val="single" w:sz="12" w:space="0" w:color="808080"/>
              <w:left w:val="single" w:sz="12" w:space="0" w:color="808080"/>
              <w:bottom w:val="single" w:sz="12" w:space="0" w:color="808080"/>
              <w:right w:val="nil"/>
            </w:tcBorders>
            <w:vAlign w:val="center"/>
          </w:tcPr>
          <w:p w:rsidR="00E95D45" w:rsidRPr="002D4C55" w:rsidRDefault="00E95D45" w:rsidP="003E2058">
            <w:pPr>
              <w:pStyle w:val="berschrift9"/>
              <w:spacing w:before="60"/>
              <w:rPr>
                <w:rFonts w:eastAsia="MS Mincho"/>
                <w:b/>
                <w:bCs/>
                <w:i/>
                <w:sz w:val="24"/>
              </w:rPr>
            </w:pPr>
            <w:r w:rsidRPr="002D4C55">
              <w:rPr>
                <w:rFonts w:eastAsia="MS Mincho"/>
                <w:b/>
                <w:bCs/>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E95D45" w:rsidRPr="002D4C55" w:rsidRDefault="00E95D45" w:rsidP="003E2058">
            <w:pPr>
              <w:pStyle w:val="berschrift9"/>
              <w:spacing w:before="60"/>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E95D45" w:rsidRDefault="00E95D45" w:rsidP="003E2058">
            <w:pPr>
              <w:jc w:val="center"/>
              <w:rPr>
                <w:rFonts w:eastAsia="MS Mincho" w:cs="Arial"/>
                <w:sz w:val="20"/>
              </w:rPr>
            </w:pPr>
            <w:r w:rsidRPr="0009206A">
              <w:rPr>
                <w:rFonts w:eastAsia="MS Mincho" w:cs="Arial"/>
                <w:sz w:val="20"/>
              </w:rPr>
              <w:t>Geburts</w:t>
            </w:r>
            <w:r>
              <w:rPr>
                <w:rFonts w:eastAsia="MS Mincho" w:cs="Arial"/>
                <w:sz w:val="20"/>
              </w:rPr>
              <w:t>-</w:t>
            </w:r>
          </w:p>
          <w:p w:rsidR="00E95D45" w:rsidRPr="0009206A" w:rsidRDefault="00E95D45" w:rsidP="003E2058">
            <w:pPr>
              <w:jc w:val="center"/>
            </w:pPr>
            <w:proofErr w:type="spellStart"/>
            <w:r w:rsidRPr="0009206A">
              <w:rPr>
                <w:rFonts w:eastAsia="MS Mincho" w:cs="Arial"/>
                <w:sz w:val="20"/>
              </w:rPr>
              <w:t>bescheinigung</w:t>
            </w:r>
            <w:proofErr w:type="spellEnd"/>
          </w:p>
        </w:tc>
        <w:tc>
          <w:tcPr>
            <w:tcW w:w="1980" w:type="dxa"/>
            <w:tcBorders>
              <w:top w:val="single" w:sz="12" w:space="0" w:color="808080"/>
              <w:left w:val="single" w:sz="2" w:space="0" w:color="808080"/>
              <w:bottom w:val="single" w:sz="12" w:space="0" w:color="808080"/>
              <w:right w:val="single" w:sz="4" w:space="0" w:color="808080"/>
            </w:tcBorders>
            <w:vAlign w:val="center"/>
          </w:tcPr>
          <w:p w:rsidR="00E95D45" w:rsidRDefault="00E95D45" w:rsidP="003E2058">
            <w:pPr>
              <w:jc w:val="center"/>
              <w:rPr>
                <w:rFonts w:eastAsia="MS Mincho" w:cs="Arial"/>
                <w:sz w:val="20"/>
              </w:rPr>
            </w:pPr>
            <w:r w:rsidRPr="0009206A">
              <w:rPr>
                <w:rFonts w:eastAsia="MS Mincho" w:cs="Arial"/>
                <w:sz w:val="20"/>
              </w:rPr>
              <w:t>Geburts</w:t>
            </w:r>
            <w:r>
              <w:rPr>
                <w:rFonts w:eastAsia="MS Mincho" w:cs="Arial"/>
                <w:sz w:val="20"/>
              </w:rPr>
              <w:t>-</w:t>
            </w:r>
          </w:p>
          <w:p w:rsidR="00E95D45" w:rsidRPr="0009206A" w:rsidRDefault="00E95D45" w:rsidP="003E2058">
            <w:pPr>
              <w:jc w:val="center"/>
            </w:pPr>
            <w:proofErr w:type="spellStart"/>
            <w:r w:rsidRPr="0009206A">
              <w:rPr>
                <w:rFonts w:eastAsia="MS Mincho" w:cs="Arial"/>
                <w:sz w:val="20"/>
              </w:rPr>
              <w:t>bescheinigung</w:t>
            </w:r>
            <w:proofErr w:type="spellEnd"/>
          </w:p>
        </w:tc>
        <w:tc>
          <w:tcPr>
            <w:tcW w:w="1620" w:type="dxa"/>
            <w:tcBorders>
              <w:top w:val="single" w:sz="12" w:space="0" w:color="808080"/>
              <w:left w:val="single" w:sz="4" w:space="0" w:color="808080"/>
              <w:bottom w:val="single" w:sz="12" w:space="0" w:color="808080"/>
              <w:right w:val="single" w:sz="12" w:space="0" w:color="808080"/>
            </w:tcBorders>
            <w:vAlign w:val="center"/>
          </w:tcPr>
          <w:p w:rsidR="00E95D45" w:rsidRDefault="00E95D45" w:rsidP="003E2058">
            <w:pPr>
              <w:jc w:val="center"/>
              <w:rPr>
                <w:rFonts w:eastAsia="MS Mincho" w:cs="Arial"/>
                <w:sz w:val="20"/>
              </w:rPr>
            </w:pPr>
            <w:r w:rsidRPr="0009206A">
              <w:rPr>
                <w:rFonts w:eastAsia="MS Mincho" w:cs="Arial"/>
                <w:sz w:val="20"/>
              </w:rPr>
              <w:t>Geburts</w:t>
            </w:r>
            <w:r>
              <w:rPr>
                <w:rFonts w:eastAsia="MS Mincho" w:cs="Arial"/>
                <w:sz w:val="20"/>
              </w:rPr>
              <w:t>-</w:t>
            </w:r>
          </w:p>
          <w:p w:rsidR="00E95D45" w:rsidRPr="0009206A" w:rsidRDefault="00E95D45" w:rsidP="003E2058">
            <w:pPr>
              <w:jc w:val="center"/>
            </w:pPr>
            <w:proofErr w:type="spellStart"/>
            <w:r w:rsidRPr="0009206A">
              <w:rPr>
                <w:rFonts w:eastAsia="MS Mincho" w:cs="Arial"/>
                <w:sz w:val="20"/>
              </w:rPr>
              <w:t>bescheinigung</w:t>
            </w:r>
            <w:proofErr w:type="spellEnd"/>
          </w:p>
        </w:tc>
        <w:tc>
          <w:tcPr>
            <w:tcW w:w="1980" w:type="dxa"/>
            <w:tcBorders>
              <w:top w:val="single" w:sz="12" w:space="0" w:color="808080"/>
              <w:left w:val="single" w:sz="12" w:space="0" w:color="808080"/>
              <w:bottom w:val="single" w:sz="12" w:space="0" w:color="808080"/>
              <w:right w:val="single" w:sz="12" w:space="0" w:color="808080"/>
            </w:tcBorders>
            <w:vAlign w:val="center"/>
          </w:tcPr>
          <w:p w:rsidR="00E95D45" w:rsidRPr="004F6C8B" w:rsidRDefault="004F6C8B" w:rsidP="003E2058">
            <w:pPr>
              <w:jc w:val="center"/>
              <w:rPr>
                <w:rFonts w:eastAsia="MS Mincho" w:cs="Arial"/>
                <w:sz w:val="36"/>
                <w:szCs w:val="36"/>
              </w:rPr>
            </w:pPr>
            <w:r w:rsidRPr="004F6C8B">
              <w:rPr>
                <w:rFonts w:eastAsia="MS Mincho" w:cs="Arial"/>
                <w:sz w:val="36"/>
                <w:szCs w:val="36"/>
              </w:rPr>
              <w:t>X</w:t>
            </w:r>
          </w:p>
        </w:tc>
      </w:tr>
    </w:tbl>
    <w:p w:rsidR="00852B7C" w:rsidRDefault="00852B7C">
      <w:pPr>
        <w:pStyle w:val="Textkrper21"/>
        <w:tabs>
          <w:tab w:val="clear" w:pos="0"/>
          <w:tab w:val="left" w:pos="340"/>
        </w:tabs>
        <w:overflowPunct/>
        <w:autoSpaceDE/>
        <w:autoSpaceDN/>
        <w:adjustRightInd/>
        <w:jc w:val="both"/>
        <w:textAlignment w:val="auto"/>
        <w:rPr>
          <w:rFonts w:eastAsia="MS Mincho"/>
          <w:szCs w:val="24"/>
        </w:rPr>
      </w:pPr>
    </w:p>
    <w:p w:rsidR="008C4405" w:rsidRDefault="008C4405" w:rsidP="008C4405">
      <w:pPr>
        <w:pStyle w:val="berschrift2"/>
        <w:rPr>
          <w:rFonts w:eastAsia="MS Mincho"/>
        </w:rPr>
      </w:pPr>
      <w:bookmarkStart w:id="156" w:name="_Toc496619611"/>
      <w:bookmarkStart w:id="157" w:name="_Toc499542111"/>
      <w:bookmarkStart w:id="158" w:name="_Hlk496617452"/>
      <w:bookmarkStart w:id="159" w:name="_Hlk495324507"/>
      <w:r>
        <w:rPr>
          <w:rFonts w:eastAsia="MS Mincho"/>
        </w:rPr>
        <w:t>(10.1) Tierzuchtbescheinigung als Abstammungsnachweis</w:t>
      </w:r>
      <w:bookmarkEnd w:id="156"/>
      <w:bookmarkEnd w:id="157"/>
    </w:p>
    <w:p w:rsidR="008C4405" w:rsidRDefault="008C4405" w:rsidP="008C4405">
      <w:pPr>
        <w:pStyle w:val="berschrift3"/>
        <w:rPr>
          <w:rFonts w:eastAsia="MS Mincho"/>
        </w:rPr>
      </w:pPr>
      <w:bookmarkStart w:id="160" w:name="_Toc496536813"/>
      <w:bookmarkStart w:id="161" w:name="_Toc496619612"/>
      <w:bookmarkStart w:id="162" w:name="_Toc499542112"/>
      <w:bookmarkEnd w:id="158"/>
      <w:r>
        <w:rPr>
          <w:rFonts w:eastAsia="MS Mincho"/>
        </w:rPr>
        <w:t>(10.1.1) Ausstellung eines Abstammungsnachweises</w:t>
      </w:r>
      <w:bookmarkEnd w:id="160"/>
      <w:bookmarkEnd w:id="161"/>
      <w:bookmarkEnd w:id="162"/>
    </w:p>
    <w:p w:rsidR="00935DE1" w:rsidRPr="00F636DE" w:rsidRDefault="00935DE1" w:rsidP="008C4405">
      <w:pPr>
        <w:jc w:val="both"/>
        <w:rPr>
          <w:rFonts w:eastAsia="MS Mincho"/>
        </w:rPr>
      </w:pPr>
      <w:r w:rsidRPr="00F636DE">
        <w:rPr>
          <w:rFonts w:eastAsia="MS Mincho"/>
        </w:rPr>
        <w:t>Die Ausstellung eines Abstammungsnachweises erfolgt, wenn folgende Voraussetzungen erfüllt sind:</w:t>
      </w:r>
    </w:p>
    <w:p w:rsidR="00935DE1" w:rsidRPr="00F636DE" w:rsidRDefault="00935DE1" w:rsidP="00F258DB">
      <w:pPr>
        <w:pStyle w:val="Listenabsatz"/>
        <w:numPr>
          <w:ilvl w:val="0"/>
          <w:numId w:val="14"/>
        </w:numPr>
        <w:ind w:left="357" w:hanging="357"/>
        <w:rPr>
          <w:rFonts w:eastAsia="MS Mincho"/>
        </w:rPr>
      </w:pPr>
      <w:r w:rsidRPr="00F636DE">
        <w:rPr>
          <w:rFonts w:eastAsia="MS Mincho"/>
        </w:rPr>
        <w:t xml:space="preserve">Der Vater ist im Jahr der Bedeckung </w:t>
      </w:r>
      <w:bookmarkStart w:id="163" w:name="_Hlk496536942"/>
      <w:bookmarkStart w:id="164" w:name="_Hlk496519270"/>
      <w:r w:rsidR="00F636DE" w:rsidRPr="00F636DE">
        <w:rPr>
          <w:rFonts w:eastAsia="MS Mincho"/>
        </w:rPr>
        <w:t xml:space="preserve">oder </w:t>
      </w:r>
      <w:bookmarkStart w:id="165" w:name="_Hlk495572538"/>
      <w:r w:rsidR="00F636DE" w:rsidRPr="00F636DE">
        <w:rPr>
          <w:rFonts w:eastAsia="MS Mincho"/>
        </w:rPr>
        <w:t>spätestens</w:t>
      </w:r>
      <w:bookmarkEnd w:id="165"/>
      <w:r w:rsidR="00F636DE" w:rsidRPr="00F636DE">
        <w:rPr>
          <w:rFonts w:eastAsia="MS Mincho"/>
        </w:rPr>
        <w:t xml:space="preserve"> im Jahr der Geburt des Fohlens (bis einschließlich zum 31.12. des Jahres)</w:t>
      </w:r>
      <w:bookmarkEnd w:id="163"/>
      <w:bookmarkEnd w:id="164"/>
      <w:r w:rsidR="00F636DE" w:rsidRPr="00F636DE">
        <w:rPr>
          <w:rFonts w:eastAsia="MS Mincho"/>
        </w:rPr>
        <w:t xml:space="preserve"> </w:t>
      </w:r>
      <w:r w:rsidRPr="00F636DE">
        <w:rPr>
          <w:rFonts w:eastAsia="MS Mincho"/>
        </w:rPr>
        <w:t xml:space="preserve">im Hengstbuch I und die Mutter im Jahr der Bedeckung </w:t>
      </w:r>
      <w:r w:rsidR="00F636DE" w:rsidRPr="00F636DE">
        <w:rPr>
          <w:rFonts w:eastAsia="MS Mincho"/>
        </w:rPr>
        <w:t xml:space="preserve">oder spätestens im Jahr der Geburt des Fohlens (bis einschließlich zum 31.12. des Jahres) </w:t>
      </w:r>
      <w:r w:rsidRPr="00F636DE">
        <w:rPr>
          <w:rFonts w:eastAsia="MS Mincho"/>
        </w:rPr>
        <w:t>in das Stutbuch I</w:t>
      </w:r>
      <w:r w:rsidR="00EC6B7F">
        <w:rPr>
          <w:rFonts w:eastAsia="MS Mincho"/>
        </w:rPr>
        <w:t xml:space="preserve"> oder </w:t>
      </w:r>
      <w:r w:rsidRPr="00F636DE">
        <w:rPr>
          <w:rFonts w:eastAsia="MS Mincho"/>
        </w:rPr>
        <w:t>Stutbuch II eingetragen.</w:t>
      </w:r>
    </w:p>
    <w:p w:rsidR="00935DE1" w:rsidRPr="00F636DE" w:rsidRDefault="00935DE1" w:rsidP="00F258DB">
      <w:pPr>
        <w:pStyle w:val="Listenabsatz"/>
        <w:numPr>
          <w:ilvl w:val="0"/>
          <w:numId w:val="14"/>
        </w:numPr>
        <w:ind w:left="357" w:hanging="357"/>
        <w:rPr>
          <w:rFonts w:eastAsia="MS Mincho"/>
        </w:rPr>
      </w:pPr>
      <w:r w:rsidRPr="00F636DE">
        <w:rPr>
          <w:rFonts w:eastAsia="MS Mincho"/>
        </w:rPr>
        <w:t xml:space="preserve">Deckbescheinigung und </w:t>
      </w:r>
      <w:proofErr w:type="spellStart"/>
      <w:r w:rsidRPr="00F636DE">
        <w:rPr>
          <w:rFonts w:eastAsia="MS Mincho"/>
        </w:rPr>
        <w:t>Abfohlmeldung</w:t>
      </w:r>
      <w:proofErr w:type="spellEnd"/>
      <w:r w:rsidRPr="00F636DE">
        <w:rPr>
          <w:rFonts w:eastAsia="MS Mincho"/>
        </w:rPr>
        <w:t xml:space="preserve"> wurden fristgerecht gemäß Satzung vorgelegt.</w:t>
      </w:r>
    </w:p>
    <w:p w:rsidR="00935DE1" w:rsidRPr="00F636DE" w:rsidRDefault="00935DE1" w:rsidP="00F258DB">
      <w:pPr>
        <w:pStyle w:val="Listenabsatz"/>
        <w:numPr>
          <w:ilvl w:val="0"/>
          <w:numId w:val="14"/>
        </w:numPr>
        <w:ind w:left="357" w:hanging="357"/>
        <w:rPr>
          <w:rFonts w:eastAsia="MS Mincho"/>
        </w:rPr>
      </w:pPr>
      <w:r w:rsidRPr="00F636DE">
        <w:rPr>
          <w:rFonts w:eastAsia="MS Mincho"/>
        </w:rPr>
        <w:t xml:space="preserve">Die Identifizierung des Fohlens (bei Fuß der Mutter oder durch Abstammungsüberprüfung) ist durch den Zuchtleiter oder seinen Beauftragten erfolgt. </w:t>
      </w:r>
    </w:p>
    <w:p w:rsidR="00935DE1" w:rsidRPr="00EF107E" w:rsidRDefault="00935DE1" w:rsidP="00935DE1">
      <w:pPr>
        <w:rPr>
          <w:rFonts w:eastAsia="MS Mincho"/>
        </w:rPr>
      </w:pPr>
    </w:p>
    <w:p w:rsidR="009E1ADA" w:rsidRPr="002D4C55" w:rsidRDefault="009E1ADA" w:rsidP="009E1ADA">
      <w:pPr>
        <w:rPr>
          <w:rFonts w:eastAsia="MS Mincho"/>
        </w:rPr>
      </w:pPr>
      <w:bookmarkStart w:id="166"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66"/>
    <w:p w:rsidR="00935DE1" w:rsidRPr="00EF107E" w:rsidRDefault="00935DE1" w:rsidP="00935DE1">
      <w:pPr>
        <w:jc w:val="both"/>
        <w:rPr>
          <w:rFonts w:eastAsia="MS Mincho"/>
        </w:rPr>
      </w:pPr>
    </w:p>
    <w:p w:rsidR="00935DE1" w:rsidRPr="00F636DE" w:rsidRDefault="00935DE1" w:rsidP="00935DE1">
      <w:pPr>
        <w:jc w:val="both"/>
        <w:rPr>
          <w:rFonts w:eastAsia="MS Mincho"/>
        </w:rPr>
      </w:pPr>
      <w:r w:rsidRPr="00F636DE">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935DE1" w:rsidRDefault="00935DE1" w:rsidP="00935DE1">
      <w:pPr>
        <w:tabs>
          <w:tab w:val="clear" w:pos="340"/>
          <w:tab w:val="left" w:pos="0"/>
        </w:tabs>
        <w:ind w:right="-650"/>
        <w:jc w:val="both"/>
        <w:rPr>
          <w:rFonts w:eastAsia="MS Mincho"/>
        </w:rPr>
      </w:pPr>
    </w:p>
    <w:p w:rsidR="00935DE1" w:rsidRPr="00F636DE" w:rsidRDefault="00935DE1" w:rsidP="00D045C6">
      <w:pPr>
        <w:pStyle w:val="berschrift3"/>
        <w:rPr>
          <w:rFonts w:eastAsia="MS Mincho"/>
        </w:rPr>
      </w:pPr>
      <w:bookmarkStart w:id="167" w:name="_Toc496619613"/>
      <w:bookmarkStart w:id="168" w:name="_Toc499542113"/>
      <w:r w:rsidRPr="00F636DE">
        <w:rPr>
          <w:rFonts w:eastAsia="MS Mincho"/>
        </w:rPr>
        <w:t>(10.1.2) Mindestangaben im Abstammungsnachweis</w:t>
      </w:r>
      <w:bookmarkEnd w:id="167"/>
      <w:bookmarkEnd w:id="168"/>
    </w:p>
    <w:p w:rsidR="00935DE1" w:rsidRPr="00F636DE" w:rsidRDefault="00935DE1" w:rsidP="00935DE1">
      <w:pPr>
        <w:rPr>
          <w:rFonts w:eastAsia="MS Mincho" w:cs="Arial"/>
          <w:szCs w:val="22"/>
        </w:rPr>
      </w:pPr>
      <w:r w:rsidRPr="00F636DE">
        <w:rPr>
          <w:rFonts w:eastAsia="MS Mincho" w:cs="Arial"/>
          <w:szCs w:val="22"/>
        </w:rPr>
        <w:t>Der Abstammungsnachweis muss mindestens folgende Angaben enthalten:</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Name des Zuchtverbandes und Angabe der Website,</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Ausstellungstag und -ort,</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 xml:space="preserve">Lebensnummer (UELN), </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Rasse,</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Name, Anschrift und E-Mailadresse (sofern vorhanden) des Züchters und des Eigentümers,</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Deckdatum der Mutter,</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Geburtsdatum, Code des Geburtslandes, Geschlecht, Farbe und Abzeichen,</w:t>
      </w:r>
      <w:r w:rsidRPr="00F636DE">
        <w:rPr>
          <w:rFonts w:cs="Arial"/>
        </w:rPr>
        <w:t xml:space="preserve"> </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lastRenderedPageBreak/>
        <w:t>Kennzeichnung,</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Klasse, in die das Pferd sowie seine Eltern eingetragen sind</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Namen, Lebensnummern (UELN), Farbe und Rasse der Eltern und Namen, Lebensnummern (UELN) und Rassen einer weiteren Generation,</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die Unterschrift des für die Zuchtarbeit Verantwortlichen oder seines Vertreters,</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Körurteil</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das neueste Ergebnis der Leistungsprüfungen und der Zuchtwertschätzung des Pferdes, mit Datum, oder die Website, auf der die Ergebnisse veröffentlicht sind.</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Angaben zu genetischen Defekten und Besonderheiten des Pferdes,</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 xml:space="preserve">Methode und Ergebnisse der Abstammungsüberprüfungen bei Zuchttieren, die für die Entnahme von Zuchtmaterial vorgesehen sind, </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bei einem Pferd, das aus einem Embryotransfer hervorgegangen ist, außerdem die Angaben seiner genetischen Eltern sowie deren DNA- oder Blut-Typ</w:t>
      </w:r>
    </w:p>
    <w:p w:rsidR="00935DE1" w:rsidRPr="00F636DE" w:rsidRDefault="00935DE1" w:rsidP="00F258DB">
      <w:pPr>
        <w:pStyle w:val="Listenabsatz"/>
        <w:numPr>
          <w:ilvl w:val="0"/>
          <w:numId w:val="15"/>
        </w:numPr>
        <w:tabs>
          <w:tab w:val="clear" w:pos="340"/>
        </w:tabs>
        <w:rPr>
          <w:rFonts w:eastAsia="MS Mincho" w:cs="Arial"/>
        </w:rPr>
      </w:pPr>
      <w:r w:rsidRPr="00F636DE">
        <w:rPr>
          <w:rFonts w:eastAsia="MS Mincho" w:cs="Arial"/>
        </w:rPr>
        <w:t>Name und Funktion des Unterzeichners.</w:t>
      </w:r>
    </w:p>
    <w:p w:rsidR="00935DE1" w:rsidRDefault="00935DE1" w:rsidP="00935DE1">
      <w:pPr>
        <w:tabs>
          <w:tab w:val="clear" w:pos="340"/>
          <w:tab w:val="left" w:pos="0"/>
        </w:tabs>
        <w:ind w:right="-650"/>
        <w:jc w:val="both"/>
        <w:rPr>
          <w:rFonts w:eastAsia="MS Mincho"/>
        </w:rPr>
      </w:pPr>
    </w:p>
    <w:p w:rsidR="00F636DE" w:rsidRDefault="00F636DE" w:rsidP="00F636DE">
      <w:pPr>
        <w:pStyle w:val="berschrift2"/>
        <w:rPr>
          <w:rFonts w:eastAsia="MS Mincho"/>
        </w:rPr>
      </w:pPr>
      <w:bookmarkStart w:id="169" w:name="_Toc496536815"/>
      <w:bookmarkStart w:id="170" w:name="_Toc496619614"/>
      <w:bookmarkStart w:id="171" w:name="_Toc499542114"/>
      <w:r>
        <w:rPr>
          <w:rFonts w:eastAsia="MS Mincho"/>
        </w:rPr>
        <w:t>(10.2) Tierzuchtbescheinigung als Geburtsbescheinigung</w:t>
      </w:r>
      <w:bookmarkEnd w:id="169"/>
      <w:bookmarkEnd w:id="170"/>
      <w:bookmarkEnd w:id="171"/>
    </w:p>
    <w:p w:rsidR="00F636DE" w:rsidRDefault="00F636DE" w:rsidP="00F636DE">
      <w:pPr>
        <w:pStyle w:val="berschrift3"/>
        <w:rPr>
          <w:rFonts w:eastAsia="MS Mincho"/>
          <w:i w:val="0"/>
          <w:szCs w:val="22"/>
        </w:rPr>
      </w:pPr>
      <w:bookmarkStart w:id="172" w:name="_Toc496536816"/>
      <w:bookmarkStart w:id="173" w:name="_Toc496619615"/>
      <w:bookmarkStart w:id="174" w:name="_Toc499542115"/>
      <w:r>
        <w:rPr>
          <w:rFonts w:eastAsia="MS Mincho"/>
          <w:szCs w:val="22"/>
        </w:rPr>
        <w:t>(10.2.1) Ausstellung einer Geburtsbescheinigung</w:t>
      </w:r>
      <w:bookmarkEnd w:id="172"/>
      <w:bookmarkEnd w:id="173"/>
      <w:bookmarkEnd w:id="174"/>
      <w:r>
        <w:rPr>
          <w:rFonts w:eastAsia="MS Mincho"/>
          <w:szCs w:val="22"/>
        </w:rPr>
        <w:t xml:space="preserve"> </w:t>
      </w:r>
    </w:p>
    <w:p w:rsidR="004F6C8B" w:rsidRPr="004F6C8B" w:rsidRDefault="004F6C8B" w:rsidP="004F6C8B">
      <w:pPr>
        <w:tabs>
          <w:tab w:val="left" w:pos="0"/>
        </w:tabs>
        <w:rPr>
          <w:rFonts w:eastAsia="MS Mincho"/>
        </w:rPr>
      </w:pPr>
      <w:r w:rsidRPr="004F6C8B">
        <w:rPr>
          <w:rFonts w:eastAsia="MS Mincho"/>
        </w:rPr>
        <w:t>Die Ausstellung einer Geburtsbescheinigung erfolgt, wenn die Bedingungen für einen Abstammungsnachweis nicht erfüllt, jedoch folgende Voraussetzungen gegeben sind:</w:t>
      </w:r>
    </w:p>
    <w:p w:rsidR="004F6C8B" w:rsidRPr="004F6C8B" w:rsidRDefault="004F6C8B" w:rsidP="004F6C8B">
      <w:pPr>
        <w:pStyle w:val="Listenabsatz"/>
        <w:numPr>
          <w:ilvl w:val="0"/>
          <w:numId w:val="16"/>
        </w:numPr>
        <w:tabs>
          <w:tab w:val="clear" w:pos="340"/>
          <w:tab w:val="left" w:pos="0"/>
        </w:tabs>
        <w:ind w:left="357" w:hanging="357"/>
        <w:jc w:val="both"/>
        <w:rPr>
          <w:rFonts w:eastAsia="MS Mincho"/>
        </w:rPr>
      </w:pPr>
      <w:r w:rsidRPr="004F6C8B">
        <w:rPr>
          <w:rFonts w:eastAsia="MS Mincho"/>
        </w:rPr>
        <w:t xml:space="preserve">Deckbescheinigung und </w:t>
      </w:r>
      <w:proofErr w:type="spellStart"/>
      <w:r w:rsidRPr="004F6C8B">
        <w:rPr>
          <w:rFonts w:eastAsia="MS Mincho"/>
        </w:rPr>
        <w:t>Abfohlmeldung</w:t>
      </w:r>
      <w:proofErr w:type="spellEnd"/>
      <w:r w:rsidRPr="004F6C8B">
        <w:rPr>
          <w:rFonts w:eastAsia="MS Mincho"/>
        </w:rPr>
        <w:t xml:space="preserve"> wurden fristgerecht gemäß Satzung vorgelegt.</w:t>
      </w:r>
    </w:p>
    <w:p w:rsidR="004F6C8B" w:rsidRPr="004F6C8B" w:rsidRDefault="004F6C8B" w:rsidP="004F6C8B">
      <w:pPr>
        <w:pStyle w:val="Listenabsatz"/>
        <w:numPr>
          <w:ilvl w:val="0"/>
          <w:numId w:val="16"/>
        </w:numPr>
        <w:tabs>
          <w:tab w:val="clear" w:pos="340"/>
          <w:tab w:val="left" w:pos="0"/>
        </w:tabs>
        <w:ind w:left="360" w:hanging="357"/>
        <w:jc w:val="both"/>
        <w:rPr>
          <w:rFonts w:eastAsia="MS Mincho"/>
        </w:rPr>
      </w:pPr>
      <w:r w:rsidRPr="004F6C8B">
        <w:rPr>
          <w:rFonts w:eastAsia="MS Mincho"/>
        </w:rPr>
        <w:t>die Identifizierung des Fohlens (bei Fuß der Mutter oder durch Abstammungsüberprüfung) ist durch den Zuchtleiter oder seinen Beauftragten erfolgt und</w:t>
      </w:r>
    </w:p>
    <w:p w:rsidR="004F6C8B" w:rsidRPr="004F6C8B" w:rsidRDefault="004F6C8B" w:rsidP="004F6C8B">
      <w:pPr>
        <w:pStyle w:val="Listenabsatz"/>
        <w:numPr>
          <w:ilvl w:val="0"/>
          <w:numId w:val="16"/>
        </w:numPr>
        <w:tabs>
          <w:tab w:val="clear" w:pos="340"/>
          <w:tab w:val="left" w:pos="0"/>
        </w:tabs>
        <w:ind w:left="360" w:hanging="357"/>
        <w:jc w:val="both"/>
        <w:rPr>
          <w:rFonts w:eastAsia="MS Mincho"/>
        </w:rPr>
      </w:pPr>
      <w:r w:rsidRPr="004F6C8B">
        <w:rPr>
          <w:rFonts w:eastAsia="MS Mincho"/>
        </w:rPr>
        <w:t xml:space="preserve">das Fohlen entstammt keiner Anpaarung von Eltern, die beide im </w:t>
      </w:r>
      <w:proofErr w:type="spellStart"/>
      <w:r w:rsidRPr="004F6C8B">
        <w:rPr>
          <w:rFonts w:eastAsia="MS Mincho"/>
        </w:rPr>
        <w:t>Vorbuch</w:t>
      </w:r>
      <w:proofErr w:type="spellEnd"/>
      <w:r w:rsidRPr="004F6C8B">
        <w:rPr>
          <w:rFonts w:eastAsia="MS Mincho"/>
        </w:rPr>
        <w:t xml:space="preserve"> eingetragen sind.</w:t>
      </w:r>
    </w:p>
    <w:p w:rsidR="004F6C8B" w:rsidRPr="004F6C8B" w:rsidRDefault="004F6C8B" w:rsidP="004F6C8B">
      <w:pPr>
        <w:tabs>
          <w:tab w:val="left" w:pos="0"/>
        </w:tabs>
        <w:ind w:right="-650"/>
        <w:rPr>
          <w:rFonts w:eastAsia="MS Mincho"/>
        </w:rPr>
      </w:pPr>
    </w:p>
    <w:p w:rsidR="004F6C8B" w:rsidRPr="004F6C8B" w:rsidRDefault="004F6C8B" w:rsidP="004F6C8B">
      <w:pPr>
        <w:pStyle w:val="berschrift3"/>
        <w:rPr>
          <w:rFonts w:eastAsia="MS Mincho"/>
          <w:szCs w:val="22"/>
        </w:rPr>
      </w:pPr>
      <w:bookmarkStart w:id="175" w:name="_Toc496536817"/>
      <w:bookmarkStart w:id="176" w:name="_Toc499150644"/>
      <w:bookmarkStart w:id="177" w:name="_Toc499542116"/>
      <w:r w:rsidRPr="004F6C8B">
        <w:rPr>
          <w:rFonts w:eastAsia="MS Mincho"/>
        </w:rPr>
        <w:t>(10.2.2) Mindestangaben in der Geburtsbescheinigung</w:t>
      </w:r>
      <w:bookmarkEnd w:id="175"/>
      <w:bookmarkEnd w:id="176"/>
      <w:bookmarkEnd w:id="177"/>
    </w:p>
    <w:p w:rsidR="004F6C8B" w:rsidRPr="002D4C55" w:rsidRDefault="004F6C8B" w:rsidP="004F6C8B">
      <w:pPr>
        <w:rPr>
          <w:rFonts w:eastAsia="MS Mincho"/>
        </w:rPr>
      </w:pPr>
      <w:bookmarkStart w:id="178" w:name="_§_523f_Hengstleistungsprüfungen"/>
      <w:bookmarkEnd w:id="178"/>
      <w:r w:rsidRPr="004F6C8B">
        <w:rPr>
          <w:rFonts w:eastAsia="MS Mincho"/>
        </w:rPr>
        <w:t>Die Geburtsbescheinigung muss die gleichen Angaben enthalten wie der Abstammungsnachweis, sofern vorhanden.</w:t>
      </w:r>
      <w:r w:rsidRPr="002D4C55">
        <w:rPr>
          <w:rFonts w:eastAsia="MS Mincho"/>
        </w:rPr>
        <w:t xml:space="preserve"> </w:t>
      </w:r>
    </w:p>
    <w:p w:rsidR="004F6C8B" w:rsidRPr="002D4C55" w:rsidRDefault="004F6C8B" w:rsidP="004F6C8B">
      <w:pPr>
        <w:rPr>
          <w:rFonts w:eastAsia="MS Mincho"/>
        </w:rPr>
      </w:pPr>
    </w:p>
    <w:p w:rsidR="005073BE" w:rsidRPr="002D4C55" w:rsidRDefault="005073BE" w:rsidP="005073BE">
      <w:pPr>
        <w:pStyle w:val="berschrift2"/>
        <w:rPr>
          <w:rFonts w:eastAsia="MS Mincho"/>
        </w:rPr>
      </w:pPr>
      <w:bookmarkStart w:id="179" w:name="_Toc496536818"/>
      <w:bookmarkStart w:id="180" w:name="_Toc499542117"/>
      <w:bookmarkStart w:id="181" w:name="_Toc497390189"/>
      <w:bookmarkStart w:id="182" w:name="_Hlk496537070"/>
      <w:bookmarkStart w:id="183" w:name="_Toc496536819"/>
      <w:bookmarkStart w:id="184" w:name="_Toc496619618"/>
      <w:bookmarkStart w:id="185" w:name="_Hlk496172227"/>
      <w:bookmarkStart w:id="186" w:name="_Hlk496537115"/>
      <w:r>
        <w:rPr>
          <w:rFonts w:eastAsia="MS Mincho"/>
        </w:rPr>
        <w:t xml:space="preserve">(10.3) </w:t>
      </w:r>
      <w:r w:rsidRPr="002D4C55">
        <w:rPr>
          <w:rFonts w:eastAsia="MS Mincho"/>
        </w:rPr>
        <w:t>Tierzuchtbescheinigung für Zuchtmaterial</w:t>
      </w:r>
      <w:bookmarkEnd w:id="179"/>
      <w:bookmarkEnd w:id="180"/>
      <w:r>
        <w:rPr>
          <w:rFonts w:eastAsia="MS Mincho"/>
        </w:rPr>
        <w:t xml:space="preserve"> </w:t>
      </w:r>
      <w:bookmarkEnd w:id="181"/>
    </w:p>
    <w:p w:rsidR="005073BE" w:rsidRPr="00D65E5E" w:rsidRDefault="005073BE" w:rsidP="005073BE">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5073BE" w:rsidRDefault="005073BE" w:rsidP="005073BE">
      <w:pPr>
        <w:jc w:val="both"/>
      </w:pPr>
    </w:p>
    <w:p w:rsidR="005073BE" w:rsidRPr="00D65E5E" w:rsidRDefault="005073BE" w:rsidP="005073BE">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5073BE" w:rsidRPr="002D4C55" w:rsidRDefault="005073BE" w:rsidP="005073BE"/>
    <w:p w:rsidR="004F6C8B" w:rsidRPr="004F6C8B" w:rsidRDefault="004F6C8B" w:rsidP="004F6C8B">
      <w:pPr>
        <w:pStyle w:val="berschrift2"/>
        <w:rPr>
          <w:rFonts w:eastAsia="MS Mincho"/>
        </w:rPr>
      </w:pPr>
      <w:bookmarkStart w:id="187" w:name="_Toc499150646"/>
      <w:bookmarkStart w:id="188" w:name="_Toc499542118"/>
      <w:bookmarkStart w:id="189" w:name="_Hlk498425840"/>
      <w:bookmarkStart w:id="190" w:name="_Toc496536822"/>
      <w:bookmarkStart w:id="191" w:name="_Toc496619621"/>
      <w:bookmarkStart w:id="192" w:name="_Hlk496191942"/>
      <w:bookmarkStart w:id="193" w:name="_Hlk494960908"/>
      <w:bookmarkEnd w:id="182"/>
      <w:bookmarkEnd w:id="183"/>
      <w:bookmarkEnd w:id="184"/>
      <w:bookmarkEnd w:id="185"/>
      <w:bookmarkEnd w:id="186"/>
      <w:r w:rsidRPr="004F6C8B">
        <w:rPr>
          <w:rFonts w:eastAsia="MS Mincho"/>
        </w:rPr>
        <w:t>(10.4) Eintragungsbestätigung als Vorbuchbescheinigung</w:t>
      </w:r>
      <w:bookmarkEnd w:id="187"/>
      <w:bookmarkEnd w:id="188"/>
    </w:p>
    <w:p w:rsidR="004F6C8B" w:rsidRPr="004F6C8B" w:rsidRDefault="004F6C8B" w:rsidP="004F6C8B">
      <w:pPr>
        <w:pStyle w:val="berschrift3"/>
        <w:rPr>
          <w:rFonts w:eastAsia="MS Mincho"/>
          <w:i w:val="0"/>
          <w:szCs w:val="22"/>
        </w:rPr>
      </w:pPr>
      <w:bookmarkStart w:id="194" w:name="_Toc496536820"/>
      <w:bookmarkStart w:id="195" w:name="_Toc499150647"/>
      <w:bookmarkStart w:id="196" w:name="_Toc499542119"/>
      <w:r w:rsidRPr="004F6C8B">
        <w:rPr>
          <w:rFonts w:eastAsia="MS Mincho"/>
          <w:szCs w:val="22"/>
        </w:rPr>
        <w:t>(10.4.1) Ausstellung einer Eintragungsbestätigung als Vorbuchbescheinigung</w:t>
      </w:r>
      <w:bookmarkEnd w:id="194"/>
      <w:bookmarkEnd w:id="195"/>
      <w:bookmarkEnd w:id="196"/>
    </w:p>
    <w:p w:rsidR="004F6C8B" w:rsidRPr="004F6C8B" w:rsidRDefault="004F6C8B" w:rsidP="004F6C8B">
      <w:pPr>
        <w:rPr>
          <w:rFonts w:eastAsia="MS Mincho"/>
        </w:rPr>
      </w:pPr>
      <w:bookmarkStart w:id="197" w:name="_Hlk496172233"/>
      <w:r w:rsidRPr="004F6C8B">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197"/>
    <w:p w:rsidR="004F6C8B" w:rsidRPr="004F6C8B" w:rsidRDefault="004F6C8B" w:rsidP="004F6C8B">
      <w:pPr>
        <w:rPr>
          <w:rFonts w:eastAsia="MS Mincho"/>
        </w:rPr>
      </w:pPr>
      <w:r w:rsidRPr="004F6C8B">
        <w:rPr>
          <w:rFonts w:eastAsia="MS Mincho"/>
        </w:rPr>
        <w:t xml:space="preserve">Die Ausstellung einer Eintragungsbestätigung erfolgt, wenn </w:t>
      </w:r>
      <w:bookmarkStart w:id="198" w:name="_Hlk495404144"/>
      <w:r w:rsidRPr="004F6C8B">
        <w:rPr>
          <w:rFonts w:eastAsia="MS Mincho"/>
        </w:rPr>
        <w:t>folgende Bedingungen gegeben sind</w:t>
      </w:r>
      <w:bookmarkEnd w:id="198"/>
      <w:r w:rsidRPr="004F6C8B">
        <w:rPr>
          <w:rFonts w:eastAsia="MS Mincho"/>
        </w:rPr>
        <w:t>:</w:t>
      </w:r>
    </w:p>
    <w:p w:rsidR="004F6C8B" w:rsidRPr="004F6C8B" w:rsidRDefault="004F6C8B" w:rsidP="004F6C8B">
      <w:pPr>
        <w:pStyle w:val="Listenabsatz"/>
        <w:numPr>
          <w:ilvl w:val="0"/>
          <w:numId w:val="16"/>
        </w:numPr>
        <w:ind w:left="357" w:hanging="357"/>
        <w:rPr>
          <w:rFonts w:eastAsia="MS Mincho"/>
        </w:rPr>
      </w:pPr>
      <w:r w:rsidRPr="004F6C8B">
        <w:rPr>
          <w:rFonts w:eastAsia="MS Mincho"/>
        </w:rPr>
        <w:t xml:space="preserve">das Pferd erfüllt die Eintragungsvoraussetzungen für die Eintragung in das </w:t>
      </w:r>
      <w:proofErr w:type="spellStart"/>
      <w:r w:rsidRPr="004F6C8B">
        <w:rPr>
          <w:rFonts w:eastAsia="MS Mincho"/>
        </w:rPr>
        <w:t>Vorbuch</w:t>
      </w:r>
      <w:proofErr w:type="spellEnd"/>
      <w:r w:rsidRPr="004F6C8B">
        <w:rPr>
          <w:rFonts w:eastAsia="MS Mincho"/>
        </w:rPr>
        <w:t>.</w:t>
      </w:r>
    </w:p>
    <w:bookmarkEnd w:id="189"/>
    <w:p w:rsidR="004F6C8B" w:rsidRPr="004F6C8B" w:rsidRDefault="004F6C8B" w:rsidP="004F6C8B">
      <w:pPr>
        <w:tabs>
          <w:tab w:val="left" w:pos="0"/>
        </w:tabs>
        <w:ind w:right="-650"/>
        <w:rPr>
          <w:rFonts w:eastAsia="MS Mincho"/>
        </w:rPr>
      </w:pPr>
    </w:p>
    <w:p w:rsidR="004F6C8B" w:rsidRPr="004F6C8B" w:rsidRDefault="004F6C8B" w:rsidP="004F6C8B">
      <w:pPr>
        <w:pStyle w:val="berschrift3"/>
        <w:rPr>
          <w:rFonts w:eastAsia="MS Mincho"/>
          <w:szCs w:val="22"/>
        </w:rPr>
      </w:pPr>
      <w:bookmarkStart w:id="199" w:name="_Toc499150648"/>
      <w:bookmarkStart w:id="200" w:name="_Toc499542120"/>
      <w:bookmarkStart w:id="201" w:name="_Toc496536821"/>
      <w:bookmarkStart w:id="202" w:name="_Hlk496172243"/>
      <w:r w:rsidRPr="004F6C8B">
        <w:rPr>
          <w:rFonts w:eastAsia="MS Mincho"/>
        </w:rPr>
        <w:t>(10.4.2) Mindestangaben in der Eintragungsbestätigung als Vorbuchbescheinigung</w:t>
      </w:r>
      <w:bookmarkEnd w:id="199"/>
      <w:bookmarkEnd w:id="200"/>
      <w:r w:rsidRPr="004F6C8B" w:rsidDel="00F25808">
        <w:rPr>
          <w:rFonts w:eastAsia="MS Mincho"/>
        </w:rPr>
        <w:t xml:space="preserve"> </w:t>
      </w:r>
      <w:bookmarkEnd w:id="201"/>
    </w:p>
    <w:bookmarkEnd w:id="202"/>
    <w:p w:rsidR="004F6C8B" w:rsidRPr="002D4C55" w:rsidRDefault="004F6C8B" w:rsidP="004F6C8B">
      <w:pPr>
        <w:rPr>
          <w:rFonts w:eastAsia="MS Mincho"/>
        </w:rPr>
      </w:pPr>
      <w:r w:rsidRPr="004F6C8B">
        <w:rPr>
          <w:rFonts w:eastAsia="MS Mincho"/>
        </w:rPr>
        <w:t>Die Eintragungsbestätigung muss die gleichen Angaben enthalten wie der Abstammungsnachweis, sofern diese Informationen vorliegen.</w:t>
      </w:r>
    </w:p>
    <w:p w:rsidR="004F6C8B" w:rsidRPr="002D4C55" w:rsidRDefault="004F6C8B" w:rsidP="004F6C8B"/>
    <w:p w:rsidR="00F636DE" w:rsidRDefault="00F636DE" w:rsidP="00F258DB">
      <w:pPr>
        <w:pStyle w:val="berschrift1"/>
        <w:keepLines/>
        <w:numPr>
          <w:ilvl w:val="0"/>
          <w:numId w:val="27"/>
        </w:numPr>
        <w:tabs>
          <w:tab w:val="clear" w:pos="340"/>
        </w:tabs>
        <w:spacing w:before="240"/>
        <w:jc w:val="both"/>
        <w:rPr>
          <w:rFonts w:eastAsia="MS Mincho"/>
        </w:rPr>
      </w:pPr>
      <w:bookmarkStart w:id="203" w:name="_Toc499542121"/>
      <w:r>
        <w:rPr>
          <w:rFonts w:eastAsia="MS Mincho"/>
        </w:rPr>
        <w:lastRenderedPageBreak/>
        <w:t>Selektionsveranstaltungen</w:t>
      </w:r>
      <w:bookmarkEnd w:id="190"/>
      <w:bookmarkEnd w:id="191"/>
      <w:bookmarkEnd w:id="203"/>
    </w:p>
    <w:p w:rsidR="00F636DE" w:rsidRDefault="00F636DE" w:rsidP="00F636DE">
      <w:pPr>
        <w:pStyle w:val="berschrift2"/>
        <w:rPr>
          <w:rFonts w:eastAsia="MS Mincho"/>
        </w:rPr>
      </w:pPr>
      <w:bookmarkStart w:id="204" w:name="_Toc496536823"/>
      <w:bookmarkStart w:id="205" w:name="_Hlk495575024"/>
      <w:bookmarkStart w:id="206" w:name="_Toc496619622"/>
      <w:bookmarkStart w:id="207" w:name="_Toc499542122"/>
      <w:r>
        <w:rPr>
          <w:rFonts w:eastAsia="MS Mincho"/>
        </w:rPr>
        <w:t>(11.1) Körung</w:t>
      </w:r>
      <w:bookmarkEnd w:id="192"/>
      <w:bookmarkEnd w:id="204"/>
      <w:bookmarkEnd w:id="205"/>
      <w:bookmarkEnd w:id="206"/>
      <w:bookmarkEnd w:id="207"/>
    </w:p>
    <w:p w:rsidR="00F636DE" w:rsidRDefault="00F636DE" w:rsidP="00F636DE">
      <w:pPr>
        <w:rPr>
          <w:rFonts w:eastAsia="MS Mincho" w:cs="Arial"/>
          <w:szCs w:val="22"/>
        </w:rPr>
      </w:pPr>
      <w:bookmarkStart w:id="208" w:name="_Hlk496192006"/>
      <w:r>
        <w:rPr>
          <w:rFonts w:eastAsia="MS Mincho" w:cs="Arial"/>
        </w:rPr>
        <w:t>Es gelten grundsätzlich die Bestimmungen gemäß B.16 der Satzung.</w:t>
      </w:r>
    </w:p>
    <w:bookmarkEnd w:id="208"/>
    <w:p w:rsidR="00F636DE" w:rsidRDefault="00F636DE" w:rsidP="00F636DE">
      <w:pPr>
        <w:rPr>
          <w:rFonts w:eastAsiaTheme="minorHAnsi" w:cs="Arial"/>
        </w:rPr>
      </w:pPr>
    </w:p>
    <w:p w:rsidR="00F636DE" w:rsidRDefault="00F636DE" w:rsidP="00F636DE">
      <w:pPr>
        <w:rPr>
          <w:rFonts w:cs="Arial"/>
        </w:rPr>
      </w:pPr>
      <w:r>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F636DE" w:rsidRDefault="00F636DE" w:rsidP="00F636DE">
      <w:pPr>
        <w:rPr>
          <w:rFonts w:cs="Arial"/>
        </w:rPr>
      </w:pPr>
    </w:p>
    <w:p w:rsidR="00F636DE" w:rsidRDefault="00F636DE" w:rsidP="00F636DE">
      <w:pPr>
        <w:rPr>
          <w:rFonts w:cs="Arial"/>
        </w:rPr>
      </w:pPr>
      <w:bookmarkStart w:id="209" w:name="_Hlk495652982"/>
      <w:r>
        <w:rPr>
          <w:rFonts w:cs="Arial"/>
        </w:rPr>
        <w:t>Hengste können zur Körung nur zugelassen werden, wenn</w:t>
      </w:r>
      <w:bookmarkEnd w:id="209"/>
    </w:p>
    <w:p w:rsidR="00EF107E" w:rsidRPr="00EF107E" w:rsidRDefault="00EF107E" w:rsidP="00F258DB">
      <w:pPr>
        <w:numPr>
          <w:ilvl w:val="0"/>
          <w:numId w:val="7"/>
        </w:numPr>
        <w:tabs>
          <w:tab w:val="clear" w:pos="340"/>
        </w:tabs>
        <w:jc w:val="both"/>
        <w:rPr>
          <w:rFonts w:eastAsia="MS Mincho"/>
        </w:rPr>
      </w:pPr>
      <w:r w:rsidRPr="00EF107E">
        <w:rPr>
          <w:rFonts w:eastAsia="MS Mincho"/>
        </w:rPr>
        <w:t xml:space="preserve">deren </w:t>
      </w:r>
      <w:r w:rsidR="0067153C">
        <w:rPr>
          <w:rFonts w:eastAsia="MS Mincho"/>
        </w:rPr>
        <w:t>Väter im Hengstbuch I oder einer</w:t>
      </w:r>
      <w:r w:rsidRPr="00EF107E">
        <w:rPr>
          <w:rFonts w:eastAsia="MS Mincho"/>
        </w:rPr>
        <w:t xml:space="preserve"> dem Hengstbuch I entsprechenden </w:t>
      </w:r>
      <w:r w:rsidR="0067153C">
        <w:rPr>
          <w:rFonts w:eastAsia="MS Mincho"/>
        </w:rPr>
        <w:t>Klasse</w:t>
      </w:r>
      <w:r w:rsidRPr="00EF107E">
        <w:rPr>
          <w:rFonts w:eastAsia="MS Mincho"/>
        </w:rPr>
        <w:t xml:space="preserve"> und deren Väter der Mütter und mütterlicherseits der Großmütter und der Urgroßmütter (insgesamt vier Generationen) in der Hauptabteilung </w:t>
      </w:r>
      <w:r w:rsidR="003D61FA" w:rsidRPr="00F636DE">
        <w:rPr>
          <w:rFonts w:eastAsia="MS Mincho"/>
        </w:rPr>
        <w:t xml:space="preserve">(außer </w:t>
      </w:r>
      <w:r w:rsidR="003D61FA">
        <w:rPr>
          <w:rFonts w:eastAsia="MS Mincho"/>
        </w:rPr>
        <w:t xml:space="preserve">Fohlenbuch und </w:t>
      </w:r>
      <w:r w:rsidR="003D61FA" w:rsidRPr="00F636DE">
        <w:rPr>
          <w:rFonts w:eastAsia="MS Mincho"/>
        </w:rPr>
        <w:t xml:space="preserve">Anhang) </w:t>
      </w:r>
      <w:r w:rsidRPr="00EF107E">
        <w:rPr>
          <w:rFonts w:eastAsia="MS Mincho"/>
        </w:rPr>
        <w:t>eines Zuchtbuches der (zugelassenen) Rasse eingetragen sind,</w:t>
      </w:r>
    </w:p>
    <w:p w:rsidR="00EF107E" w:rsidRPr="00EF107E" w:rsidRDefault="00EF107E" w:rsidP="00F258DB">
      <w:pPr>
        <w:numPr>
          <w:ilvl w:val="0"/>
          <w:numId w:val="5"/>
        </w:numPr>
        <w:jc w:val="both"/>
        <w:rPr>
          <w:rFonts w:eastAsia="MS Mincho"/>
        </w:rPr>
      </w:pPr>
      <w:r w:rsidRPr="00EF107E">
        <w:rPr>
          <w:rFonts w:eastAsia="MS Mincho"/>
        </w:rPr>
        <w:t>deren Müt</w:t>
      </w:r>
      <w:r w:rsidR="0067153C">
        <w:rPr>
          <w:rFonts w:eastAsia="MS Mincho"/>
        </w:rPr>
        <w:t>ter in dem Stutbuch I oder einer</w:t>
      </w:r>
      <w:r w:rsidRPr="00EF107E">
        <w:rPr>
          <w:rFonts w:eastAsia="MS Mincho"/>
        </w:rPr>
        <w:t xml:space="preserve"> dem Stutbuch I entsprechenden </w:t>
      </w:r>
      <w:r w:rsidR="0067153C">
        <w:rPr>
          <w:rFonts w:eastAsia="MS Mincho"/>
        </w:rPr>
        <w:t>Klasse</w:t>
      </w:r>
      <w:r w:rsidRPr="00EF107E">
        <w:rPr>
          <w:rFonts w:eastAsia="MS Mincho"/>
        </w:rPr>
        <w:t xml:space="preserve"> eines Zuchtbuches der (zugelassenen) Rasse ein</w:t>
      </w:r>
      <w:r w:rsidR="00C56BE0">
        <w:rPr>
          <w:rFonts w:eastAsia="MS Mincho"/>
        </w:rPr>
        <w:t>getragen sind.</w:t>
      </w:r>
    </w:p>
    <w:p w:rsidR="00935DE1" w:rsidRPr="00EF107E" w:rsidRDefault="00935DE1" w:rsidP="00935DE1">
      <w:pPr>
        <w:jc w:val="both"/>
        <w:rPr>
          <w:rFonts w:cs="Arial"/>
          <w:strike/>
          <w:color w:val="000000"/>
          <w:szCs w:val="22"/>
        </w:rPr>
      </w:pPr>
    </w:p>
    <w:p w:rsidR="00EF107E" w:rsidRDefault="00EF107E" w:rsidP="00EF107E">
      <w:pPr>
        <w:ind w:left="340" w:hanging="340"/>
        <w:rPr>
          <w:rFonts w:cs="Arial"/>
          <w:szCs w:val="22"/>
        </w:rPr>
      </w:pPr>
      <w:bookmarkStart w:id="210" w:name="_Hlk496172463"/>
      <w:bookmarkEnd w:id="193"/>
      <w:r>
        <w:rPr>
          <w:rFonts w:cs="Arial"/>
        </w:rPr>
        <w:t xml:space="preserve">Ein Hengst kann nur gekört werden, wenn er </w:t>
      </w:r>
    </w:p>
    <w:p w:rsidR="00EF107E" w:rsidRDefault="00EF107E" w:rsidP="00F258DB">
      <w:pPr>
        <w:pStyle w:val="Listenabsatz"/>
        <w:numPr>
          <w:ilvl w:val="0"/>
          <w:numId w:val="30"/>
        </w:numPr>
        <w:tabs>
          <w:tab w:val="clear" w:pos="340"/>
          <w:tab w:val="left" w:pos="680"/>
        </w:tabs>
        <w:jc w:val="both"/>
        <w:rPr>
          <w:rFonts w:cs="Arial"/>
          <w:szCs w:val="22"/>
        </w:rPr>
      </w:pPr>
      <w:r>
        <w:rPr>
          <w:rFonts w:cs="Arial"/>
          <w:szCs w:val="22"/>
        </w:rPr>
        <w:t xml:space="preserve">in der </w:t>
      </w:r>
      <w:r>
        <w:rPr>
          <w:rFonts w:eastAsia="MS Mincho" w:cs="Arial"/>
        </w:rPr>
        <w:t xml:space="preserve">Bewertung </w:t>
      </w:r>
      <w:r>
        <w:rPr>
          <w:rFonts w:cs="Arial"/>
          <w:szCs w:val="22"/>
        </w:rPr>
        <w:t>(gemäß B.15 der Satzung) eine Gesamtnote von mindestens 7,0 erreicht und in keinem Merkmal schlechter als 5,0 bewertet wird, und</w:t>
      </w:r>
    </w:p>
    <w:p w:rsidR="00EF107E" w:rsidRDefault="00EF107E" w:rsidP="00F258DB">
      <w:pPr>
        <w:pStyle w:val="Listenabsatz"/>
        <w:numPr>
          <w:ilvl w:val="0"/>
          <w:numId w:val="30"/>
        </w:numPr>
        <w:tabs>
          <w:tab w:val="clear" w:pos="340"/>
          <w:tab w:val="left" w:pos="680"/>
        </w:tabs>
        <w:jc w:val="both"/>
        <w:rPr>
          <w:rFonts w:cs="Arial"/>
        </w:rPr>
      </w:pPr>
      <w:r>
        <w:rPr>
          <w:rFonts w:cs="Arial"/>
        </w:rPr>
        <w:t xml:space="preserve">die gesundheitlichen Voraussetzungen </w:t>
      </w:r>
      <w:bookmarkStart w:id="211" w:name="_Hlk496174525"/>
      <w:r>
        <w:rPr>
          <w:rFonts w:cs="Arial"/>
        </w:rPr>
        <w:t xml:space="preserve">gemäß Anlage 1 </w:t>
      </w:r>
      <w:bookmarkEnd w:id="211"/>
      <w:r>
        <w:rPr>
          <w:rFonts w:cs="Arial"/>
        </w:rPr>
        <w:t>und</w:t>
      </w:r>
    </w:p>
    <w:p w:rsidR="00EF107E" w:rsidRDefault="00EF107E" w:rsidP="00F258DB">
      <w:pPr>
        <w:pStyle w:val="Listenabsatz"/>
        <w:numPr>
          <w:ilvl w:val="0"/>
          <w:numId w:val="30"/>
        </w:numPr>
        <w:tabs>
          <w:tab w:val="clear" w:pos="340"/>
          <w:tab w:val="left" w:pos="680"/>
        </w:tabs>
        <w:jc w:val="both"/>
        <w:rPr>
          <w:rFonts w:cs="Arial"/>
        </w:rPr>
      </w:pPr>
      <w:r>
        <w:rPr>
          <w:rFonts w:cs="Arial"/>
        </w:rPr>
        <w:t xml:space="preserve">die Anforderungen an die Zuchttauglichkeit </w:t>
      </w:r>
      <w:bookmarkStart w:id="212" w:name="_Hlk496174533"/>
      <w:r>
        <w:rPr>
          <w:rFonts w:eastAsia="MS Mincho" w:cs="Arial"/>
        </w:rPr>
        <w:t>gemäß B.16 der Satzung</w:t>
      </w:r>
      <w:r>
        <w:rPr>
          <w:rFonts w:cs="Arial"/>
        </w:rPr>
        <w:t xml:space="preserve"> </w:t>
      </w:r>
      <w:bookmarkEnd w:id="212"/>
      <w:r>
        <w:rPr>
          <w:rFonts w:cs="Arial"/>
        </w:rPr>
        <w:t>erfüllt.</w:t>
      </w:r>
    </w:p>
    <w:p w:rsidR="00EF107E" w:rsidRDefault="00EF107E" w:rsidP="00EF107E">
      <w:pPr>
        <w:rPr>
          <w:rFonts w:cs="Arial"/>
        </w:rPr>
      </w:pPr>
    </w:p>
    <w:p w:rsidR="00F636DE" w:rsidRDefault="00F636DE" w:rsidP="00F636DE">
      <w:pPr>
        <w:ind w:left="340" w:hanging="340"/>
        <w:rPr>
          <w:rFonts w:cs="Arial"/>
          <w:szCs w:val="22"/>
        </w:rPr>
      </w:pPr>
      <w:r>
        <w:rPr>
          <w:rFonts w:cs="Arial"/>
        </w:rPr>
        <w:t>Die Körergebnisse anderer tierzuchtrechtlich anerkannter Verbände können übernommen</w:t>
      </w:r>
    </w:p>
    <w:p w:rsidR="00F636DE" w:rsidRDefault="00F636DE" w:rsidP="00F636DE">
      <w:pPr>
        <w:ind w:left="340" w:hanging="340"/>
        <w:rPr>
          <w:rFonts w:cs="Arial"/>
        </w:rPr>
      </w:pPr>
      <w:bookmarkStart w:id="213" w:name="_Hlk496174544"/>
      <w:r>
        <w:rPr>
          <w:rFonts w:cs="Arial"/>
        </w:rPr>
        <w:t>werden (Anerkennung).</w:t>
      </w:r>
    </w:p>
    <w:bookmarkEnd w:id="210"/>
    <w:bookmarkEnd w:id="213"/>
    <w:p w:rsidR="00F636DE" w:rsidRDefault="00F636DE" w:rsidP="00F636DE">
      <w:pPr>
        <w:rPr>
          <w:rFonts w:cstheme="minorBidi"/>
        </w:rPr>
      </w:pPr>
    </w:p>
    <w:p w:rsidR="00F636DE" w:rsidRDefault="00F636DE" w:rsidP="00F636DE">
      <w:pPr>
        <w:pStyle w:val="berschrift2"/>
        <w:rPr>
          <w:rFonts w:eastAsia="MS Mincho"/>
        </w:rPr>
      </w:pPr>
      <w:bookmarkStart w:id="214" w:name="_Toc496536824"/>
      <w:bookmarkStart w:id="215" w:name="_Toc496619623"/>
      <w:bookmarkStart w:id="216" w:name="_Toc499542123"/>
      <w:bookmarkStart w:id="217" w:name="_Hlk495590813"/>
      <w:bookmarkStart w:id="218" w:name="_Hlk496192084"/>
      <w:bookmarkEnd w:id="159"/>
      <w:r>
        <w:rPr>
          <w:rFonts w:eastAsia="MS Mincho"/>
        </w:rPr>
        <w:t xml:space="preserve">(11.2) </w:t>
      </w:r>
      <w:proofErr w:type="spellStart"/>
      <w:r>
        <w:rPr>
          <w:rFonts w:eastAsia="MS Mincho"/>
        </w:rPr>
        <w:t>Stutbucheintragung</w:t>
      </w:r>
      <w:bookmarkEnd w:id="214"/>
      <w:bookmarkEnd w:id="215"/>
      <w:bookmarkEnd w:id="216"/>
      <w:proofErr w:type="spellEnd"/>
    </w:p>
    <w:bookmarkEnd w:id="217"/>
    <w:p w:rsidR="00F636DE" w:rsidRDefault="00F636DE" w:rsidP="00F636DE">
      <w:pPr>
        <w:rPr>
          <w:rFonts w:eastAsiaTheme="minorHAnsi"/>
        </w:rPr>
      </w:pPr>
      <w:r>
        <w:t xml:space="preserve">Das Mindestalter einer Stute für die </w:t>
      </w:r>
      <w:proofErr w:type="spellStart"/>
      <w:r>
        <w:t>Stutbucheintragung</w:t>
      </w:r>
      <w:proofErr w:type="spellEnd"/>
      <w:r>
        <w:t xml:space="preserve"> beträgt drei Jahre. Die Bewertung erfolgt nach B.15 der Satzung.</w:t>
      </w:r>
    </w:p>
    <w:p w:rsidR="00F636DE" w:rsidRDefault="00F636DE" w:rsidP="00F636DE"/>
    <w:p w:rsidR="00F636DE" w:rsidRDefault="00F636DE" w:rsidP="00F636DE">
      <w:r>
        <w:t>Zur Bewertung der äußeren Erscheinung für die Eintragung in das Stutbuch I werden nur Stuten zugelassen:</w:t>
      </w:r>
    </w:p>
    <w:p w:rsidR="00F636DE" w:rsidRPr="00F636DE" w:rsidRDefault="00F636DE" w:rsidP="00F258DB">
      <w:pPr>
        <w:numPr>
          <w:ilvl w:val="0"/>
          <w:numId w:val="7"/>
        </w:numPr>
        <w:tabs>
          <w:tab w:val="clear" w:pos="340"/>
        </w:tabs>
        <w:jc w:val="both"/>
        <w:rPr>
          <w:rFonts w:eastAsia="MS Mincho"/>
        </w:rPr>
      </w:pPr>
      <w:r w:rsidRPr="00F636DE">
        <w:rPr>
          <w:rFonts w:eastAsia="MS Mincho"/>
        </w:rPr>
        <w:t xml:space="preserve">deren </w:t>
      </w:r>
      <w:r w:rsidR="0067153C">
        <w:rPr>
          <w:rFonts w:eastAsia="MS Mincho"/>
        </w:rPr>
        <w:t>Väter im Hengstbuch I oder einer</w:t>
      </w:r>
      <w:r w:rsidRPr="00F636DE">
        <w:rPr>
          <w:rFonts w:eastAsia="MS Mincho"/>
        </w:rPr>
        <w:t xml:space="preserve"> dem Hengstbuch I entsprechenden </w:t>
      </w:r>
      <w:r w:rsidR="0067153C">
        <w:rPr>
          <w:rFonts w:eastAsia="MS Mincho"/>
        </w:rPr>
        <w:t>Klasse</w:t>
      </w:r>
      <w:r w:rsidRPr="00F636DE">
        <w:rPr>
          <w:rFonts w:eastAsia="MS Mincho"/>
        </w:rPr>
        <w:t xml:space="preserve"> und deren Väter der Mütter und mütterlicherseits der Großmütter (insgesamt drei Generationen) in der Hauptabteilung </w:t>
      </w:r>
      <w:r w:rsidR="003D61FA" w:rsidRPr="00F636DE">
        <w:rPr>
          <w:rFonts w:eastAsia="MS Mincho"/>
        </w:rPr>
        <w:t xml:space="preserve">(außer </w:t>
      </w:r>
      <w:r w:rsidR="003D61FA">
        <w:rPr>
          <w:rFonts w:eastAsia="MS Mincho"/>
        </w:rPr>
        <w:t xml:space="preserve">Fohlenbuch und </w:t>
      </w:r>
      <w:r w:rsidR="003D61FA" w:rsidRPr="00F636DE">
        <w:rPr>
          <w:rFonts w:eastAsia="MS Mincho"/>
        </w:rPr>
        <w:t xml:space="preserve">Anhang) </w:t>
      </w:r>
      <w:r w:rsidRPr="00F636DE">
        <w:rPr>
          <w:rFonts w:eastAsia="MS Mincho"/>
        </w:rPr>
        <w:t>eines Zuchtbuches der (zugelassenen) Rasse eingetragen sind,</w:t>
      </w:r>
    </w:p>
    <w:p w:rsidR="00F636DE" w:rsidRPr="00F636DE" w:rsidRDefault="00F636DE" w:rsidP="00F258DB">
      <w:pPr>
        <w:numPr>
          <w:ilvl w:val="0"/>
          <w:numId w:val="1"/>
        </w:numPr>
        <w:tabs>
          <w:tab w:val="clear" w:pos="340"/>
        </w:tabs>
        <w:jc w:val="both"/>
        <w:rPr>
          <w:rFonts w:eastAsia="MS Mincho"/>
        </w:rPr>
      </w:pPr>
      <w:r w:rsidRPr="00F636DE">
        <w:rPr>
          <w:rFonts w:eastAsia="MS Mincho"/>
        </w:rPr>
        <w:t xml:space="preserve">deren Mütter in der Hauptabteilung (außer </w:t>
      </w:r>
      <w:r w:rsidR="0067153C">
        <w:rPr>
          <w:rFonts w:eastAsia="MS Mincho"/>
        </w:rPr>
        <w:t xml:space="preserve">Fohlenbuch und </w:t>
      </w:r>
      <w:r w:rsidRPr="00F636DE">
        <w:rPr>
          <w:rFonts w:eastAsia="MS Mincho"/>
        </w:rPr>
        <w:t>Anhang) oder einer der Hauptabteilung entsprechenden Abteilung eines Zuchtbuches der (zugel</w:t>
      </w:r>
      <w:r w:rsidR="00C56BE0">
        <w:rPr>
          <w:rFonts w:eastAsia="MS Mincho"/>
        </w:rPr>
        <w:t>assenen) Rasse eingetragen sind.</w:t>
      </w:r>
    </w:p>
    <w:p w:rsidR="00F636DE" w:rsidRDefault="00F636DE" w:rsidP="00F636DE">
      <w:pPr>
        <w:rPr>
          <w:rFonts w:eastAsiaTheme="minorHAnsi"/>
        </w:rPr>
      </w:pPr>
    </w:p>
    <w:p w:rsidR="00F636DE" w:rsidRDefault="00F636DE" w:rsidP="00F636DE">
      <w:pPr>
        <w:pStyle w:val="berschrift2"/>
        <w:rPr>
          <w:rFonts w:eastAsia="MS Mincho"/>
        </w:rPr>
      </w:pPr>
      <w:bookmarkStart w:id="219" w:name="_Toc496536825"/>
      <w:bookmarkStart w:id="220" w:name="_Toc496619624"/>
      <w:bookmarkStart w:id="221" w:name="_Toc499542124"/>
      <w:bookmarkStart w:id="222" w:name="_Hlk496172480"/>
      <w:r>
        <w:rPr>
          <w:rFonts w:eastAsia="MS Mincho"/>
        </w:rPr>
        <w:t>(11.3) Leistungsprüfungen</w:t>
      </w:r>
      <w:bookmarkEnd w:id="219"/>
      <w:bookmarkEnd w:id="220"/>
      <w:bookmarkEnd w:id="221"/>
    </w:p>
    <w:p w:rsidR="00F636DE" w:rsidRDefault="00F636DE" w:rsidP="00F636DE">
      <w:pPr>
        <w:pStyle w:val="berschrift3"/>
        <w:rPr>
          <w:rFonts w:eastAsia="MS Mincho"/>
        </w:rPr>
      </w:pPr>
      <w:bookmarkStart w:id="223" w:name="_Toc496536826"/>
      <w:bookmarkStart w:id="224" w:name="_Toc496619625"/>
      <w:bookmarkStart w:id="225" w:name="_Toc499542125"/>
      <w:bookmarkEnd w:id="218"/>
      <w:bookmarkEnd w:id="222"/>
      <w:r>
        <w:rPr>
          <w:rFonts w:eastAsia="MS Mincho"/>
        </w:rPr>
        <w:t>(11.3.1) Hengstleistungsprüfungen</w:t>
      </w:r>
      <w:bookmarkEnd w:id="223"/>
      <w:bookmarkEnd w:id="224"/>
      <w:bookmarkEnd w:id="225"/>
      <w:r>
        <w:rPr>
          <w:rFonts w:eastAsia="MS Mincho"/>
        </w:rPr>
        <w:t xml:space="preserve"> </w:t>
      </w:r>
    </w:p>
    <w:p w:rsidR="00852B7C" w:rsidRDefault="00852B7C" w:rsidP="00F636DE">
      <w:pPr>
        <w:jc w:val="both"/>
        <w:rPr>
          <w:rFonts w:eastAsia="MS Mincho"/>
        </w:rPr>
      </w:pPr>
      <w:r>
        <w:rPr>
          <w:rFonts w:eastAsia="MS Mincho"/>
        </w:rPr>
        <w:t>Die Prüfungen werden nach den allgemein anerkannten Regeln des Fahrsports durchgeführt. Sie sind Leistungsprüfungen im Sinne des Tierzuchtgesetzes und können als Stations-, Feldprüfung oder als Turniersportprüfung durchgeführt werden.</w:t>
      </w:r>
    </w:p>
    <w:p w:rsidR="00852B7C" w:rsidRDefault="00852B7C">
      <w:pPr>
        <w:jc w:val="both"/>
        <w:rPr>
          <w:rFonts w:eastAsia="MS Mincho"/>
        </w:rPr>
      </w:pPr>
    </w:p>
    <w:p w:rsidR="00852B7C" w:rsidRDefault="00852B7C">
      <w:pPr>
        <w:jc w:val="both"/>
        <w:rPr>
          <w:rFonts w:eastAsia="MS Mincho"/>
        </w:rPr>
      </w:pPr>
      <w:r>
        <w:rPr>
          <w:rFonts w:eastAsia="MS Mincho"/>
        </w:rPr>
        <w:t>Für Deutsches Part-</w:t>
      </w:r>
      <w:proofErr w:type="spellStart"/>
      <w:r>
        <w:rPr>
          <w:rFonts w:eastAsia="MS Mincho"/>
        </w:rPr>
        <w:t>Bred</w:t>
      </w:r>
      <w:proofErr w:type="spellEnd"/>
      <w:r>
        <w:rPr>
          <w:rFonts w:eastAsia="MS Mincho"/>
        </w:rPr>
        <w:t xml:space="preserve"> </w:t>
      </w:r>
      <w:proofErr w:type="spellStart"/>
      <w:r>
        <w:rPr>
          <w:rFonts w:eastAsia="MS Mincho"/>
        </w:rPr>
        <w:t>Shetland</w:t>
      </w:r>
      <w:proofErr w:type="spellEnd"/>
      <w:r>
        <w:rPr>
          <w:rFonts w:eastAsia="MS Mincho"/>
        </w:rPr>
        <w:t xml:space="preserve"> Pony unter 87 cm ist die Prüfung nicht obligatorisch, kann jedoch auf freiwilliger Basis durchgeführt werden.</w:t>
      </w:r>
    </w:p>
    <w:p w:rsidR="00F636DE" w:rsidRDefault="00F636DE">
      <w:pPr>
        <w:jc w:val="both"/>
        <w:rPr>
          <w:rFonts w:eastAsia="MS Mincho"/>
        </w:rPr>
      </w:pPr>
    </w:p>
    <w:p w:rsidR="00F636DE" w:rsidRDefault="00F636DE" w:rsidP="00F636DE">
      <w:pPr>
        <w:jc w:val="both"/>
        <w:rPr>
          <w:rFonts w:eastAsia="MS Mincho"/>
        </w:rPr>
      </w:pPr>
      <w:r w:rsidRPr="00F636DE">
        <w:rPr>
          <w:rFonts w:eastAsia="MS Mincho"/>
        </w:rPr>
        <w:t xml:space="preserve">Hengste, die die Eigenleistungsprüfung gemäß </w:t>
      </w:r>
      <w:r>
        <w:rPr>
          <w:rFonts w:eastAsia="MS Mincho" w:cs="Arial"/>
        </w:rPr>
        <w:t xml:space="preserve">(11.3.1.1) </w:t>
      </w:r>
      <w:r w:rsidRPr="00F636DE">
        <w:rPr>
          <w:rFonts w:eastAsia="MS Mincho"/>
        </w:rPr>
        <w:t xml:space="preserve">mit einer gewichteten Endnote von 7,5 und besser erzielt haben oder </w:t>
      </w:r>
      <w:hyperlink w:anchor="_§_506f_Hengstleistungsprüfungen" w:history="1">
        <w:r w:rsidRPr="00F636DE">
          <w:rPr>
            <w:rStyle w:val="Hyperlink"/>
            <w:rFonts w:eastAsia="MS Mincho"/>
            <w:color w:val="auto"/>
            <w:u w:val="none"/>
          </w:rPr>
          <w:t xml:space="preserve">gemäß </w:t>
        </w:r>
        <w:r>
          <w:rPr>
            <w:rFonts w:eastAsia="MS Mincho" w:cs="Arial"/>
          </w:rPr>
          <w:t xml:space="preserve">(11.3.1.2) </w:t>
        </w:r>
      </w:hyperlink>
      <w:r w:rsidRPr="00F636DE">
        <w:rPr>
          <w:rFonts w:eastAsia="MS Mincho"/>
        </w:rPr>
        <w:t>die vorgeschriebenen Erfolge in Turniersportprüfungen der Disziplinen Dressur, Springen, Vielseitigkeit oder Fahren aufweisen können, erhalten den Titel „</w:t>
      </w:r>
      <w:r w:rsidRPr="00F636DE">
        <w:rPr>
          <w:rFonts w:eastAsia="MS Mincho"/>
          <w:b/>
          <w:bCs/>
          <w:i/>
          <w:iCs/>
        </w:rPr>
        <w:t>Leistungshengst</w:t>
      </w:r>
      <w:r w:rsidRPr="00F636DE">
        <w:rPr>
          <w:rFonts w:eastAsia="MS Mincho"/>
        </w:rPr>
        <w:t>“.</w:t>
      </w:r>
      <w:r>
        <w:rPr>
          <w:rFonts w:eastAsia="MS Mincho"/>
        </w:rPr>
        <w:t xml:space="preserve"> </w:t>
      </w:r>
    </w:p>
    <w:p w:rsidR="00852B7C" w:rsidRDefault="00852B7C">
      <w:pPr>
        <w:pStyle w:val="Textkrper-Einzug3"/>
        <w:ind w:left="0"/>
      </w:pPr>
    </w:p>
    <w:p w:rsidR="00F636DE" w:rsidRDefault="00F636DE" w:rsidP="00F636DE">
      <w:pPr>
        <w:pStyle w:val="berschrift4"/>
        <w:rPr>
          <w:szCs w:val="22"/>
        </w:rPr>
      </w:pPr>
      <w:bookmarkStart w:id="226" w:name="_Toc496536827"/>
      <w:bookmarkStart w:id="227" w:name="_Toc496619626"/>
      <w:bookmarkStart w:id="228" w:name="_Toc499542126"/>
      <w:r>
        <w:lastRenderedPageBreak/>
        <w:t>(11.3</w:t>
      </w:r>
      <w:r w:rsidR="00D045C6">
        <w:t>.1.1) Stations-</w:t>
      </w:r>
      <w:r>
        <w:t xml:space="preserve"> und Feldprüfung</w:t>
      </w:r>
      <w:bookmarkEnd w:id="226"/>
      <w:bookmarkEnd w:id="227"/>
      <w:bookmarkEnd w:id="228"/>
    </w:p>
    <w:p w:rsidR="008E389C" w:rsidRDefault="008E389C" w:rsidP="00700D08">
      <w:pPr>
        <w:autoSpaceDE w:val="0"/>
        <w:autoSpaceDN w:val="0"/>
        <w:adjustRightInd w:val="0"/>
        <w:jc w:val="both"/>
        <w:rPr>
          <w:rFonts w:cs="Arial"/>
          <w:szCs w:val="22"/>
        </w:rPr>
      </w:pPr>
      <w:r>
        <w:rPr>
          <w:rFonts w:cs="Arial"/>
        </w:rPr>
        <w:t xml:space="preserve">Die Hengstleistungsprüfungen werden gemäß der LP-Richtlinien für Leistungsprüfungen von Hengsten, Stuten und Wallachen aller Pony-, Kleinpferde- und sonstigen Rassen der ZVO durchgeführt (Anlage 3). </w:t>
      </w:r>
    </w:p>
    <w:p w:rsidR="008E389C" w:rsidRDefault="008E389C" w:rsidP="00700D08">
      <w:pPr>
        <w:autoSpaceDE w:val="0"/>
        <w:autoSpaceDN w:val="0"/>
        <w:adjustRightInd w:val="0"/>
        <w:jc w:val="both"/>
        <w:rPr>
          <w:rFonts w:cs="Arial"/>
        </w:rPr>
      </w:pPr>
    </w:p>
    <w:p w:rsidR="008E389C" w:rsidRDefault="008E389C" w:rsidP="00700D08">
      <w:pPr>
        <w:autoSpaceDE w:val="0"/>
        <w:autoSpaceDN w:val="0"/>
        <w:adjustRightInd w:val="0"/>
        <w:jc w:val="both"/>
        <w:rPr>
          <w:rFonts w:cs="Arial"/>
        </w:rPr>
      </w:pPr>
      <w:r>
        <w:rPr>
          <w:rFonts w:cs="Arial"/>
        </w:rPr>
        <w:t>Für die Hengstleistungsprüfungen gelten verbindlich die Besonderen Bestimmungen für</w:t>
      </w:r>
      <w:r>
        <w:rPr>
          <w:rFonts w:cs="Arial"/>
          <w:b/>
          <w:bCs/>
          <w:sz w:val="20"/>
          <w:szCs w:val="20"/>
        </w:rPr>
        <w:t xml:space="preserve"> </w:t>
      </w:r>
      <w:r>
        <w:rPr>
          <w:rFonts w:cs="Arial"/>
        </w:rPr>
        <w:t>Stationsprüfungen, Kurz- und Feldprüfungen der LP-Richtlinien für Leistungsprüfungen von Hengsten, Stuten und Wallachen aller Pony-, Kleinpferde- und sonstigen Rassen (Anlage 3).</w:t>
      </w:r>
    </w:p>
    <w:p w:rsidR="00852B7C" w:rsidRDefault="00852B7C">
      <w:pPr>
        <w:autoSpaceDE w:val="0"/>
        <w:autoSpaceDN w:val="0"/>
        <w:adjustRightInd w:val="0"/>
        <w:jc w:val="both"/>
        <w:rPr>
          <w:rFonts w:cs="Arial"/>
          <w:szCs w:val="22"/>
        </w:rPr>
      </w:pPr>
    </w:p>
    <w:p w:rsidR="00852B7C" w:rsidRDefault="00852B7C">
      <w:pPr>
        <w:autoSpaceDE w:val="0"/>
        <w:autoSpaceDN w:val="0"/>
        <w:adjustRightInd w:val="0"/>
        <w:jc w:val="both"/>
        <w:rPr>
          <w:rFonts w:cs="Arial"/>
          <w:szCs w:val="22"/>
        </w:rPr>
      </w:pPr>
      <w:r>
        <w:rPr>
          <w:rFonts w:cs="Arial"/>
          <w:szCs w:val="22"/>
        </w:rPr>
        <w:t>Für Hengste der Rasse Deutsches Part-</w:t>
      </w:r>
      <w:proofErr w:type="spellStart"/>
      <w:r>
        <w:rPr>
          <w:rFonts w:cs="Arial"/>
          <w:szCs w:val="22"/>
        </w:rPr>
        <w:t>Bred</w:t>
      </w:r>
      <w:proofErr w:type="spellEnd"/>
      <w:r>
        <w:rPr>
          <w:rFonts w:cs="Arial"/>
          <w:szCs w:val="22"/>
        </w:rPr>
        <w:t xml:space="preserve"> </w:t>
      </w:r>
      <w:proofErr w:type="spellStart"/>
      <w:r>
        <w:rPr>
          <w:rFonts w:cs="Arial"/>
          <w:szCs w:val="22"/>
        </w:rPr>
        <w:t>Shetland</w:t>
      </w:r>
      <w:proofErr w:type="spellEnd"/>
      <w:r>
        <w:rPr>
          <w:rFonts w:cs="Arial"/>
          <w:szCs w:val="22"/>
        </w:rPr>
        <w:t xml:space="preserve"> Pony sowie für Hengste der zugelassenen Rassen werden folgende Leistungsprüfungen der LP-Richtlinie in der jeweils gültigen Fassung anerkannt:</w:t>
      </w:r>
    </w:p>
    <w:p w:rsidR="00852B7C" w:rsidRDefault="00852B7C" w:rsidP="00F258DB">
      <w:pPr>
        <w:numPr>
          <w:ilvl w:val="0"/>
          <w:numId w:val="11"/>
        </w:numPr>
        <w:autoSpaceDE w:val="0"/>
        <w:autoSpaceDN w:val="0"/>
        <w:adjustRightInd w:val="0"/>
        <w:jc w:val="both"/>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 sowie</w:t>
      </w:r>
    </w:p>
    <w:p w:rsidR="00852B7C" w:rsidRDefault="00852B7C" w:rsidP="00F258DB">
      <w:pPr>
        <w:numPr>
          <w:ilvl w:val="0"/>
          <w:numId w:val="11"/>
        </w:numPr>
        <w:autoSpaceDE w:val="0"/>
        <w:autoSpaceDN w:val="0"/>
        <w:adjustRightInd w:val="0"/>
        <w:jc w:val="both"/>
        <w:rPr>
          <w:rFonts w:cs="Arial"/>
          <w:szCs w:val="22"/>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852B7C" w:rsidRDefault="00852B7C">
      <w:pPr>
        <w:jc w:val="both"/>
        <w:rPr>
          <w:rFonts w:eastAsia="MS Mincho"/>
        </w:rPr>
      </w:pPr>
    </w:p>
    <w:p w:rsidR="008E389C" w:rsidRDefault="008E389C" w:rsidP="008E389C">
      <w:pPr>
        <w:pStyle w:val="berschrift4"/>
        <w:rPr>
          <w:rFonts w:eastAsia="MS Mincho"/>
          <w:szCs w:val="22"/>
        </w:rPr>
      </w:pPr>
      <w:bookmarkStart w:id="229" w:name="_Toc496536828"/>
      <w:bookmarkStart w:id="230" w:name="Turniersportprüfung"/>
      <w:bookmarkStart w:id="231" w:name="_Toc496619627"/>
      <w:bookmarkStart w:id="232" w:name="_Toc499542127"/>
      <w:r>
        <w:rPr>
          <w:rFonts w:eastAsia="MS Mincho"/>
        </w:rPr>
        <w:t>(11.3.1.2) Turniersportprüfung</w:t>
      </w:r>
      <w:bookmarkEnd w:id="229"/>
      <w:bookmarkEnd w:id="230"/>
      <w:bookmarkEnd w:id="231"/>
      <w:bookmarkEnd w:id="232"/>
    </w:p>
    <w:p w:rsidR="00852B7C" w:rsidRDefault="00852B7C">
      <w:pPr>
        <w:jc w:val="both"/>
        <w:rPr>
          <w:rFonts w:eastAsia="MS Mincho"/>
        </w:rPr>
      </w:pPr>
      <w:r>
        <w:rPr>
          <w:rFonts w:eastAsia="MS Mincho"/>
        </w:rPr>
        <w:t>Alternativ zur Eigenleistungsprüfung auf Station gilt die Leistungsprüfung auch dann als abgelegt, wenn die Hengste Erfolge in Turniersportprüfungen nachweisen können. Die Turniersportprüfung wird in der Disziplin Fahren durchgeführt.</w:t>
      </w:r>
    </w:p>
    <w:p w:rsidR="00935538" w:rsidRDefault="00935538">
      <w:pPr>
        <w:jc w:val="both"/>
        <w:rPr>
          <w:rFonts w:eastAsia="MS Mincho"/>
        </w:rPr>
      </w:pPr>
    </w:p>
    <w:p w:rsidR="001A287C" w:rsidRDefault="001A287C" w:rsidP="001A287C">
      <w:pPr>
        <w:jc w:val="both"/>
        <w:rPr>
          <w:rFonts w:eastAsia="MS Mincho"/>
        </w:rPr>
      </w:pPr>
      <w:bookmarkStart w:id="233" w:name="_§_506g_Zuchtstutenprüfungen"/>
      <w:bookmarkEnd w:id="233"/>
      <w:r>
        <w:rPr>
          <w:rFonts w:eastAsia="MS Mincho"/>
        </w:rPr>
        <w:t>Folgende Turniersporterfolge werden berücksichtigt:</w:t>
      </w:r>
    </w:p>
    <w:p w:rsidR="001A287C" w:rsidRPr="005E5335" w:rsidRDefault="001A287C" w:rsidP="001A287C">
      <w:pPr>
        <w:jc w:val="both"/>
        <w:rPr>
          <w:rFonts w:eastAsia="MS Mincho"/>
        </w:rPr>
      </w:pPr>
      <w:r>
        <w:rPr>
          <w:rFonts w:cs="Arial"/>
          <w:szCs w:val="22"/>
        </w:rPr>
        <w:t xml:space="preserve">die 5malige </w:t>
      </w:r>
      <w:r w:rsidRPr="005E5335">
        <w:rPr>
          <w:rFonts w:cs="Arial"/>
          <w:szCs w:val="22"/>
        </w:rPr>
        <w:t xml:space="preserve">nach § 38 (2) LPO </w:t>
      </w:r>
    </w:p>
    <w:p w:rsidR="001B08C7" w:rsidRPr="00D053C2" w:rsidRDefault="001B08C7" w:rsidP="00F258DB">
      <w:pPr>
        <w:numPr>
          <w:ilvl w:val="0"/>
          <w:numId w:val="13"/>
        </w:numPr>
        <w:tabs>
          <w:tab w:val="num" w:pos="1089"/>
        </w:tabs>
        <w:autoSpaceDE w:val="0"/>
        <w:autoSpaceDN w:val="0"/>
        <w:adjustRightInd w:val="0"/>
        <w:ind w:left="709" w:hanging="425"/>
        <w:jc w:val="both"/>
      </w:pPr>
      <w:r w:rsidRPr="00D053C2">
        <w:rPr>
          <w:rFonts w:cs="Arial"/>
          <w:szCs w:val="22"/>
        </w:rPr>
        <w:t xml:space="preserve">registrierte Platzierung an 1. bis 3. Stelle im Fahren in der Klasse A </w:t>
      </w:r>
      <w:r>
        <w:rPr>
          <w:rFonts w:cs="Arial"/>
          <w:szCs w:val="22"/>
        </w:rPr>
        <w:t>(</w:t>
      </w:r>
      <w:r w:rsidRPr="00D053C2">
        <w:rPr>
          <w:rFonts w:cs="Arial"/>
          <w:szCs w:val="22"/>
        </w:rPr>
        <w:t>einspännig, kombinierte Prüfung</w:t>
      </w:r>
      <w:r>
        <w:rPr>
          <w:rFonts w:cs="Arial"/>
          <w:szCs w:val="22"/>
        </w:rPr>
        <w:t>)</w:t>
      </w:r>
      <w:r w:rsidRPr="00D053C2">
        <w:rPr>
          <w:rFonts w:cs="Arial"/>
          <w:szCs w:val="22"/>
        </w:rPr>
        <w:t xml:space="preserve"> und/oder</w:t>
      </w:r>
    </w:p>
    <w:p w:rsidR="001A287C" w:rsidRPr="008E389C" w:rsidRDefault="001A287C" w:rsidP="00F258DB">
      <w:pPr>
        <w:numPr>
          <w:ilvl w:val="0"/>
          <w:numId w:val="13"/>
        </w:numPr>
        <w:tabs>
          <w:tab w:val="num" w:pos="1089"/>
        </w:tabs>
        <w:autoSpaceDE w:val="0"/>
        <w:autoSpaceDN w:val="0"/>
        <w:adjustRightInd w:val="0"/>
        <w:ind w:left="0" w:firstLine="284"/>
        <w:jc w:val="both"/>
      </w:pPr>
      <w:r w:rsidRPr="005E5335">
        <w:rPr>
          <w:rFonts w:cs="Arial"/>
          <w:szCs w:val="22"/>
        </w:rPr>
        <w:t>registrierte Platzierung im Fahren in einer höheren Klasse (einspännig).</w:t>
      </w:r>
    </w:p>
    <w:p w:rsidR="008E389C" w:rsidRDefault="008E389C" w:rsidP="008E389C"/>
    <w:p w:rsidR="008E389C" w:rsidRDefault="008E389C" w:rsidP="008E389C">
      <w:pPr>
        <w:pStyle w:val="berschrift4"/>
        <w:rPr>
          <w:rFonts w:eastAsia="MS Mincho"/>
          <w:szCs w:val="22"/>
        </w:rPr>
      </w:pPr>
      <w:bookmarkStart w:id="234" w:name="_Toc496536829"/>
      <w:bookmarkStart w:id="235" w:name="_Toc496619628"/>
      <w:bookmarkStart w:id="236" w:name="_Toc499542128"/>
      <w:r>
        <w:rPr>
          <w:rFonts w:eastAsia="MS Mincho"/>
        </w:rPr>
        <w:t>(11.3.1.3) Voraussetzung für die Eintragung in das Hengstbuch I</w:t>
      </w:r>
      <w:bookmarkEnd w:id="234"/>
      <w:bookmarkEnd w:id="235"/>
      <w:bookmarkEnd w:id="236"/>
    </w:p>
    <w:p w:rsidR="008E389C" w:rsidRDefault="008E389C" w:rsidP="008E389C">
      <w:pPr>
        <w:rPr>
          <w:rFonts w:eastAsia="MS Mincho"/>
        </w:rPr>
      </w:pPr>
      <w:bookmarkStart w:id="237" w:name="_Hlk496257115"/>
      <w:r>
        <w:rPr>
          <w:rFonts w:eastAsia="MS Mincho"/>
        </w:rPr>
        <w:t xml:space="preserve">Eingetragen werden frühestens im 3. Lebensjahr Hengste, </w:t>
      </w:r>
    </w:p>
    <w:bookmarkEnd w:id="237"/>
    <w:p w:rsidR="008E389C" w:rsidRPr="008E389C" w:rsidRDefault="008E389C" w:rsidP="00F258DB">
      <w:pPr>
        <w:numPr>
          <w:ilvl w:val="0"/>
          <w:numId w:val="3"/>
        </w:numPr>
        <w:tabs>
          <w:tab w:val="clear" w:pos="340"/>
        </w:tabs>
        <w:jc w:val="both"/>
        <w:rPr>
          <w:rFonts w:eastAsia="MS Mincho"/>
        </w:rPr>
      </w:pPr>
      <w:r w:rsidRPr="008E389C">
        <w:rPr>
          <w:rFonts w:eastAsia="MS Mincho"/>
        </w:rPr>
        <w:t xml:space="preserve">die bei der Hengstleistungsprüfung gemäß </w:t>
      </w:r>
      <w:r w:rsidRPr="008E389C">
        <w:rPr>
          <w:rFonts w:eastAsia="MS Mincho" w:cs="Arial"/>
        </w:rPr>
        <w:t xml:space="preserve">(11.3.1.1) </w:t>
      </w:r>
      <w:r w:rsidRPr="008E389C">
        <w:rPr>
          <w:rFonts w:eastAsia="MS Mincho"/>
        </w:rPr>
        <w:t xml:space="preserve">die gewichtete Endnote 6,5 und besser erreicht haben, wobei </w:t>
      </w:r>
      <w:r w:rsidRPr="008E389C">
        <w:rPr>
          <w:rFonts w:eastAsia="MS Mincho" w:cs="Arial"/>
          <w:szCs w:val="22"/>
        </w:rPr>
        <w:t>keiner der Merkmalsblöcke</w:t>
      </w:r>
      <w:r w:rsidRPr="008E389C">
        <w:rPr>
          <w:rFonts w:eastAsia="MS Mincho"/>
        </w:rPr>
        <w:t xml:space="preserve"> unter 5,0 liegen darf oder die gemäß </w:t>
      </w:r>
      <w:r w:rsidRPr="008E389C">
        <w:rPr>
          <w:rFonts w:eastAsia="MS Mincho" w:cs="Arial"/>
        </w:rPr>
        <w:t xml:space="preserve">(11.3.1.2) </w:t>
      </w:r>
      <w:r w:rsidRPr="008E389C">
        <w:rPr>
          <w:rFonts w:eastAsia="MS Mincho"/>
        </w:rPr>
        <w:t>vorgeschriebenen Erfolge in Turniersportprüfungen der Disziplin Fahren erreicht haben (gilt nur für Hengste mit 87 cm und größer - gemessen bei Erstmessung anlässlich der Körung)</w:t>
      </w:r>
    </w:p>
    <w:p w:rsidR="00700D08" w:rsidRDefault="00700D08" w:rsidP="00700D08">
      <w:pPr>
        <w:tabs>
          <w:tab w:val="clear" w:pos="340"/>
        </w:tabs>
        <w:jc w:val="both"/>
        <w:rPr>
          <w:rFonts w:eastAsia="MS Mincho" w:cs="Arial"/>
        </w:rPr>
      </w:pPr>
    </w:p>
    <w:p w:rsidR="008E389C" w:rsidRPr="008E389C" w:rsidRDefault="008E389C" w:rsidP="00700D08">
      <w:pPr>
        <w:tabs>
          <w:tab w:val="clear" w:pos="340"/>
        </w:tabs>
        <w:jc w:val="both"/>
        <w:rPr>
          <w:rFonts w:eastAsia="MS Mincho" w:cs="Arial"/>
        </w:rPr>
      </w:pPr>
      <w:r w:rsidRPr="008E389C">
        <w:rPr>
          <w:rFonts w:eastAsia="MS Mincho" w:cs="Arial"/>
        </w:rPr>
        <w:t xml:space="preserve">Sechsjährige und ältere Hengste erfüllen die Anforderungen an die Leistungsprüfungen auch dann, wenn sie überdurchschnittliche Eigen- oder Vererbungsleistung gemäß </w:t>
      </w:r>
      <w:r w:rsidR="008669EB">
        <w:rPr>
          <w:rFonts w:cs="Arial"/>
        </w:rPr>
        <w:t>(</w:t>
      </w:r>
      <w:hyperlink w:anchor="h" w:history="1">
        <w:r w:rsidR="008669EB">
          <w:rPr>
            <w:rFonts w:cs="Arial"/>
          </w:rPr>
          <w:t>17.7)</w:t>
        </w:r>
        <w:r w:rsidR="008669EB" w:rsidRPr="008E389C">
          <w:rPr>
            <w:rFonts w:cs="Arial"/>
          </w:rPr>
          <w:t xml:space="preserve"> </w:t>
        </w:r>
      </w:hyperlink>
      <w:r w:rsidRPr="008E389C">
        <w:rPr>
          <w:rFonts w:eastAsia="MS Mincho" w:cs="Arial"/>
        </w:rPr>
        <w:t xml:space="preserve">aufweisen. </w:t>
      </w:r>
    </w:p>
    <w:p w:rsidR="008E389C" w:rsidRPr="00B02865" w:rsidRDefault="008E389C" w:rsidP="008E389C">
      <w:pPr>
        <w:tabs>
          <w:tab w:val="clear" w:pos="340"/>
        </w:tabs>
        <w:ind w:left="340"/>
        <w:jc w:val="both"/>
        <w:rPr>
          <w:rFonts w:eastAsia="MS Mincho"/>
          <w:highlight w:val="green"/>
        </w:rPr>
      </w:pPr>
    </w:p>
    <w:p w:rsidR="008E389C" w:rsidRPr="008E389C" w:rsidRDefault="008E389C" w:rsidP="008E389C">
      <w:pPr>
        <w:pStyle w:val="Textkrper-Zeileneinzug"/>
        <w:ind w:left="0"/>
        <w:jc w:val="both"/>
        <w:rPr>
          <w:i w:val="0"/>
          <w:iCs w:val="0"/>
        </w:rPr>
      </w:pPr>
      <w:r w:rsidRPr="008E389C">
        <w:rPr>
          <w:i w:val="0"/>
          <w:iCs w:val="0"/>
        </w:rPr>
        <w:t>Hengste, die noch keine Eigenleistungsprüfung abgelegt haben, können unter der Bedingung vorläufig</w:t>
      </w:r>
      <w:r w:rsidRPr="008E389C">
        <w:t xml:space="preserve"> </w:t>
      </w:r>
      <w:r w:rsidRPr="008E389C">
        <w:rPr>
          <w:i w:val="0"/>
          <w:iCs w:val="0"/>
        </w:rPr>
        <w:t xml:space="preserve">eingetragen werden, </w:t>
      </w:r>
      <w:r w:rsidRPr="008E389C">
        <w:rPr>
          <w:i w:val="0"/>
        </w:rPr>
        <w:t>dass sie die Prüfung bis</w:t>
      </w:r>
      <w:r w:rsidRPr="008E389C">
        <w:rPr>
          <w:i w:val="0"/>
          <w:color w:val="00B050"/>
        </w:rPr>
        <w:t xml:space="preserve"> </w:t>
      </w:r>
      <w:r w:rsidRPr="008E389C">
        <w:rPr>
          <w:i w:val="0"/>
        </w:rPr>
        <w:t>zum Ende des Kalenderjahres, in dem sie ihren 4. Geburtstag haben, ablegen.</w:t>
      </w:r>
      <w:r w:rsidRPr="008E389C">
        <w:t xml:space="preserve"> </w:t>
      </w:r>
      <w:r w:rsidRPr="008E389C">
        <w:rPr>
          <w:i w:val="0"/>
          <w:iCs w:val="0"/>
        </w:rPr>
        <w:t xml:space="preserve">Hengste, die die Eigenleistungsprüfung zu einem späteren Zeitpunkt ablegen, können auf Antrag wieder eingetragen werden. </w:t>
      </w:r>
    </w:p>
    <w:p w:rsidR="008E389C" w:rsidRPr="008E389C" w:rsidRDefault="008E389C" w:rsidP="008E389C">
      <w:pPr>
        <w:jc w:val="both"/>
        <w:rPr>
          <w:rFonts w:eastAsia="MS Mincho"/>
        </w:rPr>
      </w:pPr>
    </w:p>
    <w:p w:rsidR="008E389C" w:rsidRPr="008E389C" w:rsidRDefault="008E389C" w:rsidP="008E389C">
      <w:pPr>
        <w:jc w:val="both"/>
        <w:rPr>
          <w:rFonts w:eastAsia="MS Mincho"/>
        </w:rPr>
      </w:pPr>
      <w:r w:rsidRPr="008E389C">
        <w:rPr>
          <w:rFonts w:eastAsia="MS Mincho"/>
        </w:rPr>
        <w:t xml:space="preserve">Hengste mit nicht dem Hengstbuch I entsprechenden Leistungsinformationen des Vaters erfüllen die Anforderungen zur Eintragung nur dann, wenn sie in einer Hengstleistungsprüfung gemäß </w:t>
      </w:r>
      <w:r w:rsidRPr="008E389C">
        <w:rPr>
          <w:rFonts w:eastAsia="MS Mincho" w:cs="Arial"/>
        </w:rPr>
        <w:t xml:space="preserve">(11.3.1.1) </w:t>
      </w:r>
      <w:r w:rsidRPr="008E389C">
        <w:rPr>
          <w:rFonts w:eastAsia="MS Mincho"/>
        </w:rPr>
        <w:t xml:space="preserve">eine gewichtete Endnote von 7,5 und besser erzielt haben, wobei </w:t>
      </w:r>
      <w:r w:rsidRPr="008E389C">
        <w:rPr>
          <w:rFonts w:eastAsia="MS Mincho" w:cs="Arial"/>
          <w:szCs w:val="22"/>
        </w:rPr>
        <w:t>keiner der Merkmalsblöcke</w:t>
      </w:r>
      <w:r w:rsidRPr="008E389C">
        <w:rPr>
          <w:rFonts w:eastAsia="MS Mincho"/>
        </w:rPr>
        <w:t xml:space="preserve"> unter 6,0 liegen darf, oder wenn sie </w:t>
      </w:r>
      <w:hyperlink w:anchor="Turnier" w:history="1">
        <w:r w:rsidRPr="008E389C">
          <w:rPr>
            <w:rStyle w:val="Hyperlink"/>
            <w:rFonts w:eastAsia="MS Mincho"/>
            <w:color w:val="auto"/>
            <w:u w:val="none"/>
          </w:rPr>
          <w:t xml:space="preserve">gemäß </w:t>
        </w:r>
        <w:r w:rsidRPr="008E389C">
          <w:rPr>
            <w:rFonts w:eastAsia="MS Mincho" w:cs="Arial"/>
          </w:rPr>
          <w:t xml:space="preserve">(11.3.1.2) </w:t>
        </w:r>
      </w:hyperlink>
      <w:r w:rsidRPr="008E389C">
        <w:rPr>
          <w:rFonts w:eastAsia="MS Mincho"/>
        </w:rPr>
        <w:t xml:space="preserve">die vorgeschriebenen Erfolge in Turniersportprüfungen der Disziplin Fahren aufweisen. </w:t>
      </w:r>
    </w:p>
    <w:p w:rsidR="008E389C" w:rsidRPr="005E5335" w:rsidRDefault="008E389C" w:rsidP="008E389C">
      <w:pPr>
        <w:tabs>
          <w:tab w:val="clear" w:pos="340"/>
          <w:tab w:val="left" w:pos="1545"/>
        </w:tabs>
      </w:pPr>
    </w:p>
    <w:p w:rsidR="008E389C" w:rsidRDefault="008E389C" w:rsidP="008E389C">
      <w:pPr>
        <w:pStyle w:val="berschrift3"/>
        <w:rPr>
          <w:rFonts w:eastAsia="MS Mincho"/>
        </w:rPr>
      </w:pPr>
      <w:bookmarkStart w:id="238" w:name="_Toc496536830"/>
      <w:bookmarkStart w:id="239" w:name="g"/>
      <w:bookmarkStart w:id="240" w:name="_Toc496619629"/>
      <w:bookmarkStart w:id="241" w:name="_Toc499542129"/>
      <w:r>
        <w:rPr>
          <w:rFonts w:eastAsia="MS Mincho"/>
        </w:rPr>
        <w:t>(11.3.2) Zuchtstutenprüfungen</w:t>
      </w:r>
      <w:bookmarkEnd w:id="238"/>
      <w:bookmarkEnd w:id="239"/>
      <w:bookmarkEnd w:id="240"/>
      <w:bookmarkEnd w:id="241"/>
    </w:p>
    <w:p w:rsidR="00852B7C" w:rsidRDefault="00852B7C">
      <w:pPr>
        <w:pStyle w:val="Textkrper"/>
      </w:pPr>
      <w:r>
        <w:t>Die Prüfungen werden nach den allgemein anerkannten Regeln des Fahrsports durchgeführt. Sie sind Leistungsprüfungen im Sinne des Tierzuchtgesetzes und können als Stationsprüfung, Feldprüfung oder als Turniersportprüfung durchgeführt werden.</w:t>
      </w:r>
    </w:p>
    <w:p w:rsidR="00852B7C" w:rsidRDefault="00852B7C">
      <w:pPr>
        <w:pStyle w:val="Textkrper-Einzug3"/>
        <w:ind w:left="0"/>
        <w:rPr>
          <w:highlight w:val="yellow"/>
        </w:rPr>
      </w:pPr>
    </w:p>
    <w:p w:rsidR="008E389C" w:rsidRPr="008E389C" w:rsidRDefault="008E389C" w:rsidP="008E389C">
      <w:pPr>
        <w:jc w:val="both"/>
        <w:rPr>
          <w:rFonts w:eastAsia="MS Mincho"/>
        </w:rPr>
      </w:pPr>
      <w:r w:rsidRPr="008E389C">
        <w:rPr>
          <w:rFonts w:cs="Arial"/>
        </w:rPr>
        <w:lastRenderedPageBreak/>
        <w:t xml:space="preserve">Sechsjährige und ältere Stuten erfüllen die Anforderungen an die Leistungsprüfungen auch dann, wenn sie überdurchschnittliche Eigen- oder Vererbungsleistung gemäß </w:t>
      </w:r>
      <w:r w:rsidR="008669EB">
        <w:rPr>
          <w:rFonts w:cs="Arial"/>
        </w:rPr>
        <w:t>(</w:t>
      </w:r>
      <w:hyperlink w:anchor="h" w:history="1">
        <w:r w:rsidR="008669EB">
          <w:rPr>
            <w:rFonts w:cs="Arial"/>
          </w:rPr>
          <w:t>17.7)</w:t>
        </w:r>
        <w:r w:rsidRPr="008E389C">
          <w:rPr>
            <w:rFonts w:cs="Arial"/>
          </w:rPr>
          <w:t xml:space="preserve"> </w:t>
        </w:r>
      </w:hyperlink>
      <w:r w:rsidRPr="008E389C">
        <w:rPr>
          <w:rFonts w:cs="Arial"/>
        </w:rPr>
        <w:t>aufweisen.</w:t>
      </w:r>
    </w:p>
    <w:p w:rsidR="008E389C" w:rsidRPr="008E389C" w:rsidRDefault="008E389C" w:rsidP="008E389C">
      <w:pPr>
        <w:jc w:val="both"/>
        <w:rPr>
          <w:rFonts w:eastAsia="MS Mincho"/>
        </w:rPr>
      </w:pPr>
    </w:p>
    <w:p w:rsidR="008E389C" w:rsidRDefault="008E389C" w:rsidP="008E389C">
      <w:pPr>
        <w:jc w:val="both"/>
        <w:rPr>
          <w:rFonts w:eastAsia="MS Mincho"/>
        </w:rPr>
      </w:pPr>
      <w:r w:rsidRPr="008E389C">
        <w:rPr>
          <w:rFonts w:eastAsia="MS Mincho"/>
        </w:rPr>
        <w:t xml:space="preserve">Stuten, die die Eigenleistungsprüfung gemäß </w:t>
      </w:r>
      <w:r w:rsidRPr="008E389C">
        <w:rPr>
          <w:rFonts w:eastAsia="MS Mincho" w:cs="Arial"/>
        </w:rPr>
        <w:t>(11.3.</w:t>
      </w:r>
      <w:r w:rsidR="00B14DA2">
        <w:rPr>
          <w:rFonts w:eastAsia="MS Mincho" w:cs="Arial"/>
        </w:rPr>
        <w:t>2</w:t>
      </w:r>
      <w:r w:rsidRPr="008E389C">
        <w:rPr>
          <w:rFonts w:eastAsia="MS Mincho" w:cs="Arial"/>
        </w:rPr>
        <w:t>.1)</w:t>
      </w:r>
      <w:r w:rsidRPr="008E389C">
        <w:rPr>
          <w:rFonts w:eastAsia="MS Mincho"/>
        </w:rPr>
        <w:t xml:space="preserve"> mit einer gewichteten Endnote von 7,5 und besser erzielt haben oder gemäß </w:t>
      </w:r>
      <w:r w:rsidR="00B14DA2">
        <w:rPr>
          <w:rFonts w:eastAsia="MS Mincho" w:cs="Arial"/>
        </w:rPr>
        <w:t>(11.3.2</w:t>
      </w:r>
      <w:r w:rsidRPr="008E389C">
        <w:rPr>
          <w:rFonts w:eastAsia="MS Mincho" w:cs="Arial"/>
        </w:rPr>
        <w:t>.</w:t>
      </w:r>
      <w:r>
        <w:rPr>
          <w:rFonts w:eastAsia="MS Mincho" w:cs="Arial"/>
        </w:rPr>
        <w:t>2</w:t>
      </w:r>
      <w:r w:rsidRPr="008E389C">
        <w:rPr>
          <w:rFonts w:eastAsia="MS Mincho" w:cs="Arial"/>
        </w:rPr>
        <w:t>)</w:t>
      </w:r>
      <w:r w:rsidRPr="008E389C">
        <w:rPr>
          <w:rFonts w:eastAsia="MS Mincho"/>
        </w:rPr>
        <w:t xml:space="preserve"> die vorgeschriebenen Erfolge in Turniersportprüfungen der Disziplinen Dressur, Springen, Vielseitigkeit oder Fahren aufweisen können, erhalten den Titel „</w:t>
      </w:r>
      <w:r w:rsidRPr="008E389C">
        <w:rPr>
          <w:rFonts w:eastAsia="MS Mincho"/>
          <w:b/>
          <w:bCs/>
          <w:i/>
          <w:iCs/>
        </w:rPr>
        <w:t>Leistungsstute</w:t>
      </w:r>
      <w:r w:rsidRPr="008E389C">
        <w:rPr>
          <w:rFonts w:eastAsia="MS Mincho"/>
        </w:rPr>
        <w:t>“.</w:t>
      </w:r>
      <w:r>
        <w:rPr>
          <w:rFonts w:eastAsia="MS Mincho"/>
        </w:rPr>
        <w:t xml:space="preserve"> </w:t>
      </w:r>
    </w:p>
    <w:p w:rsidR="008E389C" w:rsidRDefault="008E389C">
      <w:pPr>
        <w:pStyle w:val="Textkrper-Einzug3"/>
        <w:ind w:left="0"/>
        <w:rPr>
          <w:highlight w:val="yellow"/>
        </w:rPr>
      </w:pPr>
    </w:p>
    <w:p w:rsidR="008E389C" w:rsidRDefault="008E389C" w:rsidP="008E389C">
      <w:pPr>
        <w:pStyle w:val="berschrift4"/>
        <w:rPr>
          <w:rFonts w:eastAsia="MS Mincho"/>
          <w:szCs w:val="22"/>
        </w:rPr>
      </w:pPr>
      <w:bookmarkStart w:id="242" w:name="_Toc496536831"/>
      <w:bookmarkStart w:id="243" w:name="_Toc496619630"/>
      <w:bookmarkStart w:id="244" w:name="_Toc499542130"/>
      <w:r>
        <w:rPr>
          <w:rFonts w:eastAsia="MS Mincho"/>
        </w:rPr>
        <w:t>(11.3.2.1) Stations- und Feldprüfung</w:t>
      </w:r>
      <w:bookmarkEnd w:id="242"/>
      <w:bookmarkEnd w:id="243"/>
      <w:bookmarkEnd w:id="244"/>
    </w:p>
    <w:p w:rsidR="008E389C" w:rsidRDefault="008E389C" w:rsidP="00700D08">
      <w:pPr>
        <w:autoSpaceDE w:val="0"/>
        <w:autoSpaceDN w:val="0"/>
        <w:adjustRightInd w:val="0"/>
        <w:jc w:val="both"/>
        <w:rPr>
          <w:rFonts w:cs="Arial"/>
          <w:szCs w:val="22"/>
        </w:rPr>
      </w:pPr>
      <w:r>
        <w:rPr>
          <w:rFonts w:cs="Arial"/>
        </w:rPr>
        <w:t xml:space="preserve">Die Zuchtstutenprüfungen werden gemäß der LP-Richtlinien für Leistungsprüfungen von Hengsten, Stuten und Wallachen aller Pony-, Kleinpferde- und sonstigen Rassen der ZVO durchgeführt (Anlage 3). </w:t>
      </w:r>
    </w:p>
    <w:p w:rsidR="008E389C" w:rsidRDefault="008E389C" w:rsidP="00700D08">
      <w:pPr>
        <w:autoSpaceDE w:val="0"/>
        <w:autoSpaceDN w:val="0"/>
        <w:adjustRightInd w:val="0"/>
        <w:jc w:val="both"/>
        <w:rPr>
          <w:rFonts w:eastAsiaTheme="minorHAnsi" w:cs="Arial"/>
        </w:rPr>
      </w:pPr>
    </w:p>
    <w:p w:rsidR="008E389C" w:rsidRDefault="008E389C" w:rsidP="00700D08">
      <w:pPr>
        <w:autoSpaceDE w:val="0"/>
        <w:autoSpaceDN w:val="0"/>
        <w:adjustRightInd w:val="0"/>
        <w:jc w:val="both"/>
        <w:rPr>
          <w:rFonts w:cs="Arial"/>
        </w:rPr>
      </w:pPr>
      <w:r>
        <w:rPr>
          <w:rFonts w:cs="Arial"/>
        </w:rPr>
        <w:t>Für die Zuchtstutenprüfungen gelten verbindlich die Besonderen Bestimmungen für</w:t>
      </w:r>
      <w:r>
        <w:rPr>
          <w:rFonts w:cs="Arial"/>
          <w:b/>
          <w:bCs/>
          <w:szCs w:val="20"/>
        </w:rPr>
        <w:t xml:space="preserve"> </w:t>
      </w:r>
      <w:r>
        <w:rPr>
          <w:rFonts w:cs="Arial"/>
        </w:rPr>
        <w:t>Stationsprüfungen, Kurz- und Feldprüfungen der LP-Richtlinien für Leistungsprüfungen von Hengsten, Stuten und Wallachen aller Pony-, Kleinpferde- und sonstigen Rassen (Anlage 3).</w:t>
      </w:r>
    </w:p>
    <w:p w:rsidR="00852B7C" w:rsidRDefault="00852B7C">
      <w:pPr>
        <w:autoSpaceDE w:val="0"/>
        <w:autoSpaceDN w:val="0"/>
        <w:adjustRightInd w:val="0"/>
        <w:jc w:val="both"/>
        <w:rPr>
          <w:rFonts w:cs="Arial"/>
          <w:szCs w:val="22"/>
        </w:rPr>
      </w:pPr>
    </w:p>
    <w:p w:rsidR="00852B7C" w:rsidRDefault="00852B7C">
      <w:pPr>
        <w:autoSpaceDE w:val="0"/>
        <w:autoSpaceDN w:val="0"/>
        <w:adjustRightInd w:val="0"/>
        <w:jc w:val="both"/>
        <w:rPr>
          <w:rFonts w:cs="Arial"/>
          <w:szCs w:val="22"/>
        </w:rPr>
      </w:pPr>
      <w:r>
        <w:rPr>
          <w:rFonts w:cs="Arial"/>
          <w:szCs w:val="22"/>
        </w:rPr>
        <w:t>Für Stuten der Rasse Deutsches Part-</w:t>
      </w:r>
      <w:proofErr w:type="spellStart"/>
      <w:r>
        <w:rPr>
          <w:rFonts w:cs="Arial"/>
          <w:szCs w:val="22"/>
        </w:rPr>
        <w:t>Bred</w:t>
      </w:r>
      <w:proofErr w:type="spellEnd"/>
      <w:r>
        <w:rPr>
          <w:rFonts w:cs="Arial"/>
          <w:szCs w:val="22"/>
        </w:rPr>
        <w:t xml:space="preserve"> </w:t>
      </w:r>
      <w:proofErr w:type="spellStart"/>
      <w:r>
        <w:rPr>
          <w:rFonts w:cs="Arial"/>
          <w:szCs w:val="22"/>
        </w:rPr>
        <w:t>Shetland</w:t>
      </w:r>
      <w:proofErr w:type="spellEnd"/>
      <w:r>
        <w:rPr>
          <w:rFonts w:cs="Arial"/>
          <w:szCs w:val="22"/>
        </w:rPr>
        <w:t xml:space="preserve"> Pony werden folgende Leistungsprüfungen der LP-Richtlinie in der jeweils gültigen Fassung anerkannt:</w:t>
      </w:r>
    </w:p>
    <w:p w:rsidR="00852B7C" w:rsidRDefault="00852B7C" w:rsidP="00F258DB">
      <w:pPr>
        <w:numPr>
          <w:ilvl w:val="0"/>
          <w:numId w:val="12"/>
        </w:numPr>
        <w:autoSpaceDE w:val="0"/>
        <w:autoSpaceDN w:val="0"/>
        <w:adjustRightInd w:val="0"/>
        <w:jc w:val="both"/>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w:t>
      </w:r>
    </w:p>
    <w:p w:rsidR="00852B7C" w:rsidRDefault="00852B7C" w:rsidP="00F258DB">
      <w:pPr>
        <w:numPr>
          <w:ilvl w:val="0"/>
          <w:numId w:val="12"/>
        </w:numPr>
        <w:autoSpaceDE w:val="0"/>
        <w:autoSpaceDN w:val="0"/>
        <w:adjustRightInd w:val="0"/>
        <w:jc w:val="both"/>
        <w:rPr>
          <w:rFonts w:cs="Arial"/>
          <w:szCs w:val="22"/>
        </w:rPr>
      </w:pPr>
      <w:r>
        <w:rPr>
          <w:rFonts w:cs="Arial"/>
          <w:szCs w:val="22"/>
        </w:rPr>
        <w:t xml:space="preserve">Prüfung CV - 14 Tage </w:t>
      </w:r>
      <w:r>
        <w:rPr>
          <w:rFonts w:cs="Arial"/>
          <w:b/>
          <w:bCs/>
          <w:szCs w:val="22"/>
        </w:rPr>
        <w:t>Stationsprüfung</w:t>
      </w:r>
      <w:r>
        <w:rPr>
          <w:rFonts w:cs="Arial"/>
          <w:szCs w:val="22"/>
        </w:rPr>
        <w:t xml:space="preserve"> - Zuchtrichtung Fahren,</w:t>
      </w:r>
    </w:p>
    <w:p w:rsidR="00852B7C" w:rsidRDefault="00852B7C" w:rsidP="00F258DB">
      <w:pPr>
        <w:pStyle w:val="Listenabsatz"/>
        <w:numPr>
          <w:ilvl w:val="0"/>
          <w:numId w:val="12"/>
        </w:numPr>
      </w:pPr>
      <w:r>
        <w:t xml:space="preserve">Prüfung EIV - </w:t>
      </w:r>
      <w:r w:rsidRPr="00CE12F6">
        <w:rPr>
          <w:b/>
          <w:szCs w:val="22"/>
        </w:rPr>
        <w:t>Feldprüfung</w:t>
      </w:r>
      <w:r>
        <w:t xml:space="preserve"> - Zuchtrichtung Fahren sowie</w:t>
      </w:r>
    </w:p>
    <w:p w:rsidR="00852B7C" w:rsidRDefault="00852B7C" w:rsidP="00F258DB">
      <w:pPr>
        <w:pStyle w:val="Listenabsatz"/>
        <w:numPr>
          <w:ilvl w:val="0"/>
          <w:numId w:val="31"/>
        </w:numPr>
      </w:pPr>
      <w:r>
        <w:t xml:space="preserve">Prüfung </w:t>
      </w:r>
      <w:proofErr w:type="gramStart"/>
      <w:r>
        <w:t>EV  -</w:t>
      </w:r>
      <w:proofErr w:type="gramEnd"/>
      <w:r>
        <w:t xml:space="preserve"> </w:t>
      </w:r>
      <w:r w:rsidRPr="00CE12F6">
        <w:rPr>
          <w:b/>
          <w:szCs w:val="22"/>
        </w:rPr>
        <w:t>Feldprüfung</w:t>
      </w:r>
      <w:r>
        <w:t xml:space="preserve"> - Zuchtrichtung Fahren/Gelände.</w:t>
      </w:r>
    </w:p>
    <w:p w:rsidR="00852B7C" w:rsidRDefault="00852B7C">
      <w:pPr>
        <w:pStyle w:val="Textkrper-Einzug3"/>
        <w:ind w:left="0"/>
        <w:rPr>
          <w:strike/>
          <w:highlight w:val="yellow"/>
        </w:rPr>
      </w:pPr>
    </w:p>
    <w:p w:rsidR="008E389C" w:rsidRDefault="008E389C" w:rsidP="008E389C">
      <w:pPr>
        <w:pStyle w:val="berschrift4"/>
        <w:rPr>
          <w:rFonts w:eastAsia="MS Mincho"/>
          <w:szCs w:val="22"/>
        </w:rPr>
      </w:pPr>
      <w:bookmarkStart w:id="245" w:name="_Toc496536832"/>
      <w:bookmarkStart w:id="246" w:name="_Toc496619631"/>
      <w:bookmarkStart w:id="247" w:name="_Toc499542131"/>
      <w:r>
        <w:rPr>
          <w:rFonts w:eastAsia="MS Mincho"/>
        </w:rPr>
        <w:t>(11.3.2.2) Turniersportprüfung</w:t>
      </w:r>
      <w:bookmarkEnd w:id="245"/>
      <w:bookmarkEnd w:id="246"/>
      <w:bookmarkEnd w:id="247"/>
    </w:p>
    <w:p w:rsidR="00852B7C" w:rsidRDefault="00852B7C">
      <w:pPr>
        <w:jc w:val="both"/>
        <w:rPr>
          <w:rFonts w:eastAsia="MS Mincho"/>
        </w:rPr>
      </w:pPr>
      <w:r>
        <w:rPr>
          <w:rFonts w:eastAsia="MS Mincho"/>
        </w:rPr>
        <w:t>Alternativ zur Eigenleistungsprüfung gilt die Leistungsprüfung auch dann als abgelegt, wenn die Stuten Erfolge in Turniersportprüfungen nachweisen können. Die Turniersportprüfung wird in der Disziplin Fahren durchgeführt.</w:t>
      </w:r>
    </w:p>
    <w:p w:rsidR="00852B7C" w:rsidRDefault="00852B7C">
      <w:pPr>
        <w:jc w:val="both"/>
        <w:rPr>
          <w:rFonts w:eastAsia="MS Mincho"/>
        </w:rPr>
      </w:pPr>
    </w:p>
    <w:p w:rsidR="001A287C" w:rsidRDefault="001A287C" w:rsidP="001A287C">
      <w:pPr>
        <w:jc w:val="both"/>
        <w:rPr>
          <w:rFonts w:eastAsia="MS Mincho"/>
        </w:rPr>
      </w:pPr>
      <w:bookmarkStart w:id="248" w:name="_§_506h_Weitere"/>
      <w:bookmarkEnd w:id="248"/>
      <w:r>
        <w:rPr>
          <w:rFonts w:eastAsia="MS Mincho"/>
        </w:rPr>
        <w:t>Folgende Turniersporterfolge werden berücksichtigt:</w:t>
      </w:r>
    </w:p>
    <w:p w:rsidR="001A287C" w:rsidRPr="005E5335" w:rsidRDefault="001A287C" w:rsidP="001A287C">
      <w:pPr>
        <w:jc w:val="both"/>
        <w:rPr>
          <w:rFonts w:eastAsia="MS Mincho"/>
        </w:rPr>
      </w:pPr>
      <w:r>
        <w:rPr>
          <w:rFonts w:cs="Arial"/>
          <w:szCs w:val="22"/>
        </w:rPr>
        <w:t>die 5mal</w:t>
      </w:r>
      <w:r w:rsidRPr="005E5335">
        <w:rPr>
          <w:rFonts w:cs="Arial"/>
          <w:szCs w:val="22"/>
        </w:rPr>
        <w:t xml:space="preserve">ige nach § 38 (2) LPO </w:t>
      </w:r>
    </w:p>
    <w:p w:rsidR="001B08C7" w:rsidRPr="00D053C2" w:rsidRDefault="001B08C7" w:rsidP="00F258DB">
      <w:pPr>
        <w:numPr>
          <w:ilvl w:val="0"/>
          <w:numId w:val="13"/>
        </w:numPr>
        <w:tabs>
          <w:tab w:val="num" w:pos="1089"/>
        </w:tabs>
        <w:autoSpaceDE w:val="0"/>
        <w:autoSpaceDN w:val="0"/>
        <w:adjustRightInd w:val="0"/>
        <w:ind w:left="709" w:hanging="425"/>
        <w:jc w:val="both"/>
      </w:pPr>
      <w:r w:rsidRPr="00D053C2">
        <w:rPr>
          <w:rFonts w:cs="Arial"/>
          <w:szCs w:val="22"/>
        </w:rPr>
        <w:t xml:space="preserve">registrierte Platzierung an 1. bis 3. Stelle im Fahren in der Klasse A </w:t>
      </w:r>
      <w:r>
        <w:rPr>
          <w:rFonts w:cs="Arial"/>
          <w:szCs w:val="22"/>
        </w:rPr>
        <w:t>(</w:t>
      </w:r>
      <w:r w:rsidRPr="00D053C2">
        <w:rPr>
          <w:rFonts w:cs="Arial"/>
          <w:szCs w:val="22"/>
        </w:rPr>
        <w:t>einspännig, kombinierte Prüfung</w:t>
      </w:r>
      <w:r>
        <w:rPr>
          <w:rFonts w:cs="Arial"/>
          <w:szCs w:val="22"/>
        </w:rPr>
        <w:t>)</w:t>
      </w:r>
      <w:r w:rsidRPr="00D053C2">
        <w:rPr>
          <w:rFonts w:cs="Arial"/>
          <w:szCs w:val="22"/>
        </w:rPr>
        <w:t xml:space="preserve"> und/oder</w:t>
      </w:r>
    </w:p>
    <w:p w:rsidR="001A287C" w:rsidRPr="004A4D42" w:rsidRDefault="001A287C" w:rsidP="00F258DB">
      <w:pPr>
        <w:numPr>
          <w:ilvl w:val="0"/>
          <w:numId w:val="13"/>
        </w:numPr>
        <w:tabs>
          <w:tab w:val="num" w:pos="1089"/>
        </w:tabs>
        <w:autoSpaceDE w:val="0"/>
        <w:autoSpaceDN w:val="0"/>
        <w:adjustRightInd w:val="0"/>
        <w:ind w:left="0" w:firstLine="284"/>
        <w:jc w:val="both"/>
      </w:pPr>
      <w:r w:rsidRPr="005E5335">
        <w:rPr>
          <w:rFonts w:cs="Arial"/>
          <w:szCs w:val="22"/>
        </w:rPr>
        <w:t>registrierte Platzierung im Fahren in einer höheren Klasse (einspännig).</w:t>
      </w:r>
    </w:p>
    <w:p w:rsidR="004A4D42" w:rsidRDefault="004A4D42" w:rsidP="004A4D42">
      <w:pPr>
        <w:tabs>
          <w:tab w:val="num" w:pos="1089"/>
        </w:tabs>
        <w:autoSpaceDE w:val="0"/>
        <w:autoSpaceDN w:val="0"/>
        <w:adjustRightInd w:val="0"/>
        <w:jc w:val="both"/>
        <w:rPr>
          <w:rFonts w:cs="Arial"/>
          <w:szCs w:val="22"/>
        </w:rPr>
      </w:pPr>
    </w:p>
    <w:p w:rsidR="008E389C" w:rsidRPr="008F2FA2" w:rsidRDefault="008E389C" w:rsidP="00F258DB">
      <w:pPr>
        <w:pStyle w:val="berschrift1"/>
        <w:numPr>
          <w:ilvl w:val="0"/>
          <w:numId w:val="28"/>
        </w:numPr>
      </w:pPr>
      <w:bookmarkStart w:id="249" w:name="_Toc496516918"/>
      <w:bookmarkStart w:id="250" w:name="_Toc496619632"/>
      <w:bookmarkStart w:id="251" w:name="_Toc499542132"/>
      <w:r w:rsidRPr="008F2FA2">
        <w:rPr>
          <w:rFonts w:eastAsia="MS Mincho"/>
        </w:rPr>
        <w:t>Identitätssicherung</w:t>
      </w:r>
      <w:r w:rsidRPr="008F2FA2">
        <w:t>/Abstammungssicherung</w:t>
      </w:r>
      <w:bookmarkEnd w:id="249"/>
      <w:bookmarkEnd w:id="250"/>
      <w:bookmarkEnd w:id="251"/>
    </w:p>
    <w:p w:rsidR="008E389C" w:rsidRPr="008F2FA2" w:rsidRDefault="008E389C" w:rsidP="008E389C">
      <w:pPr>
        <w:tabs>
          <w:tab w:val="clear" w:pos="340"/>
        </w:tabs>
        <w:rPr>
          <w:rFonts w:cs="Arial"/>
          <w:szCs w:val="22"/>
        </w:rPr>
      </w:pPr>
      <w:r w:rsidRPr="008F2FA2">
        <w:rPr>
          <w:rFonts w:cs="Arial"/>
          <w:szCs w:val="22"/>
        </w:rPr>
        <w:t xml:space="preserve">Für jedes eingetragene Pferd bzw. zur Eintragung vorgestellte Pferd kann der Verband eine Abstammungsüberprüfung nach den Methoden unter B.12.1 der Satzung verlangen. </w:t>
      </w:r>
    </w:p>
    <w:p w:rsidR="008E389C" w:rsidRPr="008F2FA2" w:rsidRDefault="008E389C" w:rsidP="008E389C">
      <w:pPr>
        <w:rPr>
          <w:rFonts w:cs="Arial"/>
          <w:szCs w:val="22"/>
        </w:rPr>
      </w:pPr>
    </w:p>
    <w:p w:rsidR="008E389C" w:rsidRPr="008F2FA2" w:rsidRDefault="008E389C" w:rsidP="008E389C">
      <w:pPr>
        <w:rPr>
          <w:rFonts w:cs="Arial"/>
          <w:szCs w:val="22"/>
        </w:rPr>
      </w:pPr>
      <w:r w:rsidRPr="008F2FA2">
        <w:rPr>
          <w:rFonts w:cs="Arial"/>
          <w:szCs w:val="22"/>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8E389C" w:rsidRPr="008F2FA2" w:rsidRDefault="008E389C" w:rsidP="008E389C">
      <w:pPr>
        <w:tabs>
          <w:tab w:val="clear" w:pos="340"/>
        </w:tabs>
        <w:rPr>
          <w:rFonts w:cs="Arial"/>
          <w:szCs w:val="22"/>
        </w:rPr>
      </w:pPr>
    </w:p>
    <w:p w:rsidR="008E389C" w:rsidRPr="008F2FA2" w:rsidRDefault="008E389C" w:rsidP="008E389C">
      <w:pPr>
        <w:tabs>
          <w:tab w:val="clear" w:pos="340"/>
        </w:tabs>
        <w:rPr>
          <w:rFonts w:cs="Arial"/>
          <w:szCs w:val="22"/>
        </w:rPr>
      </w:pPr>
      <w:r w:rsidRPr="008F2FA2">
        <w:rPr>
          <w:rFonts w:cs="Arial"/>
          <w:szCs w:val="22"/>
        </w:rPr>
        <w:t>Vor Ausstellung von Tierzuchtbescheinigungen muss eine Abstammungsüberprüfung erfolgen, wenn an der angegebenen Abstammung Zweifel bestehen. Dieses ist der Fall, wenn</w:t>
      </w:r>
    </w:p>
    <w:p w:rsidR="008E389C" w:rsidRPr="008F2FA2" w:rsidRDefault="008E389C" w:rsidP="00F258DB">
      <w:pPr>
        <w:numPr>
          <w:ilvl w:val="0"/>
          <w:numId w:val="17"/>
        </w:numPr>
        <w:tabs>
          <w:tab w:val="clear" w:pos="340"/>
          <w:tab w:val="left" w:pos="680"/>
        </w:tabs>
        <w:ind w:left="567" w:hanging="283"/>
        <w:jc w:val="both"/>
        <w:rPr>
          <w:rFonts w:cs="Arial"/>
          <w:szCs w:val="22"/>
        </w:rPr>
      </w:pPr>
      <w:r w:rsidRPr="008F2FA2">
        <w:rPr>
          <w:rFonts w:cs="Arial"/>
          <w:szCs w:val="22"/>
        </w:rPr>
        <w:t xml:space="preserve">eine Stute in </w:t>
      </w:r>
      <w:proofErr w:type="gramStart"/>
      <w:r w:rsidRPr="008F2FA2">
        <w:rPr>
          <w:rFonts w:cs="Arial"/>
          <w:szCs w:val="22"/>
        </w:rPr>
        <w:t>der letzten oder vorletzten Rosse</w:t>
      </w:r>
      <w:proofErr w:type="gramEnd"/>
      <w:r w:rsidRPr="008F2FA2">
        <w:rPr>
          <w:rFonts w:cs="Arial"/>
          <w:szCs w:val="22"/>
        </w:rPr>
        <w:t xml:space="preserve"> von zwei oder mehreren Hengsten gedeckt wurde,</w:t>
      </w:r>
    </w:p>
    <w:p w:rsidR="008E389C" w:rsidRPr="008F2FA2" w:rsidRDefault="008E389C" w:rsidP="00F258DB">
      <w:pPr>
        <w:numPr>
          <w:ilvl w:val="0"/>
          <w:numId w:val="17"/>
        </w:numPr>
        <w:tabs>
          <w:tab w:val="clear" w:pos="340"/>
          <w:tab w:val="left" w:pos="680"/>
        </w:tabs>
        <w:ind w:left="567" w:hanging="283"/>
        <w:jc w:val="both"/>
        <w:rPr>
          <w:rFonts w:cs="Arial"/>
          <w:szCs w:val="22"/>
        </w:rPr>
      </w:pPr>
      <w:r w:rsidRPr="008F2FA2">
        <w:rPr>
          <w:rFonts w:cs="Arial"/>
          <w:szCs w:val="22"/>
        </w:rPr>
        <w:t>das Fohlen nicht bei Fuß der Mutter identifiziert werden kann.</w:t>
      </w:r>
    </w:p>
    <w:p w:rsidR="008E389C" w:rsidRPr="008F2FA2" w:rsidRDefault="008E389C" w:rsidP="008E389C">
      <w:pPr>
        <w:tabs>
          <w:tab w:val="left" w:pos="680"/>
        </w:tabs>
        <w:ind w:left="1000" w:hanging="280"/>
        <w:jc w:val="both"/>
        <w:rPr>
          <w:rFonts w:cs="Arial"/>
          <w:szCs w:val="22"/>
        </w:rPr>
      </w:pPr>
    </w:p>
    <w:p w:rsidR="008E389C" w:rsidRPr="008F2FA2" w:rsidRDefault="008E389C" w:rsidP="008E389C">
      <w:pPr>
        <w:tabs>
          <w:tab w:val="left" w:pos="680"/>
        </w:tabs>
        <w:jc w:val="both"/>
        <w:rPr>
          <w:rFonts w:cs="Arial"/>
          <w:szCs w:val="22"/>
        </w:rPr>
      </w:pPr>
      <w:r w:rsidRPr="008F2FA2">
        <w:rPr>
          <w:rFonts w:cs="Arial"/>
          <w:szCs w:val="22"/>
        </w:rPr>
        <w:t>Die Kosten hierfür trägt der Züchter.</w:t>
      </w:r>
    </w:p>
    <w:p w:rsidR="008E389C" w:rsidRPr="008F2FA2" w:rsidRDefault="008E389C" w:rsidP="008E389C">
      <w:pPr>
        <w:ind w:left="340"/>
        <w:jc w:val="both"/>
        <w:rPr>
          <w:rFonts w:cs="Arial"/>
          <w:szCs w:val="22"/>
        </w:rPr>
      </w:pPr>
    </w:p>
    <w:p w:rsidR="008E389C" w:rsidRPr="008F2FA2" w:rsidRDefault="008E389C" w:rsidP="008E389C">
      <w:pPr>
        <w:jc w:val="both"/>
        <w:rPr>
          <w:rFonts w:cs="Arial"/>
          <w:szCs w:val="22"/>
        </w:rPr>
      </w:pPr>
      <w:r w:rsidRPr="008F2FA2">
        <w:rPr>
          <w:rFonts w:cs="Arial"/>
          <w:szCs w:val="22"/>
        </w:rPr>
        <w:t xml:space="preserve">Zum Zeitpunkt der </w:t>
      </w:r>
      <w:bookmarkStart w:id="252" w:name="_Hlk494872912"/>
      <w:r w:rsidRPr="008F2FA2">
        <w:rPr>
          <w:rFonts w:cs="Arial"/>
          <w:szCs w:val="22"/>
        </w:rPr>
        <w:t xml:space="preserve">Eintragung in das Hengstbuch </w:t>
      </w:r>
      <w:bookmarkEnd w:id="252"/>
      <w:r w:rsidRPr="008F2FA2">
        <w:rPr>
          <w:rFonts w:cs="Arial"/>
          <w:szCs w:val="22"/>
        </w:rPr>
        <w:t>wird vom Verband eine Abstammungsüberprüfung des betreffenden Hengstes angeordnet. Kostenträger ist derjenige, der die Körung oder Eintragung beantragt. Zur Eintragung sind DNA-Typenkarten vorzulegen</w:t>
      </w:r>
    </w:p>
    <w:p w:rsidR="008E389C" w:rsidRPr="008F2FA2" w:rsidRDefault="008E389C" w:rsidP="008E389C">
      <w:pPr>
        <w:jc w:val="both"/>
        <w:rPr>
          <w:rFonts w:cs="Arial"/>
          <w:szCs w:val="22"/>
        </w:rPr>
      </w:pPr>
    </w:p>
    <w:p w:rsidR="008E389C" w:rsidRPr="008F2FA2" w:rsidRDefault="008E389C" w:rsidP="00F258DB">
      <w:pPr>
        <w:pStyle w:val="berschrift1"/>
        <w:numPr>
          <w:ilvl w:val="0"/>
          <w:numId w:val="28"/>
        </w:numPr>
      </w:pPr>
      <w:bookmarkStart w:id="253" w:name="_Toc496516919"/>
      <w:bookmarkStart w:id="254" w:name="_Toc496619633"/>
      <w:bookmarkStart w:id="255" w:name="_Toc499542133"/>
      <w:r w:rsidRPr="008F2FA2">
        <w:lastRenderedPageBreak/>
        <w:t>Einsatz von Reproduktionstechniken</w:t>
      </w:r>
      <w:bookmarkEnd w:id="253"/>
      <w:bookmarkEnd w:id="254"/>
      <w:bookmarkEnd w:id="255"/>
    </w:p>
    <w:p w:rsidR="008E389C" w:rsidRPr="008F2FA2" w:rsidRDefault="006B2B1F" w:rsidP="006B2B1F">
      <w:pPr>
        <w:pStyle w:val="berschrift2"/>
        <w:tabs>
          <w:tab w:val="clear" w:pos="340"/>
        </w:tabs>
      </w:pPr>
      <w:bookmarkStart w:id="256" w:name="_Toc496516920"/>
      <w:bookmarkStart w:id="257" w:name="_Toc496619634"/>
      <w:bookmarkStart w:id="258" w:name="_Toc499542134"/>
      <w:r>
        <w:t xml:space="preserve">(13.1) </w:t>
      </w:r>
      <w:r w:rsidR="008E389C" w:rsidRPr="008F2FA2">
        <w:t>Künstliche Besamung</w:t>
      </w:r>
      <w:bookmarkEnd w:id="256"/>
      <w:bookmarkEnd w:id="257"/>
      <w:bookmarkEnd w:id="258"/>
      <w:r w:rsidR="008E389C" w:rsidRPr="008F2FA2">
        <w:t xml:space="preserve"> </w:t>
      </w:r>
    </w:p>
    <w:p w:rsidR="008E389C" w:rsidRPr="008F2FA2" w:rsidRDefault="008E389C" w:rsidP="008E389C">
      <w:pPr>
        <w:rPr>
          <w:rFonts w:cs="Arial"/>
          <w:szCs w:val="22"/>
        </w:rPr>
      </w:pPr>
      <w:r w:rsidRPr="008F2FA2">
        <w:rPr>
          <w:rFonts w:cs="Arial"/>
          <w:szCs w:val="22"/>
        </w:rPr>
        <w:t>In der künstlichen Besamung dürfen nur Hengste eingesetzt werden, die im Hengstbuch I oder II des Zuchtbuches eingetragen sind.</w:t>
      </w:r>
    </w:p>
    <w:p w:rsidR="008E389C" w:rsidRPr="008F2FA2" w:rsidRDefault="008E389C" w:rsidP="008E389C">
      <w:pPr>
        <w:rPr>
          <w:rFonts w:cs="Arial"/>
          <w:szCs w:val="22"/>
        </w:rPr>
      </w:pPr>
    </w:p>
    <w:p w:rsidR="008E389C" w:rsidRPr="008F2FA2" w:rsidRDefault="006B2B1F" w:rsidP="006B2B1F">
      <w:pPr>
        <w:pStyle w:val="berschrift2"/>
        <w:tabs>
          <w:tab w:val="clear" w:pos="340"/>
        </w:tabs>
      </w:pPr>
      <w:bookmarkStart w:id="259" w:name="_Toc496516921"/>
      <w:bookmarkStart w:id="260" w:name="_Toc496619635"/>
      <w:bookmarkStart w:id="261" w:name="_Toc499542135"/>
      <w:bookmarkStart w:id="262" w:name="_Hlk495574512"/>
      <w:r>
        <w:t xml:space="preserve">(13.2) </w:t>
      </w:r>
      <w:r w:rsidR="008E389C" w:rsidRPr="008F2FA2">
        <w:t>Embryotransfer</w:t>
      </w:r>
      <w:bookmarkEnd w:id="259"/>
      <w:bookmarkEnd w:id="260"/>
      <w:bookmarkEnd w:id="261"/>
    </w:p>
    <w:bookmarkEnd w:id="262"/>
    <w:p w:rsidR="008E389C" w:rsidRPr="008F2FA2" w:rsidRDefault="00DF2C97" w:rsidP="008E389C">
      <w:pPr>
        <w:rPr>
          <w:rFonts w:cs="Arial"/>
          <w:szCs w:val="22"/>
        </w:rPr>
      </w:pPr>
      <w:r>
        <w:rPr>
          <w:rFonts w:cs="Arial"/>
        </w:rPr>
        <w:t>Spenders</w:t>
      </w:r>
      <w:r w:rsidRPr="004D333B">
        <w:rPr>
          <w:rFonts w:cs="Arial"/>
        </w:rPr>
        <w:t>tuten</w:t>
      </w:r>
      <w:r w:rsidRPr="008F2FA2">
        <w:rPr>
          <w:rFonts w:cs="Arial"/>
          <w:szCs w:val="22"/>
        </w:rPr>
        <w:t xml:space="preserve"> </w:t>
      </w:r>
      <w:r w:rsidR="008E389C" w:rsidRPr="008F2FA2">
        <w:rPr>
          <w:rFonts w:cs="Arial"/>
          <w:szCs w:val="22"/>
        </w:rPr>
        <w:t>dürfen nur für einen Embryotransfer genutzt werden, wenn sie in der Hauptabteilung des Zuchtbuches eingetragen sind.</w:t>
      </w:r>
    </w:p>
    <w:p w:rsidR="008E389C" w:rsidRPr="008F2FA2" w:rsidRDefault="008E389C" w:rsidP="008E389C">
      <w:pPr>
        <w:rPr>
          <w:rFonts w:cs="Arial"/>
          <w:szCs w:val="22"/>
        </w:rPr>
      </w:pPr>
    </w:p>
    <w:p w:rsidR="008E389C" w:rsidRPr="008F2FA2" w:rsidRDefault="006B2B1F" w:rsidP="006B2B1F">
      <w:pPr>
        <w:pStyle w:val="berschrift2"/>
        <w:tabs>
          <w:tab w:val="clear" w:pos="340"/>
        </w:tabs>
      </w:pPr>
      <w:bookmarkStart w:id="263" w:name="_Toc496516922"/>
      <w:bookmarkStart w:id="264" w:name="_Toc496619636"/>
      <w:bookmarkStart w:id="265" w:name="_Toc499542136"/>
      <w:r>
        <w:t xml:space="preserve">(13.3) </w:t>
      </w:r>
      <w:r w:rsidR="008E389C" w:rsidRPr="008F2FA2">
        <w:t>Klonen</w:t>
      </w:r>
      <w:bookmarkEnd w:id="263"/>
      <w:bookmarkEnd w:id="264"/>
      <w:bookmarkEnd w:id="265"/>
    </w:p>
    <w:p w:rsidR="008E389C" w:rsidRPr="008F2FA2" w:rsidRDefault="008E389C" w:rsidP="008E389C">
      <w:pPr>
        <w:rPr>
          <w:rFonts w:cs="Arial"/>
          <w:szCs w:val="22"/>
        </w:rPr>
      </w:pPr>
      <w:r w:rsidRPr="008F2FA2">
        <w:rPr>
          <w:rFonts w:cs="Arial"/>
          <w:szCs w:val="22"/>
        </w:rPr>
        <w:t>Die Technik des Klonens ist im Zuchtprogramm nicht zulässig. Klone und ihre Nachkommen können nicht in das Zuchtbuch eingetragen werden und sind von der Teilnahme am Zuchtprogramm ausgeschlossen.</w:t>
      </w:r>
    </w:p>
    <w:p w:rsidR="008E389C" w:rsidRPr="008F2FA2" w:rsidRDefault="008E389C" w:rsidP="008E389C">
      <w:pPr>
        <w:rPr>
          <w:rFonts w:cs="Arial"/>
          <w:b/>
          <w:sz w:val="24"/>
        </w:rPr>
      </w:pPr>
    </w:p>
    <w:p w:rsidR="008E389C" w:rsidRPr="008F2FA2" w:rsidRDefault="008E389C" w:rsidP="00F258DB">
      <w:pPr>
        <w:pStyle w:val="berschrift1"/>
        <w:numPr>
          <w:ilvl w:val="0"/>
          <w:numId w:val="29"/>
        </w:numPr>
      </w:pPr>
      <w:bookmarkStart w:id="266" w:name="_Hlk494871367"/>
      <w:bookmarkStart w:id="267" w:name="_Toc496516923"/>
      <w:bookmarkStart w:id="268" w:name="_Toc496619637"/>
      <w:bookmarkStart w:id="269" w:name="_Toc499542137"/>
      <w:bookmarkStart w:id="270" w:name="_Hlk494871443"/>
      <w:r w:rsidRPr="008F2FA2">
        <w:t>Berücksichtigung gesundheitlicher Merkmale sowie genetischer Defekte bzw. Besonderheiten</w:t>
      </w:r>
      <w:bookmarkEnd w:id="266"/>
      <w:bookmarkEnd w:id="267"/>
      <w:bookmarkEnd w:id="268"/>
      <w:bookmarkEnd w:id="269"/>
    </w:p>
    <w:p w:rsidR="008E389C" w:rsidRPr="008F2FA2" w:rsidRDefault="008E389C" w:rsidP="008E389C">
      <w:pPr>
        <w:tabs>
          <w:tab w:val="clear" w:pos="340"/>
        </w:tabs>
        <w:jc w:val="both"/>
        <w:rPr>
          <w:rFonts w:eastAsia="MS Mincho"/>
        </w:rPr>
      </w:pPr>
      <w:r w:rsidRPr="008F2FA2">
        <w:rPr>
          <w:rFonts w:eastAsia="MS Mincho"/>
        </w:rPr>
        <w:t xml:space="preserve">Hengste sind nur im Hengstbuch I und II </w:t>
      </w:r>
      <w:r w:rsidR="009E1ADA" w:rsidRPr="004D333B">
        <w:rPr>
          <w:rFonts w:eastAsia="MS Mincho" w:cs="Arial"/>
        </w:rPr>
        <w:t xml:space="preserve">sowie </w:t>
      </w:r>
      <w:proofErr w:type="spellStart"/>
      <w:r w:rsidR="009E1ADA" w:rsidRPr="004D333B">
        <w:rPr>
          <w:rFonts w:eastAsia="MS Mincho" w:cs="Arial"/>
        </w:rPr>
        <w:t>Vorbuch</w:t>
      </w:r>
      <w:proofErr w:type="spellEnd"/>
      <w:r w:rsidR="009E1ADA" w:rsidRPr="004D333B">
        <w:rPr>
          <w:rFonts w:eastAsia="MS Mincho" w:cs="Arial"/>
        </w:rPr>
        <w:t xml:space="preserve"> </w:t>
      </w:r>
      <w:r w:rsidRPr="008F2FA2">
        <w:rPr>
          <w:rFonts w:eastAsia="MS Mincho"/>
        </w:rPr>
        <w:t xml:space="preserve">und Stuten nur im Stutbuch I und II </w:t>
      </w:r>
      <w:r w:rsidR="009E1ADA" w:rsidRPr="004D333B">
        <w:rPr>
          <w:rFonts w:eastAsia="MS Mincho" w:cs="Arial"/>
        </w:rPr>
        <w:t xml:space="preserve">sowie </w:t>
      </w:r>
      <w:proofErr w:type="spellStart"/>
      <w:r w:rsidR="009E1ADA" w:rsidRPr="004D333B">
        <w:rPr>
          <w:rFonts w:eastAsia="MS Mincho" w:cs="Arial"/>
        </w:rPr>
        <w:t>Vorbuch</w:t>
      </w:r>
      <w:proofErr w:type="spellEnd"/>
      <w:r w:rsidR="009E1ADA" w:rsidRPr="004D333B">
        <w:rPr>
          <w:rFonts w:eastAsia="MS Mincho" w:cs="Arial"/>
        </w:rPr>
        <w:t xml:space="preserve"> </w:t>
      </w:r>
      <w:r w:rsidRPr="008F2FA2">
        <w:rPr>
          <w:rFonts w:eastAsia="MS Mincho"/>
        </w:rPr>
        <w:t>eintragungsfähig, wenn sie keine gesundheitsbeeinträchtigenden Merkmale aufweisen (</w:t>
      </w:r>
      <w:r w:rsidRPr="008F2FA2">
        <w:rPr>
          <w:rFonts w:eastAsia="MS Mincho" w:cs="Arial"/>
        </w:rPr>
        <w:t>Anlage 1</w:t>
      </w:r>
      <w:r w:rsidRPr="008F2FA2">
        <w:rPr>
          <w:rFonts w:eastAsia="MS Mincho"/>
        </w:rPr>
        <w:t xml:space="preserve">). </w:t>
      </w:r>
    </w:p>
    <w:p w:rsidR="008E389C" w:rsidRPr="008F2FA2" w:rsidRDefault="008E389C" w:rsidP="008E389C">
      <w:pPr>
        <w:tabs>
          <w:tab w:val="clear" w:pos="340"/>
        </w:tabs>
        <w:jc w:val="both"/>
        <w:rPr>
          <w:rFonts w:eastAsia="MS Mincho"/>
        </w:rPr>
      </w:pPr>
      <w:r w:rsidRPr="008F2FA2">
        <w:rPr>
          <w:rFonts w:eastAsia="MS Mincho"/>
        </w:rPr>
        <w:t>Sofern genetische Defekte und genetische Besonderheiten im Zuchtprogramm Berücksichtigung finden, sind sie in Tierzuchtbescheinigungen anzugeben und entsprechend der VO (EU) 2016/1012 zu veröffentlichen.</w:t>
      </w:r>
    </w:p>
    <w:bookmarkEnd w:id="270"/>
    <w:p w:rsidR="008E389C" w:rsidRPr="008F2FA2" w:rsidRDefault="008E389C" w:rsidP="008E389C">
      <w:pPr>
        <w:rPr>
          <w:rFonts w:eastAsia="MS Mincho"/>
        </w:rPr>
      </w:pPr>
    </w:p>
    <w:p w:rsidR="008E389C" w:rsidRPr="008F2FA2" w:rsidRDefault="008E389C" w:rsidP="00F258DB">
      <w:pPr>
        <w:pStyle w:val="berschrift1"/>
        <w:numPr>
          <w:ilvl w:val="0"/>
          <w:numId w:val="29"/>
        </w:numPr>
        <w:rPr>
          <w:rFonts w:eastAsia="MS Mincho"/>
        </w:rPr>
      </w:pPr>
      <w:bookmarkStart w:id="271" w:name="_Toc496516924"/>
      <w:bookmarkStart w:id="272" w:name="_Toc496619638"/>
      <w:bookmarkStart w:id="273" w:name="_Toc499542138"/>
      <w:r w:rsidRPr="008F2FA2">
        <w:rPr>
          <w:rFonts w:eastAsia="MS Mincho"/>
        </w:rPr>
        <w:t>Zuchtwertschätzung</w:t>
      </w:r>
      <w:bookmarkEnd w:id="271"/>
      <w:bookmarkEnd w:id="272"/>
      <w:bookmarkEnd w:id="273"/>
    </w:p>
    <w:p w:rsidR="008E389C" w:rsidRPr="008F2FA2" w:rsidRDefault="008E389C" w:rsidP="008E389C">
      <w:pPr>
        <w:rPr>
          <w:rFonts w:eastAsia="MS Mincho" w:cs="Arial"/>
        </w:rPr>
      </w:pPr>
      <w:r w:rsidRPr="008F2FA2">
        <w:rPr>
          <w:rFonts w:eastAsia="MS Mincho" w:cs="Arial"/>
        </w:rPr>
        <w:t>Derzeit wird keine Zuchtwertschätzung durchgeführt.</w:t>
      </w:r>
    </w:p>
    <w:p w:rsidR="008E389C" w:rsidRPr="008F2FA2" w:rsidRDefault="008E389C" w:rsidP="008E389C">
      <w:pPr>
        <w:rPr>
          <w:rFonts w:eastAsia="MS Mincho" w:cs="Arial"/>
        </w:rPr>
      </w:pPr>
    </w:p>
    <w:p w:rsidR="008E389C" w:rsidRPr="008F2FA2" w:rsidRDefault="008E389C" w:rsidP="00F258DB">
      <w:pPr>
        <w:pStyle w:val="berschrift1"/>
        <w:numPr>
          <w:ilvl w:val="0"/>
          <w:numId w:val="29"/>
        </w:numPr>
        <w:rPr>
          <w:rFonts w:eastAsia="MS Mincho"/>
        </w:rPr>
      </w:pPr>
      <w:bookmarkStart w:id="274" w:name="_Toc496516925"/>
      <w:bookmarkStart w:id="275" w:name="_Toc496619639"/>
      <w:bookmarkStart w:id="276" w:name="_Toc499542139"/>
      <w:r w:rsidRPr="008F2FA2">
        <w:rPr>
          <w:rFonts w:eastAsia="MS Mincho"/>
        </w:rPr>
        <w:t>Beauftragte Stellen</w:t>
      </w:r>
      <w:bookmarkEnd w:id="274"/>
      <w:bookmarkEnd w:id="275"/>
      <w:bookmarkEnd w:id="276"/>
    </w:p>
    <w:p w:rsidR="008E389C" w:rsidRPr="008F2FA2" w:rsidRDefault="008E389C" w:rsidP="008E389C">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8E389C" w:rsidRPr="008F2FA2" w:rsidTr="003E2058">
        <w:tc>
          <w:tcPr>
            <w:tcW w:w="6237" w:type="dxa"/>
            <w:tcBorders>
              <w:top w:val="single" w:sz="4" w:space="0" w:color="auto"/>
              <w:left w:val="single" w:sz="4" w:space="0" w:color="auto"/>
              <w:bottom w:val="single" w:sz="4" w:space="0" w:color="auto"/>
              <w:right w:val="single" w:sz="4" w:space="0" w:color="auto"/>
            </w:tcBorders>
            <w:hideMark/>
          </w:tcPr>
          <w:p w:rsidR="008E389C" w:rsidRPr="008F2FA2" w:rsidRDefault="008E389C" w:rsidP="003E2058">
            <w:pPr>
              <w:pStyle w:val="Listenabsatz"/>
              <w:spacing w:beforeLines="20" w:before="48" w:afterLines="20" w:after="48"/>
              <w:ind w:left="0"/>
              <w:rPr>
                <w:rFonts w:cs="Arial"/>
                <w:b/>
              </w:rPr>
            </w:pPr>
            <w:r w:rsidRPr="008F2FA2">
              <w:rPr>
                <w:rFonts w:eastAsia="Calibri" w:cs="Arial"/>
                <w:b/>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8E389C" w:rsidRPr="008F2FA2" w:rsidRDefault="008E389C" w:rsidP="003E2058">
            <w:pPr>
              <w:spacing w:beforeLines="20" w:before="48" w:afterLines="20" w:after="48"/>
              <w:rPr>
                <w:rFonts w:cs="Arial"/>
                <w:b/>
              </w:rPr>
            </w:pPr>
            <w:r w:rsidRPr="008F2FA2">
              <w:rPr>
                <w:rFonts w:eastAsia="Calibri" w:cs="Arial"/>
                <w:b/>
              </w:rPr>
              <w:t>Tätigkeit</w:t>
            </w:r>
            <w:r w:rsidRPr="008F2FA2">
              <w:rPr>
                <w:rFonts w:cs="Arial"/>
                <w:b/>
              </w:rPr>
              <w:t xml:space="preserve"> </w:t>
            </w:r>
          </w:p>
        </w:tc>
      </w:tr>
      <w:tr w:rsidR="008E389C" w:rsidRPr="008F2FA2" w:rsidTr="003E2058">
        <w:tc>
          <w:tcPr>
            <w:tcW w:w="6237" w:type="dxa"/>
            <w:tcBorders>
              <w:top w:val="single" w:sz="4" w:space="0" w:color="auto"/>
              <w:left w:val="single" w:sz="4" w:space="0" w:color="auto"/>
              <w:bottom w:val="single" w:sz="4" w:space="0" w:color="auto"/>
              <w:right w:val="single" w:sz="4" w:space="0" w:color="auto"/>
            </w:tcBorders>
            <w:hideMark/>
          </w:tcPr>
          <w:p w:rsidR="008E389C" w:rsidRPr="008F2FA2" w:rsidRDefault="008E389C" w:rsidP="003E2058">
            <w:pPr>
              <w:tabs>
                <w:tab w:val="clear" w:pos="340"/>
              </w:tabs>
              <w:contextualSpacing/>
              <w:rPr>
                <w:rFonts w:cs="Arial"/>
                <w:highlight w:val="yellow"/>
              </w:rPr>
            </w:pPr>
            <w:r w:rsidRPr="008F2FA2">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8E389C" w:rsidRPr="008F2FA2" w:rsidRDefault="008E389C" w:rsidP="003E2058">
            <w:pPr>
              <w:rPr>
                <w:rFonts w:eastAsia="Calibri" w:cs="Arial"/>
              </w:rPr>
            </w:pPr>
            <w:r w:rsidRPr="008F2FA2">
              <w:rPr>
                <w:rFonts w:eastAsia="Calibri" w:cs="Arial"/>
              </w:rPr>
              <w:t>Koordination</w:t>
            </w:r>
          </w:p>
          <w:p w:rsidR="008E389C" w:rsidRPr="008F2FA2" w:rsidRDefault="008E389C" w:rsidP="003E2058">
            <w:pPr>
              <w:pStyle w:val="Listenabsatz"/>
              <w:spacing w:beforeLines="20" w:before="48" w:afterLines="20" w:after="48"/>
              <w:ind w:left="0"/>
              <w:rPr>
                <w:rFonts w:cs="Arial"/>
                <w:highlight w:val="yellow"/>
              </w:rPr>
            </w:pPr>
            <w:r w:rsidRPr="008F2FA2">
              <w:rPr>
                <w:rFonts w:eastAsia="Calibri" w:cs="Arial"/>
              </w:rPr>
              <w:t>Datenzentrale</w:t>
            </w:r>
          </w:p>
        </w:tc>
      </w:tr>
      <w:tr w:rsidR="008E389C" w:rsidRPr="008F2FA2" w:rsidTr="003E2058">
        <w:tc>
          <w:tcPr>
            <w:tcW w:w="6237" w:type="dxa"/>
            <w:tcBorders>
              <w:top w:val="single" w:sz="4" w:space="0" w:color="auto"/>
              <w:left w:val="single" w:sz="4" w:space="0" w:color="auto"/>
              <w:bottom w:val="single" w:sz="4" w:space="0" w:color="auto"/>
              <w:right w:val="single" w:sz="4" w:space="0" w:color="auto"/>
            </w:tcBorders>
            <w:hideMark/>
          </w:tcPr>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Pferdezuchtverband Baden-Württemberg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 xml:space="preserve">Pferdezuchtverband Brandenburg-Anhalt e.V. </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Verband der Pferdezüchter Mecklenburg-Vorpommern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Rheinisches Pferdestammbuch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Pferdezuchtverband Rheinland-Pfalz-Saar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 xml:space="preserve">Pferdezuchtverband Sachsen-Thüringen e.V. </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Westfälisches Pferdestammbuch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Pferdestammbuch Schleswig-Holstein/Hamburg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Bayerischer Zuchtverband für Kleinpferde und Spezialpferderassen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Verband der Pony- und Kleinpferdezüchter Hannover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Verband der Pony- und Pferdezüchter Hessen e.V.</w:t>
            </w:r>
          </w:p>
          <w:p w:rsidR="008E389C" w:rsidRPr="008F2FA2" w:rsidRDefault="008E389C" w:rsidP="003E2058">
            <w:pPr>
              <w:pStyle w:val="Listenabsatz"/>
              <w:spacing w:beforeLines="20" w:before="48" w:afterLines="20" w:after="48"/>
              <w:ind w:left="34"/>
              <w:rPr>
                <w:rFonts w:eastAsia="Calibri" w:cs="Arial"/>
              </w:rPr>
            </w:pPr>
            <w:r w:rsidRPr="008F2FA2">
              <w:rPr>
                <w:rFonts w:eastAsia="Calibri" w:cs="Arial"/>
              </w:rPr>
              <w:t>Pferdestammbuch Weser-Ems e.V.</w:t>
            </w:r>
          </w:p>
          <w:p w:rsidR="008E389C" w:rsidRPr="008F2FA2" w:rsidRDefault="008E389C" w:rsidP="003E2058">
            <w:pPr>
              <w:spacing w:beforeLines="20" w:before="48" w:afterLines="20" w:after="48"/>
              <w:ind w:left="34"/>
              <w:rPr>
                <w:rFonts w:cs="Arial"/>
                <w:highlight w:val="yellow"/>
              </w:rPr>
            </w:pPr>
            <w:r w:rsidRPr="008F2FA2">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8E389C" w:rsidRPr="008F2FA2" w:rsidRDefault="008E389C" w:rsidP="003E2058">
            <w:pPr>
              <w:pStyle w:val="Listenabsatz"/>
              <w:spacing w:beforeLines="20" w:before="48" w:afterLines="20" w:after="48"/>
              <w:ind w:left="0"/>
              <w:rPr>
                <w:rFonts w:cs="Arial"/>
              </w:rPr>
            </w:pPr>
            <w:r w:rsidRPr="008F2FA2">
              <w:rPr>
                <w:rFonts w:eastAsia="Calibri" w:cs="Arial"/>
              </w:rPr>
              <w:t>Leistungsprüfung</w:t>
            </w:r>
          </w:p>
        </w:tc>
      </w:tr>
    </w:tbl>
    <w:p w:rsidR="008E389C" w:rsidRPr="008F2FA2" w:rsidRDefault="008E389C" w:rsidP="008E389C">
      <w:pPr>
        <w:rPr>
          <w:rFonts w:eastAsia="MS Mincho"/>
        </w:rPr>
      </w:pPr>
    </w:p>
    <w:p w:rsidR="008E389C" w:rsidRPr="008F2FA2" w:rsidRDefault="008E389C" w:rsidP="00F258DB">
      <w:pPr>
        <w:pStyle w:val="berschrift1"/>
        <w:numPr>
          <w:ilvl w:val="0"/>
          <w:numId w:val="29"/>
        </w:numPr>
        <w:rPr>
          <w:rFonts w:eastAsia="MS Mincho"/>
        </w:rPr>
      </w:pPr>
      <w:bookmarkStart w:id="277" w:name="_Toc496516926"/>
      <w:bookmarkStart w:id="278" w:name="_Toc496619640"/>
      <w:bookmarkStart w:id="279" w:name="_Toc499542140"/>
      <w:r w:rsidRPr="008F2FA2">
        <w:rPr>
          <w:rFonts w:eastAsia="MS Mincho"/>
        </w:rPr>
        <w:t>Weitere Bestimmungen</w:t>
      </w:r>
      <w:bookmarkEnd w:id="277"/>
      <w:bookmarkEnd w:id="278"/>
      <w:bookmarkEnd w:id="279"/>
    </w:p>
    <w:p w:rsidR="00DA7F29" w:rsidRPr="00292251" w:rsidRDefault="006B2B1F" w:rsidP="00DA7F29">
      <w:pPr>
        <w:pStyle w:val="berschrift2"/>
        <w:rPr>
          <w:rFonts w:eastAsia="MS Mincho"/>
        </w:rPr>
      </w:pPr>
      <w:bookmarkStart w:id="280" w:name="_Toc496516927"/>
      <w:bookmarkStart w:id="281" w:name="_Toc496619641"/>
      <w:bookmarkStart w:id="282" w:name="_Toc499542141"/>
      <w:bookmarkStart w:id="283" w:name="_Hlk494871640"/>
      <w:r>
        <w:rPr>
          <w:rFonts w:eastAsia="MS Mincho"/>
        </w:rPr>
        <w:t xml:space="preserve">(17.1) </w:t>
      </w:r>
      <w:r w:rsidR="008E389C" w:rsidRPr="008F2FA2">
        <w:rPr>
          <w:rFonts w:eastAsia="MS Mincho"/>
        </w:rPr>
        <w:t xml:space="preserve">Vergabe einer Lebensnummer (Internationale Lebensnummer Pferd – Unique </w:t>
      </w:r>
      <w:proofErr w:type="spellStart"/>
      <w:r w:rsidR="00DA7F29" w:rsidRPr="004D333B">
        <w:rPr>
          <w:rFonts w:eastAsia="MS Mincho"/>
        </w:rPr>
        <w:t>Eq</w:t>
      </w:r>
      <w:r w:rsidR="00DA7F29" w:rsidRPr="00292251">
        <w:rPr>
          <w:rFonts w:eastAsia="MS Mincho"/>
        </w:rPr>
        <w:t>uine</w:t>
      </w:r>
      <w:proofErr w:type="spellEnd"/>
      <w:r w:rsidR="00DA7F29" w:rsidRPr="00292251">
        <w:rPr>
          <w:rFonts w:eastAsia="MS Mincho"/>
        </w:rPr>
        <w:t xml:space="preserve"> Life</w:t>
      </w:r>
      <w:r w:rsidR="00DA7F29">
        <w:rPr>
          <w:rFonts w:eastAsia="MS Mincho"/>
        </w:rPr>
        <w:t xml:space="preserve"> </w:t>
      </w:r>
      <w:proofErr w:type="spellStart"/>
      <w:r w:rsidR="00DA7F29">
        <w:rPr>
          <w:rFonts w:eastAsia="MS Mincho"/>
        </w:rPr>
        <w:t>N</w:t>
      </w:r>
      <w:r w:rsidR="00DA7F29" w:rsidRPr="00292251">
        <w:rPr>
          <w:rFonts w:eastAsia="MS Mincho"/>
        </w:rPr>
        <w:t>umber</w:t>
      </w:r>
      <w:proofErr w:type="spellEnd"/>
      <w:r w:rsidR="00DA7F29" w:rsidRPr="00292251">
        <w:rPr>
          <w:rFonts w:eastAsia="MS Mincho"/>
        </w:rPr>
        <w:t xml:space="preserve"> – UELN) </w:t>
      </w:r>
    </w:p>
    <w:p w:rsidR="00DA7F29" w:rsidRPr="00292251" w:rsidRDefault="00DA7F29" w:rsidP="00DA7F29">
      <w:pPr>
        <w:rPr>
          <w:rFonts w:eastAsia="MS Mincho" w:cs="Arial"/>
        </w:rPr>
      </w:pPr>
      <w:r w:rsidRPr="00292251">
        <w:rPr>
          <w:rFonts w:eastAsia="MS Mincho" w:cs="Arial"/>
        </w:rPr>
        <w:t>Die UELN wird wie folgt vergeben:</w:t>
      </w:r>
    </w:p>
    <w:p w:rsidR="00DA7F29" w:rsidRPr="00292251" w:rsidRDefault="00DA7F29" w:rsidP="00DA7F29">
      <w:pPr>
        <w:rPr>
          <w:rFonts w:eastAsia="MS Mincho" w:cs="Arial"/>
          <w:b/>
          <w:i/>
        </w:rPr>
      </w:pPr>
      <w:r w:rsidRPr="00292251">
        <w:rPr>
          <w:rFonts w:eastAsia="MS Mincho" w:cs="Arial"/>
          <w:b/>
          <w:i/>
        </w:rPr>
        <w:t xml:space="preserve">DE 463 63 </w:t>
      </w:r>
      <w:r>
        <w:rPr>
          <w:rFonts w:eastAsia="MS Mincho" w:cs="Arial"/>
          <w:b/>
          <w:i/>
        </w:rPr>
        <w:t>00321 17</w:t>
      </w:r>
    </w:p>
    <w:p w:rsidR="00DA7F29" w:rsidRPr="00292251" w:rsidRDefault="00DA7F29" w:rsidP="00DA7F29">
      <w:pPr>
        <w:rPr>
          <w:rFonts w:eastAsia="MS Mincho" w:cs="Arial"/>
        </w:rPr>
      </w:pPr>
      <w:r w:rsidRPr="00292251">
        <w:rPr>
          <w:rFonts w:eastAsia="MS Mincho" w:cs="Arial"/>
        </w:rPr>
        <w:t>Dabei bedeuten:</w:t>
      </w:r>
    </w:p>
    <w:p w:rsidR="00DA7F29" w:rsidRPr="00292251" w:rsidRDefault="00DA7F29" w:rsidP="00DA7F29">
      <w:pPr>
        <w:rPr>
          <w:rFonts w:eastAsia="MS Mincho" w:cs="Arial"/>
        </w:rPr>
      </w:pPr>
      <w:r w:rsidRPr="00292251">
        <w:rPr>
          <w:rFonts w:eastAsia="MS Mincho" w:cs="Arial"/>
        </w:rPr>
        <w:t xml:space="preserve">DE      - Ländercode für Deutschland = 276 = DE </w:t>
      </w:r>
    </w:p>
    <w:p w:rsidR="00DA7F29" w:rsidRPr="00292251" w:rsidRDefault="00DA7F29" w:rsidP="00DA7F29">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DA7F29" w:rsidRPr="00292251" w:rsidRDefault="00DA7F29" w:rsidP="00DA7F29">
      <w:pPr>
        <w:rPr>
          <w:rFonts w:eastAsia="MS Mincho" w:cs="Arial"/>
        </w:rPr>
      </w:pPr>
      <w:r w:rsidRPr="00292251">
        <w:rPr>
          <w:rFonts w:eastAsia="MS Mincho" w:cs="Arial"/>
        </w:rPr>
        <w:lastRenderedPageBreak/>
        <w:t>63</w:t>
      </w:r>
      <w:r>
        <w:rPr>
          <w:rFonts w:eastAsia="MS Mincho" w:cs="Arial"/>
        </w:rPr>
        <w:t xml:space="preserve"> 003</w:t>
      </w:r>
      <w:r w:rsidRPr="00292251">
        <w:rPr>
          <w:rFonts w:eastAsia="MS Mincho" w:cs="Arial"/>
        </w:rPr>
        <w:t>21 - laufende Nummer innerhalb eines Jahres</w:t>
      </w:r>
    </w:p>
    <w:p w:rsidR="00DA7F29" w:rsidRPr="00292251" w:rsidRDefault="00DA7F29" w:rsidP="00DA7F29">
      <w:pPr>
        <w:rPr>
          <w:rFonts w:eastAsia="MS Mincho" w:cs="Arial"/>
        </w:rPr>
      </w:pPr>
      <w:r>
        <w:rPr>
          <w:rFonts w:eastAsia="MS Mincho" w:cs="Arial"/>
        </w:rPr>
        <w:t>17       - Geburtsjahr (2017</w:t>
      </w:r>
      <w:r w:rsidRPr="00292251">
        <w:rPr>
          <w:rFonts w:eastAsia="MS Mincho" w:cs="Arial"/>
        </w:rPr>
        <w:t>)</w:t>
      </w:r>
    </w:p>
    <w:bookmarkEnd w:id="280"/>
    <w:bookmarkEnd w:id="281"/>
    <w:bookmarkEnd w:id="282"/>
    <w:bookmarkEnd w:id="283"/>
    <w:p w:rsidR="008E389C" w:rsidRPr="008F2FA2" w:rsidRDefault="008E389C" w:rsidP="008E389C">
      <w:pPr>
        <w:rPr>
          <w:rFonts w:eastAsia="MS Mincho" w:cs="Arial"/>
        </w:rPr>
      </w:pPr>
    </w:p>
    <w:p w:rsidR="008E389C" w:rsidRPr="008F2FA2" w:rsidRDefault="006B2B1F" w:rsidP="006B2B1F">
      <w:pPr>
        <w:pStyle w:val="berschrift2"/>
        <w:tabs>
          <w:tab w:val="clear" w:pos="340"/>
        </w:tabs>
        <w:rPr>
          <w:rFonts w:eastAsia="MS Mincho"/>
        </w:rPr>
      </w:pPr>
      <w:bookmarkStart w:id="284" w:name="_Toc496516928"/>
      <w:bookmarkStart w:id="285" w:name="_Toc496619642"/>
      <w:bookmarkStart w:id="286" w:name="_Toc499542142"/>
      <w:r>
        <w:rPr>
          <w:rFonts w:eastAsia="MS Mincho"/>
        </w:rPr>
        <w:t xml:space="preserve">(17.2) </w:t>
      </w:r>
      <w:r w:rsidR="008E389C" w:rsidRPr="008F2FA2">
        <w:rPr>
          <w:rFonts w:eastAsia="MS Mincho"/>
        </w:rPr>
        <w:t>Vergabe eines Namens bei der Eintragung in das Zuchtbuch</w:t>
      </w:r>
      <w:bookmarkEnd w:id="284"/>
      <w:bookmarkEnd w:id="285"/>
      <w:bookmarkEnd w:id="286"/>
    </w:p>
    <w:p w:rsidR="008E389C" w:rsidRPr="008F2FA2" w:rsidRDefault="008E389C" w:rsidP="008E389C">
      <w:pPr>
        <w:rPr>
          <w:rFonts w:eastAsia="MS Mincho" w:cs="Arial"/>
        </w:rPr>
      </w:pPr>
      <w:r w:rsidRPr="008F2FA2">
        <w:rPr>
          <w:rFonts w:eastAsia="MS Mincho" w:cs="Arial"/>
        </w:rPr>
        <w:t xml:space="preserve">Der bei der Eintragung in ein Zuchtbuch </w:t>
      </w:r>
      <w:bookmarkStart w:id="287" w:name="_Hlk498416697"/>
      <w:r w:rsidR="00465B64" w:rsidRPr="009E0EA4">
        <w:rPr>
          <w:rFonts w:eastAsia="MS Mincho" w:cs="Arial"/>
        </w:rPr>
        <w:t>(außer Fohlenbuch)</w:t>
      </w:r>
      <w:bookmarkEnd w:id="287"/>
      <w:r w:rsidR="00465B64" w:rsidRPr="009E0EA4">
        <w:rPr>
          <w:rFonts w:eastAsia="MS Mincho" w:cs="Arial"/>
        </w:rPr>
        <w:t xml:space="preserve"> </w:t>
      </w:r>
      <w:r w:rsidRPr="008F2FA2">
        <w:rPr>
          <w:rFonts w:eastAsia="MS Mincho" w:cs="Arial"/>
        </w:rPr>
        <w:t>vergebene Name muss beibehalten werden.</w:t>
      </w:r>
      <w:r w:rsidRPr="008F2FA2">
        <w:rPr>
          <w:rFonts w:eastAsia="MS Mincho" w:cs="Arial"/>
        </w:rPr>
        <w:br/>
      </w:r>
    </w:p>
    <w:p w:rsidR="008E389C" w:rsidRPr="008F2FA2" w:rsidRDefault="006B2B1F" w:rsidP="006B2B1F">
      <w:pPr>
        <w:pStyle w:val="berschrift2"/>
        <w:tabs>
          <w:tab w:val="clear" w:pos="340"/>
        </w:tabs>
        <w:rPr>
          <w:rFonts w:eastAsia="MS Mincho"/>
        </w:rPr>
      </w:pPr>
      <w:bookmarkStart w:id="288" w:name="_Toc496516929"/>
      <w:bookmarkStart w:id="289" w:name="_Toc496619643"/>
      <w:bookmarkStart w:id="290" w:name="_Toc499542143"/>
      <w:r>
        <w:rPr>
          <w:rFonts w:eastAsia="MS Mincho"/>
        </w:rPr>
        <w:t xml:space="preserve">(17.3) </w:t>
      </w:r>
      <w:r w:rsidR="008E389C" w:rsidRPr="008F2FA2">
        <w:rPr>
          <w:rFonts w:eastAsia="MS Mincho"/>
        </w:rPr>
        <w:t>Vergabe eines Zuchtbrandes</w:t>
      </w:r>
      <w:bookmarkEnd w:id="288"/>
      <w:bookmarkEnd w:id="289"/>
      <w:bookmarkEnd w:id="290"/>
    </w:p>
    <w:p w:rsidR="008E389C" w:rsidRPr="008F2FA2" w:rsidRDefault="008E389C" w:rsidP="008E389C">
      <w:pPr>
        <w:pStyle w:val="berschrift3"/>
        <w:rPr>
          <w:rFonts w:eastAsia="MS Mincho"/>
        </w:rPr>
      </w:pPr>
      <w:bookmarkStart w:id="291" w:name="_Toc496516930"/>
      <w:bookmarkStart w:id="292" w:name="_Toc496619644"/>
      <w:bookmarkStart w:id="293" w:name="_Toc499542144"/>
      <w:r w:rsidRPr="008F2FA2">
        <w:rPr>
          <w:rFonts w:eastAsia="MS Mincho"/>
        </w:rPr>
        <w:t xml:space="preserve">(17.3.1) </w:t>
      </w:r>
      <w:bookmarkEnd w:id="291"/>
      <w:bookmarkEnd w:id="292"/>
      <w:r w:rsidR="005B0D94" w:rsidRPr="004D333B">
        <w:rPr>
          <w:rFonts w:eastAsia="MS Mincho"/>
        </w:rPr>
        <w:t xml:space="preserve">Beauftragte für </w:t>
      </w:r>
      <w:r w:rsidR="005B0D94">
        <w:rPr>
          <w:rFonts w:eastAsia="MS Mincho"/>
        </w:rPr>
        <w:t>die Kennzeichnung</w:t>
      </w:r>
      <w:bookmarkEnd w:id="293"/>
    </w:p>
    <w:p w:rsidR="00EA16D0" w:rsidRPr="00EA16D0" w:rsidRDefault="00EA16D0" w:rsidP="00EA16D0">
      <w:pPr>
        <w:rPr>
          <w:rFonts w:eastAsia="MS Mincho" w:cs="Arial"/>
        </w:rPr>
      </w:pPr>
      <w:r w:rsidRPr="00EA16D0">
        <w:rPr>
          <w:rFonts w:eastAsia="MS Mincho" w:cs="Arial"/>
        </w:rPr>
        <w:t xml:space="preserve">Nur Beauftragte des Verbandes sind berechtigt, </w:t>
      </w:r>
      <w:bookmarkStart w:id="294" w:name="_Hlk498422070"/>
      <w:r w:rsidRPr="00EA16D0">
        <w:rPr>
          <w:rFonts w:eastAsia="MS Mincho" w:cs="Arial"/>
        </w:rPr>
        <w:t xml:space="preserve">die Kennzeichnung der Pferde mittels Zuchtbrand </w:t>
      </w:r>
      <w:bookmarkEnd w:id="294"/>
      <w:r w:rsidRPr="00EA16D0">
        <w:rPr>
          <w:rFonts w:eastAsia="MS Mincho" w:cs="Arial"/>
        </w:rPr>
        <w:t>durchzuführen.</w:t>
      </w:r>
    </w:p>
    <w:p w:rsidR="008E389C" w:rsidRPr="008F2FA2" w:rsidRDefault="008E389C" w:rsidP="008E389C">
      <w:pPr>
        <w:rPr>
          <w:rFonts w:eastAsia="MS Mincho" w:cs="Arial"/>
        </w:rPr>
      </w:pPr>
    </w:p>
    <w:p w:rsidR="008E389C" w:rsidRPr="008F2FA2" w:rsidRDefault="008E389C" w:rsidP="008E389C">
      <w:pPr>
        <w:pStyle w:val="berschrift3"/>
        <w:rPr>
          <w:rFonts w:eastAsia="MS Mincho"/>
        </w:rPr>
      </w:pPr>
      <w:bookmarkStart w:id="295" w:name="_Toc496516931"/>
      <w:bookmarkStart w:id="296" w:name="_Toc496619645"/>
      <w:bookmarkStart w:id="297" w:name="_Toc499542145"/>
      <w:bookmarkStart w:id="298" w:name="_Hlk494873044"/>
      <w:r w:rsidRPr="008F2FA2">
        <w:rPr>
          <w:rFonts w:eastAsia="MS Mincho"/>
        </w:rPr>
        <w:t>(17.3.2) Zuchtbrand</w:t>
      </w:r>
      <w:bookmarkEnd w:id="295"/>
      <w:bookmarkEnd w:id="296"/>
      <w:bookmarkEnd w:id="297"/>
      <w:r w:rsidRPr="008F2FA2">
        <w:rPr>
          <w:rFonts w:eastAsia="MS Mincho"/>
        </w:rPr>
        <w:t xml:space="preserve"> </w:t>
      </w:r>
    </w:p>
    <w:p w:rsidR="008E389C" w:rsidRPr="008F2FA2" w:rsidRDefault="008E389C" w:rsidP="008E389C">
      <w:pPr>
        <w:rPr>
          <w:rFonts w:eastAsia="MS Mincho" w:cs="Arial"/>
        </w:rPr>
      </w:pPr>
      <w:r w:rsidRPr="008F2FA2">
        <w:rPr>
          <w:rFonts w:eastAsia="MS Mincho" w:cs="Arial"/>
        </w:rPr>
        <w:t xml:space="preserve">Nur Fohlen, für die eine Tierzuchtbescheinigung ausgestellt wird, können den Zuchtbrand erhalten. </w:t>
      </w:r>
      <w:bookmarkEnd w:id="298"/>
      <w:r w:rsidRPr="008F2FA2">
        <w:rPr>
          <w:rFonts w:eastAsia="MS Mincho" w:cs="Arial"/>
        </w:rPr>
        <w:t xml:space="preserve">Der Zuchtbrand wird auf den linken </w:t>
      </w:r>
      <w:proofErr w:type="spellStart"/>
      <w:r w:rsidRPr="008F2FA2">
        <w:rPr>
          <w:rFonts w:eastAsia="MS Mincho" w:cs="Arial"/>
        </w:rPr>
        <w:t>Hinterschenkel</w:t>
      </w:r>
      <w:proofErr w:type="spellEnd"/>
      <w:r w:rsidRPr="008F2FA2">
        <w:rPr>
          <w:rFonts w:eastAsia="MS Mincho" w:cs="Arial"/>
        </w:rPr>
        <w:t xml:space="preserve"> ge</w:t>
      </w:r>
      <w:r w:rsidR="00DA7F29">
        <w:rPr>
          <w:rFonts w:eastAsia="MS Mincho" w:cs="Arial"/>
        </w:rPr>
        <w:t>setzt</w:t>
      </w:r>
      <w:r w:rsidRPr="008F2FA2">
        <w:rPr>
          <w:rFonts w:eastAsia="MS Mincho" w:cs="Arial"/>
        </w:rPr>
        <w:t xml:space="preserve"> </w:t>
      </w:r>
      <w:r w:rsidRPr="00DA7F29">
        <w:rPr>
          <w:rFonts w:eastAsia="MS Mincho" w:cs="Arial"/>
        </w:rPr>
        <w:t>und ist freiwillig.</w:t>
      </w:r>
      <w:r w:rsidRPr="008F2FA2">
        <w:rPr>
          <w:rFonts w:eastAsia="MS Mincho" w:cs="Arial"/>
        </w:rPr>
        <w:t xml:space="preserve"> </w:t>
      </w:r>
    </w:p>
    <w:p w:rsidR="008E389C" w:rsidRPr="008F2FA2" w:rsidRDefault="008E389C" w:rsidP="008E389C">
      <w:pPr>
        <w:rPr>
          <w:rFonts w:eastAsia="MS Mincho" w:cs="Arial"/>
        </w:rPr>
      </w:pPr>
    </w:p>
    <w:p w:rsidR="008E389C" w:rsidRPr="008F2FA2" w:rsidRDefault="008E389C" w:rsidP="008E389C">
      <w:pPr>
        <w:rPr>
          <w:rFonts w:eastAsia="MS Mincho" w:cs="Arial"/>
        </w:rPr>
      </w:pPr>
      <w:r w:rsidRPr="008F2FA2">
        <w:rPr>
          <w:rFonts w:eastAsia="MS Mincho" w:cs="Arial"/>
        </w:rPr>
        <w:t xml:space="preserve">Folgendes Brandzeichen wird vergeben: </w:t>
      </w:r>
      <w:r w:rsidR="00DA7F29" w:rsidRPr="006C0E5F">
        <w:rPr>
          <w:rFonts w:cs="Arial"/>
          <w:b/>
          <w:noProof/>
        </w:rPr>
        <w:drawing>
          <wp:inline distT="0" distB="0" distL="0" distR="0" wp14:anchorId="1BC914D8" wp14:editId="0C3153C6">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8E389C" w:rsidRPr="008F2FA2" w:rsidRDefault="008E389C" w:rsidP="008E389C">
      <w:pPr>
        <w:rPr>
          <w:rFonts w:eastAsia="MS Mincho" w:cs="Arial"/>
        </w:rPr>
      </w:pPr>
    </w:p>
    <w:p w:rsidR="008E389C" w:rsidRPr="008F2FA2" w:rsidRDefault="006B2B1F" w:rsidP="006B2B1F">
      <w:pPr>
        <w:pStyle w:val="berschrift2"/>
        <w:tabs>
          <w:tab w:val="clear" w:pos="340"/>
        </w:tabs>
        <w:rPr>
          <w:rFonts w:eastAsia="MS Mincho"/>
        </w:rPr>
      </w:pPr>
      <w:bookmarkStart w:id="299" w:name="_Toc496516932"/>
      <w:bookmarkStart w:id="300" w:name="_Toc496619646"/>
      <w:bookmarkStart w:id="301" w:name="_Toc499542146"/>
      <w:r>
        <w:rPr>
          <w:rFonts w:eastAsia="MS Mincho"/>
        </w:rPr>
        <w:t xml:space="preserve">(17.4) </w:t>
      </w:r>
      <w:r w:rsidR="008E389C" w:rsidRPr="008F2FA2">
        <w:rPr>
          <w:rFonts w:eastAsia="MS Mincho"/>
        </w:rPr>
        <w:t>Transponder</w:t>
      </w:r>
      <w:bookmarkEnd w:id="299"/>
      <w:bookmarkEnd w:id="300"/>
      <w:bookmarkEnd w:id="301"/>
    </w:p>
    <w:p w:rsidR="008E389C" w:rsidRPr="008F2FA2" w:rsidRDefault="008E389C" w:rsidP="008E389C">
      <w:pPr>
        <w:rPr>
          <w:rFonts w:cs="Arial"/>
          <w:szCs w:val="22"/>
        </w:rPr>
      </w:pPr>
      <w:r w:rsidRPr="008F2FA2">
        <w:rPr>
          <w:rFonts w:eastAsia="MS Mincho" w:cs="Arial"/>
          <w:szCs w:val="22"/>
        </w:rPr>
        <w:t xml:space="preserve">Die Kennzeichnung der Fohlen mittels Transponder erfolgt gemäß </w:t>
      </w:r>
      <w:r w:rsidRPr="008F2FA2">
        <w:rPr>
          <w:rFonts w:cs="Arial"/>
          <w:szCs w:val="22"/>
        </w:rPr>
        <w:t>B.11.2 und B.11.2.1 der Satzung.</w:t>
      </w:r>
    </w:p>
    <w:p w:rsidR="004A4D42" w:rsidRPr="005E5335" w:rsidRDefault="004A4D42" w:rsidP="004A4D42">
      <w:pPr>
        <w:tabs>
          <w:tab w:val="num" w:pos="1089"/>
        </w:tabs>
        <w:autoSpaceDE w:val="0"/>
        <w:autoSpaceDN w:val="0"/>
        <w:adjustRightInd w:val="0"/>
        <w:jc w:val="both"/>
      </w:pPr>
    </w:p>
    <w:p w:rsidR="00935F51" w:rsidRPr="00706287" w:rsidRDefault="006B2B1F" w:rsidP="006B2B1F">
      <w:pPr>
        <w:pStyle w:val="berschrift2"/>
        <w:tabs>
          <w:tab w:val="clear" w:pos="340"/>
        </w:tabs>
        <w:rPr>
          <w:rFonts w:eastAsia="MS Mincho"/>
        </w:rPr>
      </w:pPr>
      <w:bookmarkStart w:id="302" w:name="_Toc496619647"/>
      <w:bookmarkStart w:id="303" w:name="_Toc499542147"/>
      <w:bookmarkStart w:id="304" w:name="_Toc496516933"/>
      <w:r>
        <w:rPr>
          <w:rFonts w:eastAsia="MS Mincho"/>
        </w:rPr>
        <w:t xml:space="preserve">(17.5) </w:t>
      </w:r>
      <w:r w:rsidR="00935F51" w:rsidRPr="006B2B1F">
        <w:rPr>
          <w:rFonts w:eastAsia="MS Mincho"/>
        </w:rPr>
        <w:t>Bestimmungen zur Eintragung von Shetland Ponys und Deutschen Part-</w:t>
      </w:r>
      <w:proofErr w:type="spellStart"/>
      <w:r w:rsidR="00935F51" w:rsidRPr="006B2B1F">
        <w:rPr>
          <w:rFonts w:eastAsia="MS Mincho"/>
        </w:rPr>
        <w:t>Bred</w:t>
      </w:r>
      <w:proofErr w:type="spellEnd"/>
      <w:r w:rsidR="00935F51" w:rsidRPr="006B2B1F">
        <w:rPr>
          <w:rFonts w:eastAsia="MS Mincho"/>
        </w:rPr>
        <w:t xml:space="preserve"> </w:t>
      </w:r>
      <w:proofErr w:type="spellStart"/>
      <w:r w:rsidR="00935F51" w:rsidRPr="006B2B1F">
        <w:rPr>
          <w:rFonts w:eastAsia="MS Mincho"/>
        </w:rPr>
        <w:t>Shetland</w:t>
      </w:r>
      <w:proofErr w:type="spellEnd"/>
      <w:r w:rsidR="00935F51" w:rsidRPr="006B2B1F">
        <w:rPr>
          <w:rFonts w:eastAsia="MS Mincho"/>
        </w:rPr>
        <w:t xml:space="preserve"> Ponys</w:t>
      </w:r>
      <w:bookmarkEnd w:id="302"/>
      <w:bookmarkEnd w:id="303"/>
      <w:r w:rsidR="00935F51" w:rsidRPr="006B2B1F">
        <w:rPr>
          <w:rFonts w:eastAsia="MS Mincho"/>
        </w:rPr>
        <w:t xml:space="preserve"> </w:t>
      </w:r>
      <w:bookmarkEnd w:id="304"/>
    </w:p>
    <w:p w:rsidR="004A4D42" w:rsidRDefault="004A4D42" w:rsidP="004A4D42">
      <w:pPr>
        <w:pStyle w:val="Kopfzeile"/>
        <w:tabs>
          <w:tab w:val="clear" w:pos="4536"/>
          <w:tab w:val="clear" w:pos="9072"/>
        </w:tabs>
        <w:rPr>
          <w:rFonts w:eastAsia="MS Mincho" w:cs="Arial"/>
          <w:b/>
          <w:bCs/>
          <w:sz w:val="22"/>
        </w:rPr>
      </w:pPr>
    </w:p>
    <w:p w:rsidR="004A4D42" w:rsidRDefault="004A4D42" w:rsidP="004A4D42">
      <w:pPr>
        <w:jc w:val="both"/>
        <w:rPr>
          <w:rFonts w:cs="Arial"/>
          <w:szCs w:val="16"/>
        </w:rPr>
      </w:pPr>
      <w:r>
        <w:rPr>
          <w:rFonts w:cs="Arial"/>
          <w:szCs w:val="16"/>
        </w:rPr>
        <w:t>In Absprache mit dem Ursprungszuchtbuch sind im Jahr 1998 folgende Regeln, zur Eintragung des Shetland Ponys bzw. des Deutschen Part-</w:t>
      </w:r>
      <w:proofErr w:type="spellStart"/>
      <w:r>
        <w:rPr>
          <w:rFonts w:cs="Arial"/>
          <w:szCs w:val="16"/>
        </w:rPr>
        <w:t>Bred</w:t>
      </w:r>
      <w:proofErr w:type="spellEnd"/>
      <w:r>
        <w:rPr>
          <w:rFonts w:cs="Arial"/>
          <w:szCs w:val="16"/>
        </w:rPr>
        <w:t xml:space="preserve"> </w:t>
      </w:r>
      <w:proofErr w:type="spellStart"/>
      <w:r>
        <w:rPr>
          <w:rFonts w:cs="Arial"/>
          <w:szCs w:val="16"/>
        </w:rPr>
        <w:t>Shetland</w:t>
      </w:r>
      <w:proofErr w:type="spellEnd"/>
      <w:r>
        <w:rPr>
          <w:rFonts w:cs="Arial"/>
          <w:szCs w:val="16"/>
        </w:rPr>
        <w:t xml:space="preserve"> Ponys festgelegt worden:</w:t>
      </w:r>
    </w:p>
    <w:p w:rsidR="004A4D42" w:rsidRDefault="004A4D42" w:rsidP="004A4D42">
      <w:pPr>
        <w:jc w:val="both"/>
        <w:rPr>
          <w:rFonts w:cs="Arial"/>
          <w:szCs w:val="16"/>
        </w:rPr>
      </w:pPr>
    </w:p>
    <w:p w:rsidR="004A4D42" w:rsidRDefault="004A4D42" w:rsidP="004A4D42">
      <w:pPr>
        <w:jc w:val="both"/>
        <w:rPr>
          <w:rFonts w:cs="Arial"/>
          <w:szCs w:val="16"/>
        </w:rPr>
      </w:pPr>
      <w:r>
        <w:rPr>
          <w:rFonts w:cs="Arial"/>
          <w:szCs w:val="16"/>
        </w:rPr>
        <w:t xml:space="preserve">1) Im Jahr 1999 fand die Umstufung der Stuten und Hengste statt, für deren Einsortierung in Shetland Pony folgende Kriterien erfüllt werden mussten: </w:t>
      </w:r>
    </w:p>
    <w:p w:rsidR="004A4D42" w:rsidRDefault="004A4D42" w:rsidP="004A4D42">
      <w:pPr>
        <w:jc w:val="both"/>
        <w:rPr>
          <w:rFonts w:cs="Arial"/>
          <w:szCs w:val="16"/>
        </w:rPr>
      </w:pPr>
      <w:r>
        <w:rPr>
          <w:rFonts w:cs="Arial"/>
          <w:szCs w:val="16"/>
        </w:rPr>
        <w:t xml:space="preserve">Größe bis 107 cm, selbst sowie drei Generationen ohne Tigerfärbung und drei Generationen ohne "amerikanische" oder unbekannte Abstammung. </w:t>
      </w:r>
    </w:p>
    <w:p w:rsidR="004A4D42" w:rsidRDefault="004A4D42" w:rsidP="004A4D42">
      <w:pPr>
        <w:jc w:val="both"/>
        <w:rPr>
          <w:rFonts w:cs="Arial"/>
          <w:szCs w:val="16"/>
        </w:rPr>
      </w:pPr>
    </w:p>
    <w:p w:rsidR="004A4D42" w:rsidRDefault="004A4D42" w:rsidP="004A4D42">
      <w:pPr>
        <w:jc w:val="both"/>
        <w:rPr>
          <w:rFonts w:cs="Arial"/>
          <w:szCs w:val="16"/>
        </w:rPr>
      </w:pPr>
      <w:r>
        <w:rPr>
          <w:rFonts w:cs="Arial"/>
          <w:szCs w:val="16"/>
        </w:rPr>
        <w:t xml:space="preserve">2) Alle Fohlen des Jahrgangs 1999, die drei Generationen volle Abstammung ohne Tiger- oder amerikanische Blutführung haben und selbst nicht getigert sind, erhalten die Rassebezeichnung "Shetland Pony" unabhängig von der Zuordnung der Eltern. </w:t>
      </w:r>
    </w:p>
    <w:p w:rsidR="004A4D42" w:rsidRDefault="004A4D42" w:rsidP="004A4D42">
      <w:pPr>
        <w:pStyle w:val="Textkrper21"/>
        <w:tabs>
          <w:tab w:val="clear" w:pos="0"/>
          <w:tab w:val="left" w:pos="340"/>
        </w:tabs>
        <w:overflowPunct/>
        <w:autoSpaceDE/>
        <w:autoSpaceDN/>
        <w:adjustRightInd/>
        <w:jc w:val="both"/>
        <w:textAlignment w:val="auto"/>
        <w:rPr>
          <w:rFonts w:cs="Arial"/>
          <w:szCs w:val="16"/>
        </w:rPr>
      </w:pPr>
    </w:p>
    <w:p w:rsidR="004A4D42" w:rsidRDefault="004A4D42" w:rsidP="004A4D42">
      <w:pPr>
        <w:jc w:val="both"/>
        <w:rPr>
          <w:rFonts w:cs="Arial"/>
          <w:szCs w:val="16"/>
        </w:rPr>
      </w:pPr>
      <w:r>
        <w:rPr>
          <w:rFonts w:cs="Arial"/>
          <w:szCs w:val="16"/>
        </w:rPr>
        <w:t>3) Ab 2000 erhalten alle direkten Nachkommen von Hengsten, die in das Zuchtbuch des Deutschen Part-</w:t>
      </w:r>
      <w:proofErr w:type="spellStart"/>
      <w:r>
        <w:rPr>
          <w:rFonts w:cs="Arial"/>
          <w:szCs w:val="16"/>
        </w:rPr>
        <w:t>Bred</w:t>
      </w:r>
      <w:proofErr w:type="spellEnd"/>
      <w:r>
        <w:rPr>
          <w:rFonts w:cs="Arial"/>
          <w:szCs w:val="16"/>
        </w:rPr>
        <w:t xml:space="preserve"> </w:t>
      </w:r>
      <w:proofErr w:type="spellStart"/>
      <w:r>
        <w:rPr>
          <w:rFonts w:cs="Arial"/>
          <w:szCs w:val="16"/>
        </w:rPr>
        <w:t>Shetland</w:t>
      </w:r>
      <w:proofErr w:type="spellEnd"/>
      <w:r>
        <w:rPr>
          <w:rFonts w:cs="Arial"/>
          <w:szCs w:val="16"/>
        </w:rPr>
        <w:t xml:space="preserve"> Ponys eintragen wurden, nur noch die Rassebezeichnung "Deutsches Part-</w:t>
      </w:r>
      <w:proofErr w:type="spellStart"/>
      <w:r>
        <w:rPr>
          <w:rFonts w:cs="Arial"/>
          <w:szCs w:val="16"/>
        </w:rPr>
        <w:t>Bred</w:t>
      </w:r>
      <w:proofErr w:type="spellEnd"/>
      <w:r>
        <w:rPr>
          <w:rFonts w:cs="Arial"/>
          <w:szCs w:val="16"/>
        </w:rPr>
        <w:t xml:space="preserve"> </w:t>
      </w:r>
      <w:proofErr w:type="spellStart"/>
      <w:r>
        <w:rPr>
          <w:rFonts w:cs="Arial"/>
          <w:szCs w:val="16"/>
        </w:rPr>
        <w:t>Shetland</w:t>
      </w:r>
      <w:proofErr w:type="spellEnd"/>
      <w:r>
        <w:rPr>
          <w:rFonts w:cs="Arial"/>
          <w:szCs w:val="16"/>
        </w:rPr>
        <w:t xml:space="preserve"> Pony".  </w:t>
      </w:r>
    </w:p>
    <w:p w:rsidR="004A4D42" w:rsidRDefault="004A4D42" w:rsidP="004A4D42">
      <w:pPr>
        <w:jc w:val="both"/>
        <w:rPr>
          <w:rFonts w:eastAsia="Arial Unicode MS" w:cs="Arial"/>
        </w:rPr>
      </w:pPr>
    </w:p>
    <w:p w:rsidR="004A4D42" w:rsidRDefault="004A4D42" w:rsidP="004A4D42">
      <w:pPr>
        <w:jc w:val="both"/>
        <w:rPr>
          <w:rFonts w:cs="Arial"/>
          <w:szCs w:val="16"/>
        </w:rPr>
      </w:pPr>
      <w:r>
        <w:rPr>
          <w:rFonts w:cs="Arial"/>
          <w:szCs w:val="16"/>
        </w:rPr>
        <w:t xml:space="preserve">Im Jahr 2000 gab es dann darüber hinaus folgenden Beschluss: </w:t>
      </w:r>
    </w:p>
    <w:p w:rsidR="004A4D42" w:rsidRDefault="004A4D42" w:rsidP="004A4D42">
      <w:pPr>
        <w:pStyle w:val="Textkrper21"/>
        <w:tabs>
          <w:tab w:val="clear" w:pos="0"/>
          <w:tab w:val="left" w:pos="340"/>
        </w:tabs>
        <w:overflowPunct/>
        <w:autoSpaceDE/>
        <w:autoSpaceDN/>
        <w:adjustRightInd/>
        <w:jc w:val="both"/>
        <w:textAlignment w:val="auto"/>
        <w:rPr>
          <w:rFonts w:cs="Arial"/>
          <w:szCs w:val="16"/>
        </w:rPr>
      </w:pPr>
      <w:r>
        <w:rPr>
          <w:rFonts w:cs="Arial"/>
          <w:szCs w:val="16"/>
        </w:rPr>
        <w:t xml:space="preserve">4) Aufstiegsregelung bis Geburtsjahrgang 2004 </w:t>
      </w:r>
    </w:p>
    <w:p w:rsidR="004A4D42" w:rsidRDefault="004A4D42" w:rsidP="004A4D42">
      <w:pPr>
        <w:jc w:val="both"/>
        <w:rPr>
          <w:rFonts w:cs="Arial"/>
          <w:szCs w:val="16"/>
        </w:rPr>
      </w:pPr>
      <w:r>
        <w:rPr>
          <w:rFonts w:cs="Arial"/>
          <w:szCs w:val="16"/>
        </w:rPr>
        <w:t xml:space="preserve">Stutfohlen ohne Tigerfärbung, deren Vorfahren über drei Generationen den Vorgaben entsprachen (Größe bis 107 cm, keine Tigerfärbung und drei Generationen ohne "amerikanische" oder unbekannte Abstammung) konnten bei entsprechendem </w:t>
      </w:r>
      <w:proofErr w:type="spellStart"/>
      <w:r>
        <w:rPr>
          <w:rFonts w:cs="Arial"/>
          <w:szCs w:val="16"/>
        </w:rPr>
        <w:t>Rassetyp</w:t>
      </w:r>
      <w:proofErr w:type="spellEnd"/>
      <w:r>
        <w:rPr>
          <w:rFonts w:cs="Arial"/>
          <w:szCs w:val="16"/>
        </w:rPr>
        <w:t xml:space="preserve"> bis Geburtsjahrgang 2004 als Shetland Pony bezeichnet werden.</w:t>
      </w:r>
    </w:p>
    <w:p w:rsidR="004A4D42" w:rsidRDefault="004A4D42" w:rsidP="004A4D42">
      <w:pPr>
        <w:jc w:val="both"/>
        <w:rPr>
          <w:rFonts w:cs="Arial"/>
          <w:szCs w:val="16"/>
        </w:rPr>
      </w:pPr>
      <w:r>
        <w:rPr>
          <w:rFonts w:cs="Arial"/>
          <w:szCs w:val="16"/>
        </w:rPr>
        <w:t> </w:t>
      </w:r>
    </w:p>
    <w:p w:rsidR="004A4D42" w:rsidRDefault="004A4D42" w:rsidP="004A4D42">
      <w:pPr>
        <w:jc w:val="both"/>
        <w:rPr>
          <w:rFonts w:cs="Arial"/>
          <w:szCs w:val="16"/>
        </w:rPr>
      </w:pPr>
      <w:r>
        <w:rPr>
          <w:rFonts w:cs="Arial"/>
          <w:szCs w:val="16"/>
        </w:rPr>
        <w:t>Ab dem Geburtsjahr 2005 besteht keine Möglichkeit mehr, Nachkommen von Stuten, die im Zuchtbuch des Deutschen Part-</w:t>
      </w:r>
      <w:proofErr w:type="spellStart"/>
      <w:r>
        <w:rPr>
          <w:rFonts w:cs="Arial"/>
          <w:szCs w:val="16"/>
        </w:rPr>
        <w:t>Bred</w:t>
      </w:r>
      <w:proofErr w:type="spellEnd"/>
      <w:r>
        <w:rPr>
          <w:rFonts w:cs="Arial"/>
          <w:szCs w:val="16"/>
        </w:rPr>
        <w:t xml:space="preserve"> </w:t>
      </w:r>
      <w:proofErr w:type="spellStart"/>
      <w:r>
        <w:rPr>
          <w:rFonts w:cs="Arial"/>
          <w:szCs w:val="16"/>
        </w:rPr>
        <w:t>Shetland</w:t>
      </w:r>
      <w:proofErr w:type="spellEnd"/>
      <w:r>
        <w:rPr>
          <w:rFonts w:cs="Arial"/>
          <w:szCs w:val="16"/>
        </w:rPr>
        <w:t xml:space="preserve"> Ponys eingetragen werden müssen, mit der Rassebezeichnung Shetland Pony auszustatten und in das Zuchtbuch des Shetland Ponys einzutragen. </w:t>
      </w:r>
    </w:p>
    <w:p w:rsidR="004A4D42" w:rsidRPr="004A4D42" w:rsidRDefault="004A4D42" w:rsidP="004A4D42">
      <w:pPr>
        <w:rPr>
          <w:rFonts w:eastAsia="MS Mincho"/>
        </w:rPr>
      </w:pPr>
    </w:p>
    <w:p w:rsidR="00852B7C" w:rsidRPr="00BF02FF" w:rsidRDefault="004A4D42" w:rsidP="00BF02FF">
      <w:pPr>
        <w:pStyle w:val="berschrift2"/>
        <w:rPr>
          <w:rFonts w:eastAsia="MS Mincho"/>
        </w:rPr>
      </w:pPr>
      <w:bookmarkStart w:id="305" w:name="_Toc496619648"/>
      <w:bookmarkStart w:id="306" w:name="_Toc499542148"/>
      <w:r w:rsidRPr="00BF02FF">
        <w:rPr>
          <w:rFonts w:eastAsia="MS Mincho"/>
        </w:rPr>
        <w:lastRenderedPageBreak/>
        <w:t>(</w:t>
      </w:r>
      <w:r w:rsidR="00BF02FF" w:rsidRPr="00BF02FF">
        <w:rPr>
          <w:rFonts w:eastAsia="MS Mincho"/>
        </w:rPr>
        <w:t>17.6</w:t>
      </w:r>
      <w:r w:rsidRPr="00BF02FF">
        <w:rPr>
          <w:rFonts w:eastAsia="MS Mincho"/>
        </w:rPr>
        <w:t xml:space="preserve">) </w:t>
      </w:r>
      <w:proofErr w:type="spellStart"/>
      <w:r w:rsidR="00852B7C" w:rsidRPr="00BF02FF">
        <w:rPr>
          <w:rFonts w:eastAsia="MS Mincho"/>
        </w:rPr>
        <w:t>Prefix</w:t>
      </w:r>
      <w:proofErr w:type="spellEnd"/>
      <w:r w:rsidR="00852B7C" w:rsidRPr="00BF02FF">
        <w:rPr>
          <w:rFonts w:eastAsia="MS Mincho"/>
        </w:rPr>
        <w:t>-/</w:t>
      </w:r>
      <w:proofErr w:type="spellStart"/>
      <w:r w:rsidR="00852B7C" w:rsidRPr="00BF02FF">
        <w:rPr>
          <w:rFonts w:eastAsia="MS Mincho"/>
        </w:rPr>
        <w:t>Suffixregelung</w:t>
      </w:r>
      <w:proofErr w:type="spellEnd"/>
      <w:r w:rsidR="00852B7C" w:rsidRPr="00BF02FF">
        <w:rPr>
          <w:rFonts w:eastAsia="MS Mincho"/>
        </w:rPr>
        <w:t xml:space="preserve"> für Ponys, Kleinpferde und sonstige Rassen</w:t>
      </w:r>
      <w:bookmarkEnd w:id="305"/>
      <w:bookmarkEnd w:id="306"/>
    </w:p>
    <w:p w:rsidR="00BF02FF" w:rsidRDefault="00BF02FF" w:rsidP="00BF02FF">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BF02FF" w:rsidRDefault="00BF02FF" w:rsidP="00BF02FF">
      <w:pPr>
        <w:rPr>
          <w:rFonts w:eastAsia="MS Mincho"/>
        </w:rPr>
      </w:pPr>
    </w:p>
    <w:p w:rsidR="00BF02FF" w:rsidRDefault="00BF02FF" w:rsidP="00BF02FF">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 xml:space="preserve">/Suffix muss für alle Ponys oder Kleinpferde des Züchters, bei denen er als Züchter in der </w:t>
      </w:r>
      <w:proofErr w:type="gramStart"/>
      <w:r w:rsidR="00875133">
        <w:rPr>
          <w:rFonts w:cs="Arial"/>
        </w:rPr>
        <w:t>Tierzuchtbescheinigung</w:t>
      </w:r>
      <w:r w:rsidR="00875133">
        <w:rPr>
          <w:rFonts w:eastAsia="MS Mincho" w:cs="Arial"/>
        </w:rPr>
        <w:t xml:space="preserve"> </w:t>
      </w:r>
      <w:r>
        <w:rPr>
          <w:rFonts w:eastAsia="MS Mincho"/>
        </w:rPr>
        <w:t xml:space="preserve"> aufgeführt</w:t>
      </w:r>
      <w:proofErr w:type="gramEnd"/>
      <w:r>
        <w:rPr>
          <w:rFonts w:eastAsia="MS Mincho"/>
        </w:rPr>
        <w:t xml:space="preserve"> ist, benutzt werden.</w:t>
      </w:r>
    </w:p>
    <w:p w:rsidR="00BF02FF" w:rsidRDefault="00BF02FF" w:rsidP="00BF02FF">
      <w:pPr>
        <w:rPr>
          <w:rFonts w:eastAsia="MS Mincho"/>
        </w:rPr>
      </w:pPr>
    </w:p>
    <w:p w:rsidR="00BF02FF" w:rsidRDefault="00BF02FF" w:rsidP="00BF02FF">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BF02FF" w:rsidRDefault="00BF02FF" w:rsidP="00BF02FF">
      <w:pPr>
        <w:rPr>
          <w:rFonts w:eastAsia="MS Mincho"/>
          <w:sz w:val="16"/>
        </w:rPr>
      </w:pPr>
    </w:p>
    <w:p w:rsidR="00BF02FF" w:rsidRPr="008F2FA2" w:rsidRDefault="00BF02FF" w:rsidP="00BF02FF">
      <w:pPr>
        <w:pStyle w:val="Textkrper"/>
        <w:rPr>
          <w:b/>
        </w:rPr>
      </w:pPr>
      <w:r w:rsidRPr="008F2FA2">
        <w:t xml:space="preserve">Das </w:t>
      </w:r>
      <w:proofErr w:type="spellStart"/>
      <w:r w:rsidRPr="008F2FA2">
        <w:t>Prefix</w:t>
      </w:r>
      <w:proofErr w:type="spellEnd"/>
      <w:r w:rsidRPr="008F2FA2">
        <w:t xml:space="preserve">/Suffix muss mindestens drei und darf höchstens 20 Buchstaben umfassen und sollte möglichst aus einem Wort bestehen. </w:t>
      </w:r>
    </w:p>
    <w:p w:rsidR="00BF02FF" w:rsidRDefault="00BF02FF" w:rsidP="00BF02FF">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F90AD4" w:rsidRDefault="00F90AD4" w:rsidP="008669EB"/>
    <w:p w:rsidR="00852B7C" w:rsidRPr="008669EB" w:rsidRDefault="008669EB" w:rsidP="008669EB">
      <w:pPr>
        <w:pStyle w:val="berschrift2"/>
      </w:pPr>
      <w:bookmarkStart w:id="307" w:name="_Toc496619649"/>
      <w:bookmarkStart w:id="308" w:name="_Toc499542149"/>
      <w:r w:rsidRPr="008669EB">
        <w:t>(17</w:t>
      </w:r>
      <w:r w:rsidR="004A4D42" w:rsidRPr="008669EB">
        <w:t>.</w:t>
      </w:r>
      <w:r w:rsidRPr="008669EB">
        <w:t>7</w:t>
      </w:r>
      <w:r w:rsidR="004A4D42" w:rsidRPr="008669EB">
        <w:t xml:space="preserve">) </w:t>
      </w:r>
      <w:r w:rsidR="00852B7C" w:rsidRPr="008669EB">
        <w:t xml:space="preserve">Leistungsnachweis durch überdurchschnittliche Eigen- bzw. Vererbungsleistung beim Shetland Pony, Deutschen Classic Pony und Deutschen Part </w:t>
      </w:r>
      <w:proofErr w:type="spellStart"/>
      <w:r w:rsidR="00852B7C" w:rsidRPr="008669EB">
        <w:t>Bred</w:t>
      </w:r>
      <w:proofErr w:type="spellEnd"/>
      <w:r w:rsidR="00852B7C" w:rsidRPr="008669EB">
        <w:t xml:space="preserve"> </w:t>
      </w:r>
      <w:proofErr w:type="spellStart"/>
      <w:r w:rsidR="00852B7C" w:rsidRPr="008669EB">
        <w:t>Shetland</w:t>
      </w:r>
      <w:proofErr w:type="spellEnd"/>
      <w:r w:rsidR="00852B7C" w:rsidRPr="008669EB">
        <w:t xml:space="preserve"> Pony</w:t>
      </w:r>
      <w:bookmarkEnd w:id="307"/>
      <w:bookmarkEnd w:id="308"/>
    </w:p>
    <w:p w:rsidR="00852B7C" w:rsidRDefault="00852B7C">
      <w:pPr>
        <w:rPr>
          <w:rFonts w:cs="Arial"/>
          <w:sz w:val="24"/>
        </w:rPr>
      </w:pPr>
    </w:p>
    <w:p w:rsidR="00852B7C" w:rsidRPr="003B7A26" w:rsidRDefault="00852B7C">
      <w:pPr>
        <w:jc w:val="both"/>
        <w:rPr>
          <w:rFonts w:cs="Arial"/>
        </w:rPr>
      </w:pPr>
      <w:r>
        <w:rPr>
          <w:rFonts w:cs="Arial"/>
        </w:rPr>
        <w:t xml:space="preserve">Insgesamt </w:t>
      </w:r>
      <w:r w:rsidRPr="003B7A26">
        <w:rPr>
          <w:rFonts w:cs="Arial"/>
        </w:rPr>
        <w:t>muss ein sechsjährige</w:t>
      </w:r>
      <w:r w:rsidR="0093594F" w:rsidRPr="003B7A26">
        <w:rPr>
          <w:rFonts w:cs="Arial"/>
        </w:rPr>
        <w:t>s</w:t>
      </w:r>
      <w:r w:rsidRPr="003B7A26">
        <w:rPr>
          <w:rFonts w:cs="Arial"/>
        </w:rPr>
        <w:t xml:space="preserve"> oder ältere</w:t>
      </w:r>
      <w:r w:rsidR="0093594F" w:rsidRPr="003B7A26">
        <w:rPr>
          <w:rFonts w:cs="Arial"/>
        </w:rPr>
        <w:t>s Pony</w:t>
      </w:r>
      <w:r w:rsidRPr="003B7A26">
        <w:rPr>
          <w:rFonts w:cs="Arial"/>
        </w:rPr>
        <w:t xml:space="preserve"> 10 Punkte erreicht haben, um als leistungsgeprüft zu gelten. Die Punkte können erst ab dreijährig gesammelt werden. Der offizielle Nachweis des jeweiligen Zuchtverbandes oder Veranstalters muss vorgelegt werden.</w:t>
      </w:r>
    </w:p>
    <w:p w:rsidR="00C847B2" w:rsidRPr="003B7A26" w:rsidRDefault="00C847B2">
      <w:pPr>
        <w:rPr>
          <w:rFonts w:cs="Arial"/>
          <w:b/>
        </w:rPr>
      </w:pPr>
    </w:p>
    <w:p w:rsidR="00852B7C" w:rsidRPr="003B7A26" w:rsidRDefault="00852B7C">
      <w:pPr>
        <w:rPr>
          <w:rFonts w:cs="Arial"/>
          <w:b/>
        </w:rPr>
      </w:pPr>
      <w:r w:rsidRPr="003B7A26">
        <w:rPr>
          <w:rFonts w:cs="Arial"/>
          <w:b/>
        </w:rPr>
        <w:t xml:space="preserve">Eigenleistung </w:t>
      </w:r>
    </w:p>
    <w:p w:rsidR="00852B7C" w:rsidRPr="003B7A26" w:rsidRDefault="00852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871"/>
        <w:gridCol w:w="3017"/>
      </w:tblGrid>
      <w:tr w:rsidR="00852B7C" w:rsidRPr="003B7A26">
        <w:tc>
          <w:tcPr>
            <w:tcW w:w="4248" w:type="dxa"/>
            <w:vAlign w:val="center"/>
          </w:tcPr>
          <w:p w:rsidR="00852B7C" w:rsidRPr="003B7A26" w:rsidRDefault="00852B7C">
            <w:pPr>
              <w:rPr>
                <w:rFonts w:cs="Arial"/>
                <w:b/>
              </w:rPr>
            </w:pPr>
            <w:r w:rsidRPr="003B7A26">
              <w:rPr>
                <w:rFonts w:cs="Arial"/>
                <w:b/>
              </w:rPr>
              <w:t>Bezeichnung</w:t>
            </w:r>
          </w:p>
        </w:tc>
        <w:tc>
          <w:tcPr>
            <w:tcW w:w="1893" w:type="dxa"/>
            <w:vAlign w:val="center"/>
          </w:tcPr>
          <w:p w:rsidR="00852B7C" w:rsidRPr="003B7A26" w:rsidRDefault="00852B7C" w:rsidP="00D045C6">
            <w:pPr>
              <w:jc w:val="center"/>
            </w:pPr>
            <w:r w:rsidRPr="00D045C6">
              <w:rPr>
                <w:b/>
              </w:rPr>
              <w:t>Punkte</w:t>
            </w:r>
          </w:p>
        </w:tc>
        <w:tc>
          <w:tcPr>
            <w:tcW w:w="3071" w:type="dxa"/>
            <w:vAlign w:val="center"/>
          </w:tcPr>
          <w:p w:rsidR="00852B7C" w:rsidRPr="003B7A26" w:rsidRDefault="00852B7C">
            <w:pPr>
              <w:rPr>
                <w:rFonts w:cs="Arial"/>
                <w:b/>
              </w:rPr>
            </w:pPr>
            <w:r w:rsidRPr="003B7A26">
              <w:rPr>
                <w:rFonts w:cs="Arial"/>
                <w:b/>
              </w:rPr>
              <w:t>Bemerkungen</w:t>
            </w:r>
          </w:p>
        </w:tc>
      </w:tr>
      <w:tr w:rsidR="00852B7C" w:rsidRPr="003B7A26">
        <w:tc>
          <w:tcPr>
            <w:tcW w:w="4248" w:type="dxa"/>
            <w:vAlign w:val="center"/>
          </w:tcPr>
          <w:p w:rsidR="00852B7C" w:rsidRPr="003B7A26" w:rsidRDefault="00852B7C">
            <w:pPr>
              <w:spacing w:before="40" w:after="40"/>
              <w:rPr>
                <w:rFonts w:cs="Arial"/>
              </w:rPr>
            </w:pPr>
            <w:r w:rsidRPr="003B7A26">
              <w:rPr>
                <w:rFonts w:cs="Arial"/>
              </w:rPr>
              <w:t>Internationaler Schausieger</w:t>
            </w:r>
            <w:r w:rsidR="0093594F" w:rsidRPr="003B7A26">
              <w:rPr>
                <w:rFonts w:cs="Arial"/>
              </w:rPr>
              <w:t>/in</w:t>
            </w:r>
          </w:p>
        </w:tc>
        <w:tc>
          <w:tcPr>
            <w:tcW w:w="1893" w:type="dxa"/>
            <w:vAlign w:val="center"/>
          </w:tcPr>
          <w:p w:rsidR="00852B7C" w:rsidRPr="003B7A26" w:rsidRDefault="00852B7C">
            <w:pPr>
              <w:spacing w:before="40" w:after="40"/>
              <w:jc w:val="center"/>
              <w:rPr>
                <w:rFonts w:cs="Arial"/>
              </w:rPr>
            </w:pPr>
            <w:r w:rsidRPr="003B7A26">
              <w:rPr>
                <w:rFonts w:cs="Arial"/>
              </w:rPr>
              <w:t>6</w:t>
            </w:r>
          </w:p>
        </w:tc>
        <w:tc>
          <w:tcPr>
            <w:tcW w:w="3071" w:type="dxa"/>
          </w:tcPr>
          <w:p w:rsidR="00852B7C" w:rsidRPr="003B7A26" w:rsidRDefault="00852B7C">
            <w:pPr>
              <w:spacing w:before="40" w:after="40"/>
              <w:rPr>
                <w:rFonts w:cs="Arial"/>
              </w:rPr>
            </w:pPr>
          </w:p>
        </w:tc>
      </w:tr>
      <w:tr w:rsidR="00852B7C">
        <w:tc>
          <w:tcPr>
            <w:tcW w:w="4248" w:type="dxa"/>
            <w:vAlign w:val="center"/>
          </w:tcPr>
          <w:p w:rsidR="00852B7C" w:rsidRPr="003B7A26" w:rsidRDefault="00852B7C">
            <w:pPr>
              <w:spacing w:before="40" w:after="40"/>
              <w:rPr>
                <w:rFonts w:cs="Arial"/>
              </w:rPr>
            </w:pPr>
            <w:r w:rsidRPr="003B7A26">
              <w:rPr>
                <w:rFonts w:cs="Arial"/>
              </w:rPr>
              <w:t>Sieger</w:t>
            </w:r>
            <w:r w:rsidR="0093594F" w:rsidRPr="003B7A26">
              <w:rPr>
                <w:rFonts w:cs="Arial"/>
              </w:rPr>
              <w:t>/in</w:t>
            </w:r>
            <w:r w:rsidRPr="003B7A26">
              <w:rPr>
                <w:rFonts w:cs="Arial"/>
              </w:rPr>
              <w:t xml:space="preserve"> des höchstrangigen </w:t>
            </w:r>
          </w:p>
          <w:p w:rsidR="00852B7C" w:rsidRPr="003B7A26" w:rsidRDefault="00852B7C">
            <w:pPr>
              <w:spacing w:before="40" w:after="40"/>
              <w:rPr>
                <w:rFonts w:cs="Arial"/>
              </w:rPr>
            </w:pPr>
            <w:r w:rsidRPr="003B7A26">
              <w:rPr>
                <w:rFonts w:cs="Arial"/>
              </w:rPr>
              <w:t xml:space="preserve">nationalen </w:t>
            </w:r>
            <w:proofErr w:type="spellStart"/>
            <w:r w:rsidRPr="003B7A26">
              <w:rPr>
                <w:rFonts w:cs="Arial"/>
              </w:rPr>
              <w:t>Championates</w:t>
            </w:r>
            <w:proofErr w:type="spellEnd"/>
          </w:p>
        </w:tc>
        <w:tc>
          <w:tcPr>
            <w:tcW w:w="1893" w:type="dxa"/>
            <w:vAlign w:val="center"/>
          </w:tcPr>
          <w:p w:rsidR="00852B7C" w:rsidRDefault="00852B7C">
            <w:pPr>
              <w:spacing w:before="40" w:after="40"/>
              <w:jc w:val="center"/>
              <w:rPr>
                <w:rFonts w:cs="Arial"/>
              </w:rPr>
            </w:pPr>
            <w:r w:rsidRPr="003B7A26">
              <w:rPr>
                <w:rFonts w:cs="Arial"/>
              </w:rPr>
              <w:t>3</w:t>
            </w:r>
          </w:p>
        </w:tc>
        <w:tc>
          <w:tcPr>
            <w:tcW w:w="3071" w:type="dxa"/>
          </w:tcPr>
          <w:p w:rsidR="00852B7C" w:rsidRDefault="00852B7C">
            <w:pPr>
              <w:spacing w:before="40" w:after="40"/>
              <w:rPr>
                <w:rFonts w:cs="Arial"/>
              </w:rPr>
            </w:pPr>
          </w:p>
        </w:tc>
      </w:tr>
    </w:tbl>
    <w:p w:rsidR="00852B7C" w:rsidRDefault="00852B7C">
      <w:pPr>
        <w:rPr>
          <w:rFonts w:cs="Arial"/>
          <w:b/>
        </w:rPr>
      </w:pPr>
    </w:p>
    <w:p w:rsidR="00852B7C" w:rsidRDefault="00852B7C">
      <w:pPr>
        <w:rPr>
          <w:rFonts w:cs="Arial"/>
          <w:b/>
        </w:rPr>
      </w:pPr>
      <w:r>
        <w:rPr>
          <w:rFonts w:cs="Arial"/>
          <w:b/>
        </w:rPr>
        <w:t>Vererbungsleistung</w:t>
      </w:r>
    </w:p>
    <w:p w:rsidR="00852B7C" w:rsidRDefault="00852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870"/>
        <w:gridCol w:w="3014"/>
      </w:tblGrid>
      <w:tr w:rsidR="00852B7C">
        <w:tc>
          <w:tcPr>
            <w:tcW w:w="4248" w:type="dxa"/>
            <w:vAlign w:val="center"/>
          </w:tcPr>
          <w:p w:rsidR="00852B7C" w:rsidRDefault="00852B7C">
            <w:pPr>
              <w:rPr>
                <w:rFonts w:cs="Arial"/>
                <w:b/>
              </w:rPr>
            </w:pPr>
            <w:r>
              <w:rPr>
                <w:rFonts w:cs="Arial"/>
                <w:b/>
              </w:rPr>
              <w:t>Bezeichnung</w:t>
            </w:r>
          </w:p>
        </w:tc>
        <w:tc>
          <w:tcPr>
            <w:tcW w:w="1893" w:type="dxa"/>
            <w:vAlign w:val="center"/>
          </w:tcPr>
          <w:p w:rsidR="00852B7C" w:rsidRDefault="00852B7C" w:rsidP="00D045C6">
            <w:pPr>
              <w:jc w:val="center"/>
            </w:pPr>
            <w:r w:rsidRPr="00D045C6">
              <w:rPr>
                <w:b/>
              </w:rPr>
              <w:t>Punkte</w:t>
            </w:r>
          </w:p>
        </w:tc>
        <w:tc>
          <w:tcPr>
            <w:tcW w:w="3071" w:type="dxa"/>
            <w:vAlign w:val="center"/>
          </w:tcPr>
          <w:p w:rsidR="00852B7C" w:rsidRDefault="00852B7C">
            <w:pPr>
              <w:rPr>
                <w:rFonts w:cs="Arial"/>
                <w:b/>
              </w:rPr>
            </w:pPr>
            <w:r>
              <w:rPr>
                <w:rFonts w:cs="Arial"/>
                <w:b/>
              </w:rPr>
              <w:t>Bemerkungen</w:t>
            </w:r>
          </w:p>
        </w:tc>
      </w:tr>
      <w:tr w:rsidR="00852B7C">
        <w:tc>
          <w:tcPr>
            <w:tcW w:w="4248" w:type="dxa"/>
            <w:vAlign w:val="center"/>
          </w:tcPr>
          <w:p w:rsidR="00852B7C" w:rsidRDefault="00852B7C">
            <w:pPr>
              <w:spacing w:before="40" w:after="40"/>
              <w:rPr>
                <w:rFonts w:cs="Arial"/>
              </w:rPr>
            </w:pPr>
            <w:r>
              <w:rPr>
                <w:rFonts w:cs="Arial"/>
              </w:rPr>
              <w:t xml:space="preserve">Sohn / Tochter </w:t>
            </w:r>
          </w:p>
          <w:p w:rsidR="00852B7C" w:rsidRDefault="00852B7C">
            <w:pPr>
              <w:spacing w:before="40" w:after="40"/>
              <w:rPr>
                <w:rFonts w:cs="Arial"/>
              </w:rPr>
            </w:pPr>
            <w:r>
              <w:rPr>
                <w:rFonts w:cs="Arial"/>
              </w:rPr>
              <w:t xml:space="preserve">Sieger einer Internationalen Schau </w:t>
            </w:r>
          </w:p>
        </w:tc>
        <w:tc>
          <w:tcPr>
            <w:tcW w:w="1893" w:type="dxa"/>
            <w:vAlign w:val="center"/>
          </w:tcPr>
          <w:p w:rsidR="00852B7C" w:rsidRDefault="00852B7C">
            <w:pPr>
              <w:spacing w:before="40" w:after="40"/>
              <w:jc w:val="center"/>
              <w:rPr>
                <w:rFonts w:cs="Arial"/>
              </w:rPr>
            </w:pPr>
            <w:r>
              <w:rPr>
                <w:rFonts w:cs="Arial"/>
              </w:rPr>
              <w:t>6</w:t>
            </w:r>
          </w:p>
        </w:tc>
        <w:tc>
          <w:tcPr>
            <w:tcW w:w="3071" w:type="dxa"/>
          </w:tcPr>
          <w:p w:rsidR="00852B7C" w:rsidRDefault="00852B7C">
            <w:pPr>
              <w:spacing w:before="40" w:after="40"/>
              <w:rPr>
                <w:rFonts w:cs="Arial"/>
              </w:rPr>
            </w:pPr>
          </w:p>
        </w:tc>
      </w:tr>
      <w:tr w:rsidR="00852B7C">
        <w:tc>
          <w:tcPr>
            <w:tcW w:w="4248" w:type="dxa"/>
          </w:tcPr>
          <w:p w:rsidR="00852B7C" w:rsidRDefault="00852B7C">
            <w:pPr>
              <w:spacing w:before="40" w:after="40"/>
              <w:rPr>
                <w:rFonts w:cs="Arial"/>
              </w:rPr>
            </w:pPr>
            <w:r>
              <w:rPr>
                <w:rFonts w:cs="Arial"/>
              </w:rPr>
              <w:t xml:space="preserve">Sohn / Tochter </w:t>
            </w:r>
          </w:p>
          <w:p w:rsidR="00852B7C" w:rsidRDefault="00852B7C">
            <w:pPr>
              <w:spacing w:before="40" w:after="40"/>
              <w:rPr>
                <w:rFonts w:cs="Arial"/>
              </w:rPr>
            </w:pPr>
            <w:r>
              <w:rPr>
                <w:rFonts w:cs="Arial"/>
              </w:rPr>
              <w:t xml:space="preserve">Sieger des </w:t>
            </w:r>
            <w:proofErr w:type="spellStart"/>
            <w:r>
              <w:rPr>
                <w:rFonts w:cs="Arial"/>
              </w:rPr>
              <w:t>höchstrangigen</w:t>
            </w:r>
            <w:proofErr w:type="spellEnd"/>
            <w:r>
              <w:rPr>
                <w:rFonts w:cs="Arial"/>
              </w:rPr>
              <w:t xml:space="preserve"> nationalen </w:t>
            </w:r>
            <w:proofErr w:type="spellStart"/>
            <w:r>
              <w:rPr>
                <w:rFonts w:cs="Arial"/>
              </w:rPr>
              <w:t>Championates</w:t>
            </w:r>
            <w:proofErr w:type="spellEnd"/>
          </w:p>
        </w:tc>
        <w:tc>
          <w:tcPr>
            <w:tcW w:w="1893" w:type="dxa"/>
            <w:vAlign w:val="center"/>
          </w:tcPr>
          <w:p w:rsidR="00852B7C" w:rsidRDefault="00852B7C">
            <w:pPr>
              <w:spacing w:before="40" w:after="40"/>
              <w:jc w:val="center"/>
              <w:rPr>
                <w:rFonts w:cs="Arial"/>
              </w:rPr>
            </w:pPr>
            <w:r>
              <w:rPr>
                <w:rFonts w:cs="Arial"/>
              </w:rPr>
              <w:t>3</w:t>
            </w:r>
          </w:p>
        </w:tc>
        <w:tc>
          <w:tcPr>
            <w:tcW w:w="3071" w:type="dxa"/>
          </w:tcPr>
          <w:p w:rsidR="00852B7C" w:rsidRDefault="00852B7C">
            <w:pPr>
              <w:pStyle w:val="Textkrper21"/>
              <w:tabs>
                <w:tab w:val="clear" w:pos="0"/>
                <w:tab w:val="left" w:pos="340"/>
              </w:tabs>
              <w:overflowPunct/>
              <w:autoSpaceDE/>
              <w:autoSpaceDN/>
              <w:adjustRightInd/>
              <w:spacing w:before="40" w:after="40"/>
              <w:textAlignment w:val="auto"/>
              <w:rPr>
                <w:rFonts w:cs="Arial"/>
                <w:szCs w:val="24"/>
              </w:rPr>
            </w:pPr>
          </w:p>
        </w:tc>
      </w:tr>
      <w:tr w:rsidR="00852B7C">
        <w:tc>
          <w:tcPr>
            <w:tcW w:w="4248" w:type="dxa"/>
          </w:tcPr>
          <w:p w:rsidR="00852B7C" w:rsidRDefault="00852B7C">
            <w:pPr>
              <w:spacing w:before="40" w:after="40"/>
              <w:rPr>
                <w:rFonts w:cs="Arial"/>
              </w:rPr>
            </w:pPr>
            <w:r>
              <w:rPr>
                <w:rFonts w:cs="Arial"/>
              </w:rPr>
              <w:t>gekörter Sohn gemäß ZVO oder vergleichbare Körung im Ausland</w:t>
            </w:r>
          </w:p>
        </w:tc>
        <w:tc>
          <w:tcPr>
            <w:tcW w:w="1893" w:type="dxa"/>
            <w:vAlign w:val="center"/>
          </w:tcPr>
          <w:p w:rsidR="00852B7C" w:rsidRDefault="00852B7C">
            <w:pPr>
              <w:spacing w:before="40" w:after="40"/>
              <w:jc w:val="center"/>
              <w:rPr>
                <w:rFonts w:cs="Arial"/>
              </w:rPr>
            </w:pPr>
            <w:r>
              <w:rPr>
                <w:rFonts w:cs="Arial"/>
              </w:rPr>
              <w:t>2</w:t>
            </w:r>
          </w:p>
        </w:tc>
        <w:tc>
          <w:tcPr>
            <w:tcW w:w="3071" w:type="dxa"/>
          </w:tcPr>
          <w:p w:rsidR="00852B7C" w:rsidRDefault="00852B7C">
            <w:pPr>
              <w:spacing w:before="40" w:after="40"/>
              <w:rPr>
                <w:rFonts w:cs="Arial"/>
              </w:rPr>
            </w:pPr>
          </w:p>
        </w:tc>
      </w:tr>
      <w:tr w:rsidR="00852B7C">
        <w:tc>
          <w:tcPr>
            <w:tcW w:w="4248" w:type="dxa"/>
          </w:tcPr>
          <w:p w:rsidR="00852B7C" w:rsidRDefault="00852B7C">
            <w:pPr>
              <w:spacing w:before="40" w:after="40"/>
              <w:rPr>
                <w:rFonts w:cs="Arial"/>
              </w:rPr>
            </w:pPr>
            <w:r>
              <w:rPr>
                <w:rFonts w:cs="Arial"/>
              </w:rPr>
              <w:t>Prämierte Tochter</w:t>
            </w:r>
          </w:p>
          <w:p w:rsidR="00852B7C" w:rsidRDefault="00852B7C">
            <w:pPr>
              <w:spacing w:before="40" w:after="40"/>
              <w:rPr>
                <w:rFonts w:cs="Arial"/>
              </w:rPr>
            </w:pPr>
            <w:r>
              <w:rPr>
                <w:rFonts w:cs="Arial"/>
              </w:rPr>
              <w:t xml:space="preserve">(siehe Liste z.B. </w:t>
            </w:r>
            <w:proofErr w:type="spellStart"/>
            <w:r>
              <w:rPr>
                <w:rFonts w:cs="Arial"/>
              </w:rPr>
              <w:t>NL.Kroon</w:t>
            </w:r>
            <w:proofErr w:type="spellEnd"/>
            <w:r>
              <w:rPr>
                <w:rFonts w:cs="Arial"/>
              </w:rPr>
              <w:t>)</w:t>
            </w:r>
          </w:p>
        </w:tc>
        <w:tc>
          <w:tcPr>
            <w:tcW w:w="1893" w:type="dxa"/>
            <w:vAlign w:val="center"/>
          </w:tcPr>
          <w:p w:rsidR="00852B7C" w:rsidRDefault="00852B7C">
            <w:pPr>
              <w:spacing w:before="40" w:after="40"/>
              <w:jc w:val="center"/>
              <w:rPr>
                <w:rFonts w:cs="Arial"/>
              </w:rPr>
            </w:pPr>
            <w:r>
              <w:rPr>
                <w:rFonts w:cs="Arial"/>
              </w:rPr>
              <w:t>1</w:t>
            </w:r>
          </w:p>
        </w:tc>
        <w:tc>
          <w:tcPr>
            <w:tcW w:w="3071" w:type="dxa"/>
          </w:tcPr>
          <w:p w:rsidR="00852B7C" w:rsidRDefault="00852B7C">
            <w:pPr>
              <w:spacing w:before="40" w:after="40"/>
              <w:rPr>
                <w:rFonts w:cs="Arial"/>
              </w:rPr>
            </w:pPr>
            <w:r>
              <w:rPr>
                <w:rFonts w:cs="Arial"/>
              </w:rPr>
              <w:t>Die Liste wird noch erarbeitet.</w:t>
            </w:r>
          </w:p>
        </w:tc>
      </w:tr>
    </w:tbl>
    <w:p w:rsidR="00852B7C" w:rsidRDefault="00852B7C">
      <w:pPr>
        <w:jc w:val="both"/>
        <w:rPr>
          <w:rFonts w:eastAsia="MS Mincho"/>
        </w:rPr>
      </w:pPr>
    </w:p>
    <w:p w:rsidR="008669EB" w:rsidRDefault="008669EB">
      <w:pPr>
        <w:jc w:val="both"/>
        <w:rPr>
          <w:rFonts w:eastAsia="MS Mincho"/>
        </w:rPr>
      </w:pPr>
    </w:p>
    <w:p w:rsidR="009E1ADA" w:rsidRDefault="009E1ADA">
      <w:pPr>
        <w:jc w:val="both"/>
        <w:rPr>
          <w:rFonts w:eastAsia="MS Mincho"/>
        </w:rPr>
      </w:pPr>
    </w:p>
    <w:p w:rsidR="00DA7F29" w:rsidRDefault="00DA7F29" w:rsidP="00DA7F29">
      <w:pPr>
        <w:rPr>
          <w:rFonts w:eastAsia="MS Mincho" w:cs="Arial"/>
          <w:b/>
          <w:bCs/>
          <w:sz w:val="24"/>
        </w:rPr>
      </w:pPr>
      <w:bookmarkStart w:id="309" w:name="_Hlk496255432"/>
    </w:p>
    <w:p w:rsidR="00DA7F29" w:rsidRPr="00452B63" w:rsidRDefault="00DA7F29" w:rsidP="00DA7F29">
      <w:pPr>
        <w:rPr>
          <w:rFonts w:eastAsia="MS Mincho" w:cs="Arial"/>
          <w:b/>
          <w:sz w:val="24"/>
        </w:rPr>
      </w:pPr>
      <w:r>
        <w:rPr>
          <w:rFonts w:eastAsia="MS Mincho" w:cs="Arial"/>
          <w:b/>
          <w:bCs/>
          <w:sz w:val="24"/>
        </w:rPr>
        <w:lastRenderedPageBreak/>
        <w:t>Anlage 1:</w:t>
      </w:r>
      <w:r w:rsidRPr="00452B63">
        <w:rPr>
          <w:rFonts w:eastAsia="MS Mincho" w:cs="Arial"/>
          <w:b/>
          <w:bCs/>
          <w:sz w:val="24"/>
        </w:rPr>
        <w:t xml:space="preserve"> </w:t>
      </w:r>
      <w:r>
        <w:rPr>
          <w:rFonts w:eastAsia="MS Mincho" w:cs="Arial"/>
          <w:b/>
          <w:bCs/>
          <w:sz w:val="24"/>
        </w:rPr>
        <w:t>Körordnung</w:t>
      </w:r>
    </w:p>
    <w:p w:rsidR="00DA7F29" w:rsidRDefault="00DA7F29" w:rsidP="00DA7F29">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DA7F29" w:rsidRPr="00452B63" w:rsidRDefault="00DA7F29" w:rsidP="00DA7F29">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DA7F29" w:rsidRPr="00452B63" w:rsidRDefault="00DA7F29" w:rsidP="00DA7F29">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DA7F29" w:rsidRPr="00452B63" w:rsidRDefault="00DA7F29" w:rsidP="00DA7F29">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DA7F29" w:rsidRPr="00452B63" w:rsidRDefault="00DA7F29" w:rsidP="00DA7F29">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DA7F29" w:rsidRPr="00452B63" w:rsidRDefault="00DA7F29" w:rsidP="00DA7F29">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DA7F29" w:rsidRPr="00452B63" w:rsidRDefault="00DA7F29" w:rsidP="00DA7F29">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DA7F29" w:rsidRPr="00452B63" w:rsidRDefault="00DA7F29" w:rsidP="00DA7F29">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DA7F29" w:rsidRPr="00452B63" w:rsidRDefault="00DA7F29" w:rsidP="00DA7F29">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DA7F29" w:rsidRPr="00452B63" w:rsidRDefault="00DA7F29" w:rsidP="00DA7F29">
      <w:pPr>
        <w:rPr>
          <w:rFonts w:cs="Arial"/>
          <w:b/>
        </w:rPr>
      </w:pPr>
      <w:r w:rsidRPr="00452B63">
        <w:rPr>
          <w:rFonts w:eastAsia="MS Mincho" w:cs="Arial"/>
          <w:b/>
          <w:sz w:val="24"/>
        </w:rPr>
        <w:t>und Wallachen aller Pony-, Kleinpferde- und sonstigen Rassen</w:t>
      </w:r>
    </w:p>
    <w:bookmarkEnd w:id="309"/>
    <w:p w:rsidR="00DA7F29" w:rsidRPr="004D7FED" w:rsidRDefault="00DA7F29" w:rsidP="00DA7F29">
      <w:pPr>
        <w:rPr>
          <w:rFonts w:eastAsia="MS Mincho"/>
          <w:strike/>
        </w:rPr>
      </w:pPr>
    </w:p>
    <w:p w:rsidR="00DA7F29" w:rsidRDefault="00DA7F29">
      <w:pPr>
        <w:jc w:val="both"/>
        <w:rPr>
          <w:rFonts w:eastAsia="MS Mincho"/>
        </w:rPr>
      </w:pPr>
    </w:p>
    <w:sectPr w:rsidR="00DA7F29" w:rsidSect="002605FE">
      <w:headerReference w:type="even" r:id="rId18"/>
      <w:headerReference w:type="default" r:id="rId19"/>
      <w:footerReference w:type="even" r:id="rId20"/>
      <w:footerReference w:type="default" r:id="rId21"/>
      <w:headerReference w:type="first" r:id="rId22"/>
      <w:footerReference w:type="first" r:id="rId23"/>
      <w:pgSz w:w="11906" w:h="16838" w:code="9"/>
      <w:pgMar w:top="1259" w:right="1418" w:bottom="1134" w:left="1418" w:header="709" w:footer="709" w:gutter="0"/>
      <w:pgBorders w:offsetFrom="page">
        <w:top w:val="single" w:sz="2" w:space="24" w:color="80808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98" w:rsidRDefault="00663098">
      <w:r>
        <w:separator/>
      </w:r>
    </w:p>
  </w:endnote>
  <w:endnote w:type="continuationSeparator" w:id="0">
    <w:p w:rsidR="00663098" w:rsidRDefault="0066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6" w:rsidRDefault="00C050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79" w:rsidRDefault="003A1B79" w:rsidP="003A1B79">
    <w:pPr>
      <w:pStyle w:val="Fuzeile"/>
      <w:pBdr>
        <w:top w:val="single" w:sz="6" w:space="1" w:color="auto"/>
      </w:pBdr>
      <w:rPr>
        <w:szCs w:val="18"/>
      </w:rPr>
    </w:pPr>
    <w:r>
      <w:rPr>
        <w:caps/>
        <w:szCs w:val="18"/>
      </w:rPr>
      <w:t>Zuchtverbandsordnung</w:t>
    </w:r>
    <w:r>
      <w:rPr>
        <w:szCs w:val="18"/>
      </w:rPr>
      <w:t xml:space="preserve"> </w:t>
    </w:r>
    <w:r w:rsidR="00C05026">
      <w:rPr>
        <w:szCs w:val="18"/>
      </w:rPr>
      <w:t xml:space="preserve">2019 </w:t>
    </w:r>
    <w:r>
      <w:rPr>
        <w:szCs w:val="18"/>
      </w:rPr>
      <w:t xml:space="preserve">(Beschluss Dezember 2017; </w:t>
    </w:r>
    <w:bookmarkStart w:id="310" w:name="_Hlk495483733"/>
    <w:r>
      <w:rPr>
        <w:szCs w:val="18"/>
      </w:rPr>
      <w:t>Stand Dezember 2017</w:t>
    </w:r>
    <w:bookmarkEnd w:id="310"/>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3C3458">
      <w:rPr>
        <w:bCs/>
        <w:noProof/>
        <w:szCs w:val="18"/>
      </w:rPr>
      <w:t>4</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3C3458">
      <w:rPr>
        <w:bCs/>
        <w:noProof/>
        <w:szCs w:val="18"/>
      </w:rPr>
      <w:t>17</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6" w:rsidRDefault="00C050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98" w:rsidRDefault="00663098">
      <w:r>
        <w:separator/>
      </w:r>
    </w:p>
  </w:footnote>
  <w:footnote w:type="continuationSeparator" w:id="0">
    <w:p w:rsidR="00663098" w:rsidRDefault="0066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6" w:rsidRDefault="00C050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58" w:rsidRDefault="003E2058">
    <w:pPr>
      <w:pStyle w:val="Kopfzeile"/>
      <w:pBdr>
        <w:bottom w:val="single" w:sz="6" w:space="1" w:color="auto"/>
      </w:pBdr>
    </w:pPr>
    <w:r>
      <w:t>Zuchtprogramm für die Rasse des Deutschen Part-</w:t>
    </w:r>
    <w:proofErr w:type="spellStart"/>
    <w:r>
      <w:t>Bred</w:t>
    </w:r>
    <w:proofErr w:type="spellEnd"/>
    <w:r>
      <w:t xml:space="preserve"> </w:t>
    </w:r>
    <w:proofErr w:type="spellStart"/>
    <w:r>
      <w:t>Shetland</w:t>
    </w:r>
    <w:proofErr w:type="spellEnd"/>
    <w:r>
      <w:t xml:space="preserve"> Ponys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6" w:rsidRDefault="00C050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191"/>
    <w:multiLevelType w:val="hybridMultilevel"/>
    <w:tmpl w:val="85E4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E9174CA"/>
    <w:multiLevelType w:val="hybridMultilevel"/>
    <w:tmpl w:val="655025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7" w15:restartNumberingAfterBreak="0">
    <w:nsid w:val="15150240"/>
    <w:multiLevelType w:val="hybridMultilevel"/>
    <w:tmpl w:val="620C00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9" w15:restartNumberingAfterBreak="0">
    <w:nsid w:val="1F7A45FF"/>
    <w:multiLevelType w:val="hybridMultilevel"/>
    <w:tmpl w:val="026422AE"/>
    <w:lvl w:ilvl="0" w:tplc="528067E8">
      <w:start w:val="1"/>
      <w:numFmt w:val="bullet"/>
      <w:lvlText w:val=""/>
      <w:lvlJc w:val="left"/>
      <w:pPr>
        <w:tabs>
          <w:tab w:val="num" w:pos="2268"/>
        </w:tabs>
        <w:ind w:left="2268"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33B1B"/>
    <w:multiLevelType w:val="multilevel"/>
    <w:tmpl w:val="6628960C"/>
    <w:lvl w:ilvl="0">
      <w:start w:val="12"/>
      <w:numFmt w:val="decimal"/>
      <w:lvlText w:val="%1."/>
      <w:lvlJc w:val="left"/>
      <w:pPr>
        <w:ind w:left="615" w:hanging="615"/>
      </w:pPr>
      <w:rPr>
        <w:rFonts w:hint="default"/>
        <w:color w:val="auto"/>
      </w:rPr>
    </w:lvl>
    <w:lvl w:ilvl="1">
      <w:start w:val="2"/>
      <w:numFmt w:val="none"/>
      <w:lvlText w:val="(13.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E7E50B9"/>
    <w:multiLevelType w:val="hybridMultilevel"/>
    <w:tmpl w:val="2E46AE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48FF1093"/>
    <w:multiLevelType w:val="multilevel"/>
    <w:tmpl w:val="B5AC3004"/>
    <w:lvl w:ilvl="0">
      <w:start w:val="11"/>
      <w:numFmt w:val="decimal"/>
      <w:lvlText w:val="%1."/>
      <w:lvlJc w:val="left"/>
      <w:pPr>
        <w:ind w:left="360" w:hanging="360"/>
      </w:pPr>
      <w:rPr>
        <w:color w:val="auto"/>
      </w:rPr>
    </w:lvl>
    <w:lvl w:ilvl="1">
      <w:start w:val="10"/>
      <w:numFmt w:val="decimal"/>
      <w:lvlText w:val="(%2.2)"/>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3470B1A"/>
    <w:multiLevelType w:val="hybridMultilevel"/>
    <w:tmpl w:val="9DD808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7F35F5D"/>
    <w:multiLevelType w:val="hybridMultilevel"/>
    <w:tmpl w:val="99225D5C"/>
    <w:lvl w:ilvl="0" w:tplc="7160E0B2">
      <w:start w:val="10"/>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0"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1">
      <w:start w:val="1"/>
      <w:numFmt w:val="bullet"/>
      <w:lvlText w:val=""/>
      <w:lvlJc w:val="left"/>
      <w:pPr>
        <w:tabs>
          <w:tab w:val="num" w:pos="1780"/>
        </w:tabs>
        <w:ind w:left="1780" w:hanging="360"/>
      </w:pPr>
      <w:rPr>
        <w:rFonts w:ascii="Symbol" w:hAnsi="Symbol"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07661ED"/>
    <w:multiLevelType w:val="multilevel"/>
    <w:tmpl w:val="D67A86F6"/>
    <w:lvl w:ilvl="0">
      <w:start w:val="14"/>
      <w:numFmt w:val="decimal"/>
      <w:lvlText w:val="%1."/>
      <w:lvlJc w:val="left"/>
      <w:pPr>
        <w:ind w:left="0" w:firstLine="0"/>
      </w:pPr>
      <w:rPr>
        <w:rFonts w:hint="default"/>
        <w:color w:val="auto"/>
      </w:rPr>
    </w:lvl>
    <w:lvl w:ilvl="1">
      <w:start w:val="2"/>
      <w:numFmt w:val="none"/>
      <w:lvlText w:val="(17.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7"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5"/>
  </w:num>
  <w:num w:numId="2">
    <w:abstractNumId w:val="20"/>
  </w:num>
  <w:num w:numId="3">
    <w:abstractNumId w:val="21"/>
  </w:num>
  <w:num w:numId="4">
    <w:abstractNumId w:val="9"/>
  </w:num>
  <w:num w:numId="5">
    <w:abstractNumId w:val="6"/>
  </w:num>
  <w:num w:numId="6">
    <w:abstractNumId w:val="23"/>
  </w:num>
  <w:num w:numId="7">
    <w:abstractNumId w:val="26"/>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7"/>
  </w:num>
  <w:num w:numId="16">
    <w:abstractNumId w:val="24"/>
  </w:num>
  <w:num w:numId="17">
    <w:abstractNumId w:val="1"/>
  </w:num>
  <w:num w:numId="18">
    <w:abstractNumId w:val="8"/>
  </w:num>
  <w:num w:numId="19">
    <w:abstractNumId w:val="17"/>
  </w:num>
  <w:num w:numId="20">
    <w:abstractNumId w:val="5"/>
  </w:num>
  <w:num w:numId="21">
    <w:abstractNumId w:val="20"/>
  </w:num>
  <w:num w:numId="22">
    <w:abstractNumId w:val="4"/>
  </w:num>
  <w:num w:numId="2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 w:numId="33">
    <w:abstractNumId w:val="16"/>
  </w:num>
  <w:num w:numId="34">
    <w:abstractNumId w:val="3"/>
  </w:num>
  <w:num w:numId="3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92"/>
    <w:rsid w:val="0002494B"/>
    <w:rsid w:val="00065AB8"/>
    <w:rsid w:val="00094A28"/>
    <w:rsid w:val="000E4E45"/>
    <w:rsid w:val="000E6F80"/>
    <w:rsid w:val="000F6F8E"/>
    <w:rsid w:val="0011124F"/>
    <w:rsid w:val="0014188E"/>
    <w:rsid w:val="001765D8"/>
    <w:rsid w:val="00176B12"/>
    <w:rsid w:val="001830C5"/>
    <w:rsid w:val="00184371"/>
    <w:rsid w:val="0019797A"/>
    <w:rsid w:val="001A287C"/>
    <w:rsid w:val="001B08C7"/>
    <w:rsid w:val="001B67FD"/>
    <w:rsid w:val="001C2BC6"/>
    <w:rsid w:val="001C6D68"/>
    <w:rsid w:val="001D198F"/>
    <w:rsid w:val="002418B3"/>
    <w:rsid w:val="00246B25"/>
    <w:rsid w:val="00252DBD"/>
    <w:rsid w:val="002605FE"/>
    <w:rsid w:val="002650FD"/>
    <w:rsid w:val="00291256"/>
    <w:rsid w:val="002D3490"/>
    <w:rsid w:val="002F20F2"/>
    <w:rsid w:val="003156AB"/>
    <w:rsid w:val="00334C12"/>
    <w:rsid w:val="00342666"/>
    <w:rsid w:val="00352B3E"/>
    <w:rsid w:val="00371E31"/>
    <w:rsid w:val="00394E07"/>
    <w:rsid w:val="0039749D"/>
    <w:rsid w:val="003A1B79"/>
    <w:rsid w:val="003B7A26"/>
    <w:rsid w:val="003C3458"/>
    <w:rsid w:val="003D61FA"/>
    <w:rsid w:val="003E1FE1"/>
    <w:rsid w:val="003E2058"/>
    <w:rsid w:val="004258B0"/>
    <w:rsid w:val="00465B64"/>
    <w:rsid w:val="004703DF"/>
    <w:rsid w:val="004A4D42"/>
    <w:rsid w:val="004D60E3"/>
    <w:rsid w:val="004F6C8B"/>
    <w:rsid w:val="005073BE"/>
    <w:rsid w:val="00516821"/>
    <w:rsid w:val="00523B6A"/>
    <w:rsid w:val="00527507"/>
    <w:rsid w:val="00527F2B"/>
    <w:rsid w:val="00546ED8"/>
    <w:rsid w:val="0056439A"/>
    <w:rsid w:val="005B0D94"/>
    <w:rsid w:val="005C2C2B"/>
    <w:rsid w:val="005E5335"/>
    <w:rsid w:val="00630BD7"/>
    <w:rsid w:val="00650731"/>
    <w:rsid w:val="00663098"/>
    <w:rsid w:val="0067153C"/>
    <w:rsid w:val="00675592"/>
    <w:rsid w:val="00684CD2"/>
    <w:rsid w:val="006B2B1F"/>
    <w:rsid w:val="006D1EE3"/>
    <w:rsid w:val="006D6305"/>
    <w:rsid w:val="006D7DCE"/>
    <w:rsid w:val="006F12C4"/>
    <w:rsid w:val="00700D08"/>
    <w:rsid w:val="00755C8E"/>
    <w:rsid w:val="007A6369"/>
    <w:rsid w:val="007D34F0"/>
    <w:rsid w:val="00820322"/>
    <w:rsid w:val="008357BD"/>
    <w:rsid w:val="00852B7C"/>
    <w:rsid w:val="008669EB"/>
    <w:rsid w:val="00875133"/>
    <w:rsid w:val="0088062C"/>
    <w:rsid w:val="00883EAF"/>
    <w:rsid w:val="00896B7B"/>
    <w:rsid w:val="008C2025"/>
    <w:rsid w:val="008C4405"/>
    <w:rsid w:val="008C49E5"/>
    <w:rsid w:val="008D4144"/>
    <w:rsid w:val="008E389C"/>
    <w:rsid w:val="00915E4A"/>
    <w:rsid w:val="00935538"/>
    <w:rsid w:val="0093594F"/>
    <w:rsid w:val="00935DE1"/>
    <w:rsid w:val="00935F51"/>
    <w:rsid w:val="009738FE"/>
    <w:rsid w:val="009E1ADA"/>
    <w:rsid w:val="009F207D"/>
    <w:rsid w:val="00A16BB1"/>
    <w:rsid w:val="00A439D9"/>
    <w:rsid w:val="00A45F65"/>
    <w:rsid w:val="00A47FE2"/>
    <w:rsid w:val="00A709BC"/>
    <w:rsid w:val="00A76DCB"/>
    <w:rsid w:val="00AA6620"/>
    <w:rsid w:val="00AC174B"/>
    <w:rsid w:val="00B02865"/>
    <w:rsid w:val="00B14DA2"/>
    <w:rsid w:val="00B63BB1"/>
    <w:rsid w:val="00B70F12"/>
    <w:rsid w:val="00B82B83"/>
    <w:rsid w:val="00B951A4"/>
    <w:rsid w:val="00BC17F4"/>
    <w:rsid w:val="00BD2128"/>
    <w:rsid w:val="00BF02FF"/>
    <w:rsid w:val="00C05026"/>
    <w:rsid w:val="00C47381"/>
    <w:rsid w:val="00C56099"/>
    <w:rsid w:val="00C56BE0"/>
    <w:rsid w:val="00C64897"/>
    <w:rsid w:val="00C771B2"/>
    <w:rsid w:val="00C82DC7"/>
    <w:rsid w:val="00C847B2"/>
    <w:rsid w:val="00C905E3"/>
    <w:rsid w:val="00C95246"/>
    <w:rsid w:val="00C97636"/>
    <w:rsid w:val="00CB79A1"/>
    <w:rsid w:val="00CD26C7"/>
    <w:rsid w:val="00CE12F6"/>
    <w:rsid w:val="00CF2759"/>
    <w:rsid w:val="00CF4E01"/>
    <w:rsid w:val="00D024D9"/>
    <w:rsid w:val="00D045C6"/>
    <w:rsid w:val="00D05C77"/>
    <w:rsid w:val="00D12991"/>
    <w:rsid w:val="00D67143"/>
    <w:rsid w:val="00D87C4A"/>
    <w:rsid w:val="00DA7F29"/>
    <w:rsid w:val="00DF0D6A"/>
    <w:rsid w:val="00DF2C97"/>
    <w:rsid w:val="00E9036C"/>
    <w:rsid w:val="00E95D45"/>
    <w:rsid w:val="00EA05D4"/>
    <w:rsid w:val="00EA16D0"/>
    <w:rsid w:val="00EA4B20"/>
    <w:rsid w:val="00EB1D8D"/>
    <w:rsid w:val="00EC6B7F"/>
    <w:rsid w:val="00EF107E"/>
    <w:rsid w:val="00EF14A9"/>
    <w:rsid w:val="00EF31CD"/>
    <w:rsid w:val="00F14E42"/>
    <w:rsid w:val="00F258DB"/>
    <w:rsid w:val="00F636DE"/>
    <w:rsid w:val="00F65507"/>
    <w:rsid w:val="00F90AD4"/>
    <w:rsid w:val="00F95394"/>
    <w:rsid w:val="00FE5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8684D"/>
  <w15:chartTrackingRefBased/>
  <w15:docId w15:val="{1054024C-2ED5-475D-87AC-E27D5F06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371E31"/>
    <w:pPr>
      <w:keepNext/>
      <w:outlineLvl w:val="0"/>
    </w:pPr>
    <w:rPr>
      <w:rFonts w:cs="Arial"/>
      <w:b/>
      <w:bCs/>
      <w:kern w:val="32"/>
      <w:sz w:val="26"/>
      <w:szCs w:val="32"/>
    </w:rPr>
  </w:style>
  <w:style w:type="paragraph" w:styleId="berschrift2">
    <w:name w:val="heading 2"/>
    <w:basedOn w:val="Standard"/>
    <w:next w:val="Standard"/>
    <w:link w:val="berschrift2Zchn"/>
    <w:qFormat/>
    <w:rsid w:val="00B02865"/>
    <w:pPr>
      <w:keepNext/>
      <w:outlineLvl w:val="1"/>
    </w:pPr>
    <w:rPr>
      <w:rFonts w:cs="Arial"/>
      <w:b/>
      <w:bCs/>
      <w:iCs/>
      <w:szCs w:val="28"/>
    </w:rPr>
  </w:style>
  <w:style w:type="paragraph" w:styleId="berschrift3">
    <w:name w:val="heading 3"/>
    <w:basedOn w:val="Standard"/>
    <w:next w:val="Standard"/>
    <w:link w:val="berschrift3Zchn"/>
    <w:qFormat/>
    <w:rsid w:val="00B02865"/>
    <w:pPr>
      <w:keepNext/>
      <w:outlineLvl w:val="2"/>
    </w:pPr>
    <w:rPr>
      <w:rFonts w:cs="Arial"/>
      <w:b/>
      <w:bCs/>
      <w:i/>
      <w:szCs w:val="26"/>
    </w:rPr>
  </w:style>
  <w:style w:type="paragraph" w:styleId="berschrift4">
    <w:name w:val="heading 4"/>
    <w:basedOn w:val="Standard"/>
    <w:next w:val="Standard"/>
    <w:qFormat/>
    <w:rsid w:val="00B02865"/>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uiPriority w:val="9"/>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Einzug2">
    <w:name w:val="Body Text Indent 2"/>
    <w:basedOn w:val="Standard"/>
    <w:semiHidden/>
    <w:pPr>
      <w:ind w:left="340"/>
    </w:pPr>
    <w:rPr>
      <w:rFonts w:eastAsia="MS Mincho"/>
    </w:rPr>
  </w:style>
  <w:style w:type="paragraph" w:styleId="Textkrper-Zeileneinzug">
    <w:name w:val="Body Text Indent"/>
    <w:basedOn w:val="Standard"/>
    <w:semiHidden/>
    <w:pPr>
      <w:ind w:left="340"/>
    </w:pPr>
    <w:rPr>
      <w:rFonts w:eastAsia="MS Mincho"/>
      <w:i/>
      <w:iCs/>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
    <w:name w:val="Body Text"/>
    <w:basedOn w:val="Standard"/>
    <w:semiHidden/>
    <w:pPr>
      <w:jc w:val="both"/>
    </w:pPr>
    <w:rPr>
      <w:rFonts w:eastAsia="MS Mincho"/>
    </w:rPr>
  </w:style>
  <w:style w:type="paragraph" w:styleId="Textkrper-Einzug3">
    <w:name w:val="Body Text Indent 3"/>
    <w:basedOn w:val="Standard"/>
    <w:semiHidden/>
    <w:pPr>
      <w:ind w:left="340"/>
      <w:jc w:val="both"/>
    </w:pPr>
    <w:rPr>
      <w:rFonts w:eastAsia="MS Mincho"/>
    </w:rPr>
  </w:style>
  <w:style w:type="paragraph" w:styleId="Textkrper2">
    <w:name w:val="Body Text 2"/>
    <w:basedOn w:val="Standard"/>
    <w:semiHidden/>
    <w:rPr>
      <w:rFonts w:eastAsia="MS Mincho"/>
      <w:b/>
      <w:bCs/>
      <w:i/>
      <w:iCs/>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Zchn">
    <w:name w:val="Nachrichtenkopf Zchn"/>
    <w:link w:val="Nachrichtenkopf"/>
    <w:semiHidden/>
    <w:rsid w:val="006F12C4"/>
    <w:rPr>
      <w:rFonts w:ascii="Garamond" w:hAnsi="Garamond"/>
      <w:caps/>
      <w:sz w:val="18"/>
      <w:lang w:eastAsia="en-US"/>
    </w:rPr>
  </w:style>
  <w:style w:type="paragraph" w:styleId="Sprechblasentext">
    <w:name w:val="Balloon Text"/>
    <w:basedOn w:val="Standard"/>
    <w:link w:val="SprechblasentextZchn"/>
    <w:uiPriority w:val="99"/>
    <w:semiHidden/>
    <w:unhideWhenUsed/>
    <w:rsid w:val="006F12C4"/>
    <w:rPr>
      <w:rFonts w:ascii="Segoe UI" w:hAnsi="Segoe UI" w:cs="Segoe UI"/>
      <w:sz w:val="18"/>
      <w:szCs w:val="18"/>
    </w:rPr>
  </w:style>
  <w:style w:type="character" w:customStyle="1" w:styleId="SprechblasentextZchn">
    <w:name w:val="Sprechblasentext Zchn"/>
    <w:link w:val="Sprechblasentext"/>
    <w:uiPriority w:val="99"/>
    <w:semiHidden/>
    <w:rsid w:val="006F12C4"/>
    <w:rPr>
      <w:rFonts w:ascii="Segoe UI" w:hAnsi="Segoe UI" w:cs="Segoe UI"/>
      <w:sz w:val="18"/>
      <w:szCs w:val="18"/>
    </w:rPr>
  </w:style>
  <w:style w:type="character" w:customStyle="1" w:styleId="berschrift2Zchn">
    <w:name w:val="Überschrift 2 Zchn"/>
    <w:basedOn w:val="Absatz-Standardschriftart"/>
    <w:link w:val="berschrift2"/>
    <w:rsid w:val="00B02865"/>
    <w:rPr>
      <w:rFonts w:ascii="Arial" w:hAnsi="Arial" w:cs="Arial"/>
      <w:b/>
      <w:bCs/>
      <w:iCs/>
      <w:sz w:val="22"/>
      <w:szCs w:val="28"/>
    </w:rPr>
  </w:style>
  <w:style w:type="character" w:customStyle="1" w:styleId="FuzeileZchn">
    <w:name w:val="Fußzeile Zchn"/>
    <w:link w:val="Fuzeile"/>
    <w:uiPriority w:val="99"/>
    <w:semiHidden/>
    <w:rsid w:val="0093594F"/>
    <w:rPr>
      <w:rFonts w:ascii="Arial" w:hAnsi="Arial"/>
      <w:sz w:val="18"/>
      <w:szCs w:val="24"/>
    </w:rPr>
  </w:style>
  <w:style w:type="character" w:customStyle="1" w:styleId="berschrift3Zchn">
    <w:name w:val="Überschrift 3 Zchn"/>
    <w:basedOn w:val="Absatz-Standardschriftart"/>
    <w:link w:val="berschrift3"/>
    <w:rsid w:val="00B02865"/>
    <w:rPr>
      <w:rFonts w:ascii="Arial" w:hAnsi="Arial" w:cs="Arial"/>
      <w:b/>
      <w:bCs/>
      <w:i/>
      <w:sz w:val="22"/>
      <w:szCs w:val="26"/>
    </w:rPr>
  </w:style>
  <w:style w:type="paragraph" w:styleId="Listenabsatz">
    <w:name w:val="List Paragraph"/>
    <w:basedOn w:val="Standard"/>
    <w:uiPriority w:val="34"/>
    <w:qFormat/>
    <w:rsid w:val="00AC174B"/>
    <w:pPr>
      <w:ind w:left="720"/>
      <w:contextualSpacing/>
    </w:pPr>
  </w:style>
  <w:style w:type="paragraph" w:styleId="Verzeichnis1">
    <w:name w:val="toc 1"/>
    <w:basedOn w:val="Standard"/>
    <w:next w:val="Standard"/>
    <w:autoRedefine/>
    <w:uiPriority w:val="39"/>
    <w:unhideWhenUsed/>
    <w:rsid w:val="00D045C6"/>
    <w:pPr>
      <w:tabs>
        <w:tab w:val="clear" w:pos="340"/>
      </w:tabs>
      <w:spacing w:after="100"/>
    </w:pPr>
  </w:style>
  <w:style w:type="paragraph" w:styleId="Verzeichnis2">
    <w:name w:val="toc 2"/>
    <w:basedOn w:val="Standard"/>
    <w:next w:val="Standard"/>
    <w:autoRedefine/>
    <w:uiPriority w:val="39"/>
    <w:unhideWhenUsed/>
    <w:rsid w:val="00D045C6"/>
    <w:pPr>
      <w:tabs>
        <w:tab w:val="clear" w:pos="340"/>
      </w:tabs>
      <w:spacing w:after="100"/>
      <w:ind w:left="220"/>
    </w:pPr>
  </w:style>
  <w:style w:type="paragraph" w:styleId="Verzeichnis3">
    <w:name w:val="toc 3"/>
    <w:basedOn w:val="Standard"/>
    <w:next w:val="Standard"/>
    <w:autoRedefine/>
    <w:uiPriority w:val="39"/>
    <w:unhideWhenUsed/>
    <w:rsid w:val="00D045C6"/>
    <w:pPr>
      <w:tabs>
        <w:tab w:val="clear" w:pos="340"/>
      </w:tabs>
      <w:spacing w:after="100"/>
      <w:ind w:left="440"/>
    </w:pPr>
  </w:style>
  <w:style w:type="paragraph" w:styleId="Verzeichnis4">
    <w:name w:val="toc 4"/>
    <w:basedOn w:val="Standard"/>
    <w:next w:val="Standard"/>
    <w:autoRedefine/>
    <w:uiPriority w:val="39"/>
    <w:unhideWhenUsed/>
    <w:rsid w:val="00D045C6"/>
    <w:pPr>
      <w:tabs>
        <w:tab w:val="clear" w:pos="340"/>
      </w:tabs>
      <w:spacing w:after="100"/>
      <w:ind w:left="660"/>
    </w:pPr>
  </w:style>
  <w:style w:type="character" w:customStyle="1" w:styleId="berschrift9Zchn">
    <w:name w:val="Überschrift 9 Zchn"/>
    <w:basedOn w:val="Absatz-Standardschriftart"/>
    <w:link w:val="berschrift9"/>
    <w:uiPriority w:val="9"/>
    <w:rsid w:val="00EC6B7F"/>
    <w:rPr>
      <w:rFonts w:ascii="Arial" w:hAnsi="Arial" w:cs="Arial"/>
      <w:sz w:val="10"/>
      <w:szCs w:val="22"/>
    </w:rPr>
  </w:style>
  <w:style w:type="character" w:customStyle="1" w:styleId="UnresolvedMention">
    <w:name w:val="Unresolved Mention"/>
    <w:basedOn w:val="Absatz-Standardschriftart"/>
    <w:uiPriority w:val="99"/>
    <w:semiHidden/>
    <w:unhideWhenUsed/>
    <w:rsid w:val="00DA7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820">
      <w:bodyDiv w:val="1"/>
      <w:marLeft w:val="0"/>
      <w:marRight w:val="0"/>
      <w:marTop w:val="0"/>
      <w:marBottom w:val="0"/>
      <w:divBdr>
        <w:top w:val="none" w:sz="0" w:space="0" w:color="auto"/>
        <w:left w:val="none" w:sz="0" w:space="0" w:color="auto"/>
        <w:bottom w:val="none" w:sz="0" w:space="0" w:color="auto"/>
        <w:right w:val="none" w:sz="0" w:space="0" w:color="auto"/>
      </w:divBdr>
    </w:div>
    <w:div w:id="91167512">
      <w:bodyDiv w:val="1"/>
      <w:marLeft w:val="0"/>
      <w:marRight w:val="0"/>
      <w:marTop w:val="0"/>
      <w:marBottom w:val="0"/>
      <w:divBdr>
        <w:top w:val="none" w:sz="0" w:space="0" w:color="auto"/>
        <w:left w:val="none" w:sz="0" w:space="0" w:color="auto"/>
        <w:bottom w:val="none" w:sz="0" w:space="0" w:color="auto"/>
        <w:right w:val="none" w:sz="0" w:space="0" w:color="auto"/>
      </w:divBdr>
    </w:div>
    <w:div w:id="153104456">
      <w:bodyDiv w:val="1"/>
      <w:marLeft w:val="0"/>
      <w:marRight w:val="0"/>
      <w:marTop w:val="0"/>
      <w:marBottom w:val="0"/>
      <w:divBdr>
        <w:top w:val="none" w:sz="0" w:space="0" w:color="auto"/>
        <w:left w:val="none" w:sz="0" w:space="0" w:color="auto"/>
        <w:bottom w:val="none" w:sz="0" w:space="0" w:color="auto"/>
        <w:right w:val="none" w:sz="0" w:space="0" w:color="auto"/>
      </w:divBdr>
    </w:div>
    <w:div w:id="197205199">
      <w:bodyDiv w:val="1"/>
      <w:marLeft w:val="0"/>
      <w:marRight w:val="0"/>
      <w:marTop w:val="0"/>
      <w:marBottom w:val="0"/>
      <w:divBdr>
        <w:top w:val="none" w:sz="0" w:space="0" w:color="auto"/>
        <w:left w:val="none" w:sz="0" w:space="0" w:color="auto"/>
        <w:bottom w:val="none" w:sz="0" w:space="0" w:color="auto"/>
        <w:right w:val="none" w:sz="0" w:space="0" w:color="auto"/>
      </w:divBdr>
    </w:div>
    <w:div w:id="262342023">
      <w:bodyDiv w:val="1"/>
      <w:marLeft w:val="0"/>
      <w:marRight w:val="0"/>
      <w:marTop w:val="0"/>
      <w:marBottom w:val="0"/>
      <w:divBdr>
        <w:top w:val="none" w:sz="0" w:space="0" w:color="auto"/>
        <w:left w:val="none" w:sz="0" w:space="0" w:color="auto"/>
        <w:bottom w:val="none" w:sz="0" w:space="0" w:color="auto"/>
        <w:right w:val="none" w:sz="0" w:space="0" w:color="auto"/>
      </w:divBdr>
    </w:div>
    <w:div w:id="311957272">
      <w:bodyDiv w:val="1"/>
      <w:marLeft w:val="0"/>
      <w:marRight w:val="0"/>
      <w:marTop w:val="0"/>
      <w:marBottom w:val="0"/>
      <w:divBdr>
        <w:top w:val="none" w:sz="0" w:space="0" w:color="auto"/>
        <w:left w:val="none" w:sz="0" w:space="0" w:color="auto"/>
        <w:bottom w:val="none" w:sz="0" w:space="0" w:color="auto"/>
        <w:right w:val="none" w:sz="0" w:space="0" w:color="auto"/>
      </w:divBdr>
    </w:div>
    <w:div w:id="326248975">
      <w:bodyDiv w:val="1"/>
      <w:marLeft w:val="0"/>
      <w:marRight w:val="0"/>
      <w:marTop w:val="0"/>
      <w:marBottom w:val="0"/>
      <w:divBdr>
        <w:top w:val="none" w:sz="0" w:space="0" w:color="auto"/>
        <w:left w:val="none" w:sz="0" w:space="0" w:color="auto"/>
        <w:bottom w:val="none" w:sz="0" w:space="0" w:color="auto"/>
        <w:right w:val="none" w:sz="0" w:space="0" w:color="auto"/>
      </w:divBdr>
    </w:div>
    <w:div w:id="335614757">
      <w:bodyDiv w:val="1"/>
      <w:marLeft w:val="0"/>
      <w:marRight w:val="0"/>
      <w:marTop w:val="0"/>
      <w:marBottom w:val="0"/>
      <w:divBdr>
        <w:top w:val="none" w:sz="0" w:space="0" w:color="auto"/>
        <w:left w:val="none" w:sz="0" w:space="0" w:color="auto"/>
        <w:bottom w:val="none" w:sz="0" w:space="0" w:color="auto"/>
        <w:right w:val="none" w:sz="0" w:space="0" w:color="auto"/>
      </w:divBdr>
    </w:div>
    <w:div w:id="372777010">
      <w:bodyDiv w:val="1"/>
      <w:marLeft w:val="0"/>
      <w:marRight w:val="0"/>
      <w:marTop w:val="0"/>
      <w:marBottom w:val="0"/>
      <w:divBdr>
        <w:top w:val="none" w:sz="0" w:space="0" w:color="auto"/>
        <w:left w:val="none" w:sz="0" w:space="0" w:color="auto"/>
        <w:bottom w:val="none" w:sz="0" w:space="0" w:color="auto"/>
        <w:right w:val="none" w:sz="0" w:space="0" w:color="auto"/>
      </w:divBdr>
    </w:div>
    <w:div w:id="470054088">
      <w:bodyDiv w:val="1"/>
      <w:marLeft w:val="0"/>
      <w:marRight w:val="0"/>
      <w:marTop w:val="0"/>
      <w:marBottom w:val="0"/>
      <w:divBdr>
        <w:top w:val="none" w:sz="0" w:space="0" w:color="auto"/>
        <w:left w:val="none" w:sz="0" w:space="0" w:color="auto"/>
        <w:bottom w:val="none" w:sz="0" w:space="0" w:color="auto"/>
        <w:right w:val="none" w:sz="0" w:space="0" w:color="auto"/>
      </w:divBdr>
    </w:div>
    <w:div w:id="490413477">
      <w:bodyDiv w:val="1"/>
      <w:marLeft w:val="0"/>
      <w:marRight w:val="0"/>
      <w:marTop w:val="0"/>
      <w:marBottom w:val="0"/>
      <w:divBdr>
        <w:top w:val="none" w:sz="0" w:space="0" w:color="auto"/>
        <w:left w:val="none" w:sz="0" w:space="0" w:color="auto"/>
        <w:bottom w:val="none" w:sz="0" w:space="0" w:color="auto"/>
        <w:right w:val="none" w:sz="0" w:space="0" w:color="auto"/>
      </w:divBdr>
    </w:div>
    <w:div w:id="510143474">
      <w:bodyDiv w:val="1"/>
      <w:marLeft w:val="0"/>
      <w:marRight w:val="0"/>
      <w:marTop w:val="0"/>
      <w:marBottom w:val="0"/>
      <w:divBdr>
        <w:top w:val="none" w:sz="0" w:space="0" w:color="auto"/>
        <w:left w:val="none" w:sz="0" w:space="0" w:color="auto"/>
        <w:bottom w:val="none" w:sz="0" w:space="0" w:color="auto"/>
        <w:right w:val="none" w:sz="0" w:space="0" w:color="auto"/>
      </w:divBdr>
    </w:div>
    <w:div w:id="512838651">
      <w:bodyDiv w:val="1"/>
      <w:marLeft w:val="0"/>
      <w:marRight w:val="0"/>
      <w:marTop w:val="0"/>
      <w:marBottom w:val="0"/>
      <w:divBdr>
        <w:top w:val="none" w:sz="0" w:space="0" w:color="auto"/>
        <w:left w:val="none" w:sz="0" w:space="0" w:color="auto"/>
        <w:bottom w:val="none" w:sz="0" w:space="0" w:color="auto"/>
        <w:right w:val="none" w:sz="0" w:space="0" w:color="auto"/>
      </w:divBdr>
    </w:div>
    <w:div w:id="562957560">
      <w:bodyDiv w:val="1"/>
      <w:marLeft w:val="0"/>
      <w:marRight w:val="0"/>
      <w:marTop w:val="0"/>
      <w:marBottom w:val="0"/>
      <w:divBdr>
        <w:top w:val="none" w:sz="0" w:space="0" w:color="auto"/>
        <w:left w:val="none" w:sz="0" w:space="0" w:color="auto"/>
        <w:bottom w:val="none" w:sz="0" w:space="0" w:color="auto"/>
        <w:right w:val="none" w:sz="0" w:space="0" w:color="auto"/>
      </w:divBdr>
    </w:div>
    <w:div w:id="576793302">
      <w:bodyDiv w:val="1"/>
      <w:marLeft w:val="0"/>
      <w:marRight w:val="0"/>
      <w:marTop w:val="0"/>
      <w:marBottom w:val="0"/>
      <w:divBdr>
        <w:top w:val="none" w:sz="0" w:space="0" w:color="auto"/>
        <w:left w:val="none" w:sz="0" w:space="0" w:color="auto"/>
        <w:bottom w:val="none" w:sz="0" w:space="0" w:color="auto"/>
        <w:right w:val="none" w:sz="0" w:space="0" w:color="auto"/>
      </w:divBdr>
    </w:div>
    <w:div w:id="645861293">
      <w:bodyDiv w:val="1"/>
      <w:marLeft w:val="0"/>
      <w:marRight w:val="0"/>
      <w:marTop w:val="0"/>
      <w:marBottom w:val="0"/>
      <w:divBdr>
        <w:top w:val="none" w:sz="0" w:space="0" w:color="auto"/>
        <w:left w:val="none" w:sz="0" w:space="0" w:color="auto"/>
        <w:bottom w:val="none" w:sz="0" w:space="0" w:color="auto"/>
        <w:right w:val="none" w:sz="0" w:space="0" w:color="auto"/>
      </w:divBdr>
    </w:div>
    <w:div w:id="737674931">
      <w:bodyDiv w:val="1"/>
      <w:marLeft w:val="0"/>
      <w:marRight w:val="0"/>
      <w:marTop w:val="0"/>
      <w:marBottom w:val="0"/>
      <w:divBdr>
        <w:top w:val="none" w:sz="0" w:space="0" w:color="auto"/>
        <w:left w:val="none" w:sz="0" w:space="0" w:color="auto"/>
        <w:bottom w:val="none" w:sz="0" w:space="0" w:color="auto"/>
        <w:right w:val="none" w:sz="0" w:space="0" w:color="auto"/>
      </w:divBdr>
    </w:div>
    <w:div w:id="746077822">
      <w:bodyDiv w:val="1"/>
      <w:marLeft w:val="0"/>
      <w:marRight w:val="0"/>
      <w:marTop w:val="0"/>
      <w:marBottom w:val="0"/>
      <w:divBdr>
        <w:top w:val="none" w:sz="0" w:space="0" w:color="auto"/>
        <w:left w:val="none" w:sz="0" w:space="0" w:color="auto"/>
        <w:bottom w:val="none" w:sz="0" w:space="0" w:color="auto"/>
        <w:right w:val="none" w:sz="0" w:space="0" w:color="auto"/>
      </w:divBdr>
    </w:div>
    <w:div w:id="773935816">
      <w:bodyDiv w:val="1"/>
      <w:marLeft w:val="0"/>
      <w:marRight w:val="0"/>
      <w:marTop w:val="0"/>
      <w:marBottom w:val="0"/>
      <w:divBdr>
        <w:top w:val="none" w:sz="0" w:space="0" w:color="auto"/>
        <w:left w:val="none" w:sz="0" w:space="0" w:color="auto"/>
        <w:bottom w:val="none" w:sz="0" w:space="0" w:color="auto"/>
        <w:right w:val="none" w:sz="0" w:space="0" w:color="auto"/>
      </w:divBdr>
    </w:div>
    <w:div w:id="780149324">
      <w:bodyDiv w:val="1"/>
      <w:marLeft w:val="0"/>
      <w:marRight w:val="0"/>
      <w:marTop w:val="0"/>
      <w:marBottom w:val="0"/>
      <w:divBdr>
        <w:top w:val="none" w:sz="0" w:space="0" w:color="auto"/>
        <w:left w:val="none" w:sz="0" w:space="0" w:color="auto"/>
        <w:bottom w:val="none" w:sz="0" w:space="0" w:color="auto"/>
        <w:right w:val="none" w:sz="0" w:space="0" w:color="auto"/>
      </w:divBdr>
    </w:div>
    <w:div w:id="873421924">
      <w:bodyDiv w:val="1"/>
      <w:marLeft w:val="0"/>
      <w:marRight w:val="0"/>
      <w:marTop w:val="0"/>
      <w:marBottom w:val="0"/>
      <w:divBdr>
        <w:top w:val="none" w:sz="0" w:space="0" w:color="auto"/>
        <w:left w:val="none" w:sz="0" w:space="0" w:color="auto"/>
        <w:bottom w:val="none" w:sz="0" w:space="0" w:color="auto"/>
        <w:right w:val="none" w:sz="0" w:space="0" w:color="auto"/>
      </w:divBdr>
    </w:div>
    <w:div w:id="873926823">
      <w:bodyDiv w:val="1"/>
      <w:marLeft w:val="0"/>
      <w:marRight w:val="0"/>
      <w:marTop w:val="0"/>
      <w:marBottom w:val="0"/>
      <w:divBdr>
        <w:top w:val="none" w:sz="0" w:space="0" w:color="auto"/>
        <w:left w:val="none" w:sz="0" w:space="0" w:color="auto"/>
        <w:bottom w:val="none" w:sz="0" w:space="0" w:color="auto"/>
        <w:right w:val="none" w:sz="0" w:space="0" w:color="auto"/>
      </w:divBdr>
    </w:div>
    <w:div w:id="901602469">
      <w:bodyDiv w:val="1"/>
      <w:marLeft w:val="0"/>
      <w:marRight w:val="0"/>
      <w:marTop w:val="0"/>
      <w:marBottom w:val="0"/>
      <w:divBdr>
        <w:top w:val="none" w:sz="0" w:space="0" w:color="auto"/>
        <w:left w:val="none" w:sz="0" w:space="0" w:color="auto"/>
        <w:bottom w:val="none" w:sz="0" w:space="0" w:color="auto"/>
        <w:right w:val="none" w:sz="0" w:space="0" w:color="auto"/>
      </w:divBdr>
    </w:div>
    <w:div w:id="911696081">
      <w:bodyDiv w:val="1"/>
      <w:marLeft w:val="0"/>
      <w:marRight w:val="0"/>
      <w:marTop w:val="0"/>
      <w:marBottom w:val="0"/>
      <w:divBdr>
        <w:top w:val="none" w:sz="0" w:space="0" w:color="auto"/>
        <w:left w:val="none" w:sz="0" w:space="0" w:color="auto"/>
        <w:bottom w:val="none" w:sz="0" w:space="0" w:color="auto"/>
        <w:right w:val="none" w:sz="0" w:space="0" w:color="auto"/>
      </w:divBdr>
    </w:div>
    <w:div w:id="1014379021">
      <w:bodyDiv w:val="1"/>
      <w:marLeft w:val="0"/>
      <w:marRight w:val="0"/>
      <w:marTop w:val="0"/>
      <w:marBottom w:val="0"/>
      <w:divBdr>
        <w:top w:val="none" w:sz="0" w:space="0" w:color="auto"/>
        <w:left w:val="none" w:sz="0" w:space="0" w:color="auto"/>
        <w:bottom w:val="none" w:sz="0" w:space="0" w:color="auto"/>
        <w:right w:val="none" w:sz="0" w:space="0" w:color="auto"/>
      </w:divBdr>
    </w:div>
    <w:div w:id="1064573026">
      <w:bodyDiv w:val="1"/>
      <w:marLeft w:val="0"/>
      <w:marRight w:val="0"/>
      <w:marTop w:val="0"/>
      <w:marBottom w:val="0"/>
      <w:divBdr>
        <w:top w:val="none" w:sz="0" w:space="0" w:color="auto"/>
        <w:left w:val="none" w:sz="0" w:space="0" w:color="auto"/>
        <w:bottom w:val="none" w:sz="0" w:space="0" w:color="auto"/>
        <w:right w:val="none" w:sz="0" w:space="0" w:color="auto"/>
      </w:divBdr>
    </w:div>
    <w:div w:id="1089883533">
      <w:bodyDiv w:val="1"/>
      <w:marLeft w:val="0"/>
      <w:marRight w:val="0"/>
      <w:marTop w:val="0"/>
      <w:marBottom w:val="0"/>
      <w:divBdr>
        <w:top w:val="none" w:sz="0" w:space="0" w:color="auto"/>
        <w:left w:val="none" w:sz="0" w:space="0" w:color="auto"/>
        <w:bottom w:val="none" w:sz="0" w:space="0" w:color="auto"/>
        <w:right w:val="none" w:sz="0" w:space="0" w:color="auto"/>
      </w:divBdr>
    </w:div>
    <w:div w:id="1096824800">
      <w:bodyDiv w:val="1"/>
      <w:marLeft w:val="0"/>
      <w:marRight w:val="0"/>
      <w:marTop w:val="0"/>
      <w:marBottom w:val="0"/>
      <w:divBdr>
        <w:top w:val="none" w:sz="0" w:space="0" w:color="auto"/>
        <w:left w:val="none" w:sz="0" w:space="0" w:color="auto"/>
        <w:bottom w:val="none" w:sz="0" w:space="0" w:color="auto"/>
        <w:right w:val="none" w:sz="0" w:space="0" w:color="auto"/>
      </w:divBdr>
    </w:div>
    <w:div w:id="1194348303">
      <w:bodyDiv w:val="1"/>
      <w:marLeft w:val="0"/>
      <w:marRight w:val="0"/>
      <w:marTop w:val="0"/>
      <w:marBottom w:val="0"/>
      <w:divBdr>
        <w:top w:val="none" w:sz="0" w:space="0" w:color="auto"/>
        <w:left w:val="none" w:sz="0" w:space="0" w:color="auto"/>
        <w:bottom w:val="none" w:sz="0" w:space="0" w:color="auto"/>
        <w:right w:val="none" w:sz="0" w:space="0" w:color="auto"/>
      </w:divBdr>
    </w:div>
    <w:div w:id="1255939023">
      <w:bodyDiv w:val="1"/>
      <w:marLeft w:val="0"/>
      <w:marRight w:val="0"/>
      <w:marTop w:val="0"/>
      <w:marBottom w:val="0"/>
      <w:divBdr>
        <w:top w:val="none" w:sz="0" w:space="0" w:color="auto"/>
        <w:left w:val="none" w:sz="0" w:space="0" w:color="auto"/>
        <w:bottom w:val="none" w:sz="0" w:space="0" w:color="auto"/>
        <w:right w:val="none" w:sz="0" w:space="0" w:color="auto"/>
      </w:divBdr>
    </w:div>
    <w:div w:id="1309088323">
      <w:bodyDiv w:val="1"/>
      <w:marLeft w:val="0"/>
      <w:marRight w:val="0"/>
      <w:marTop w:val="0"/>
      <w:marBottom w:val="0"/>
      <w:divBdr>
        <w:top w:val="none" w:sz="0" w:space="0" w:color="auto"/>
        <w:left w:val="none" w:sz="0" w:space="0" w:color="auto"/>
        <w:bottom w:val="none" w:sz="0" w:space="0" w:color="auto"/>
        <w:right w:val="none" w:sz="0" w:space="0" w:color="auto"/>
      </w:divBdr>
    </w:div>
    <w:div w:id="1407611263">
      <w:bodyDiv w:val="1"/>
      <w:marLeft w:val="0"/>
      <w:marRight w:val="0"/>
      <w:marTop w:val="0"/>
      <w:marBottom w:val="0"/>
      <w:divBdr>
        <w:top w:val="none" w:sz="0" w:space="0" w:color="auto"/>
        <w:left w:val="none" w:sz="0" w:space="0" w:color="auto"/>
        <w:bottom w:val="none" w:sz="0" w:space="0" w:color="auto"/>
        <w:right w:val="none" w:sz="0" w:space="0" w:color="auto"/>
      </w:divBdr>
    </w:div>
    <w:div w:id="1447503772">
      <w:bodyDiv w:val="1"/>
      <w:marLeft w:val="0"/>
      <w:marRight w:val="0"/>
      <w:marTop w:val="0"/>
      <w:marBottom w:val="0"/>
      <w:divBdr>
        <w:top w:val="none" w:sz="0" w:space="0" w:color="auto"/>
        <w:left w:val="none" w:sz="0" w:space="0" w:color="auto"/>
        <w:bottom w:val="none" w:sz="0" w:space="0" w:color="auto"/>
        <w:right w:val="none" w:sz="0" w:space="0" w:color="auto"/>
      </w:divBdr>
    </w:div>
    <w:div w:id="1455903475">
      <w:bodyDiv w:val="1"/>
      <w:marLeft w:val="0"/>
      <w:marRight w:val="0"/>
      <w:marTop w:val="0"/>
      <w:marBottom w:val="0"/>
      <w:divBdr>
        <w:top w:val="none" w:sz="0" w:space="0" w:color="auto"/>
        <w:left w:val="none" w:sz="0" w:space="0" w:color="auto"/>
        <w:bottom w:val="none" w:sz="0" w:space="0" w:color="auto"/>
        <w:right w:val="none" w:sz="0" w:space="0" w:color="auto"/>
      </w:divBdr>
    </w:div>
    <w:div w:id="1507791754">
      <w:bodyDiv w:val="1"/>
      <w:marLeft w:val="0"/>
      <w:marRight w:val="0"/>
      <w:marTop w:val="0"/>
      <w:marBottom w:val="0"/>
      <w:divBdr>
        <w:top w:val="none" w:sz="0" w:space="0" w:color="auto"/>
        <w:left w:val="none" w:sz="0" w:space="0" w:color="auto"/>
        <w:bottom w:val="none" w:sz="0" w:space="0" w:color="auto"/>
        <w:right w:val="none" w:sz="0" w:space="0" w:color="auto"/>
      </w:divBdr>
    </w:div>
    <w:div w:id="1536698108">
      <w:bodyDiv w:val="1"/>
      <w:marLeft w:val="0"/>
      <w:marRight w:val="0"/>
      <w:marTop w:val="0"/>
      <w:marBottom w:val="0"/>
      <w:divBdr>
        <w:top w:val="none" w:sz="0" w:space="0" w:color="auto"/>
        <w:left w:val="none" w:sz="0" w:space="0" w:color="auto"/>
        <w:bottom w:val="none" w:sz="0" w:space="0" w:color="auto"/>
        <w:right w:val="none" w:sz="0" w:space="0" w:color="auto"/>
      </w:divBdr>
    </w:div>
    <w:div w:id="1540049457">
      <w:bodyDiv w:val="1"/>
      <w:marLeft w:val="0"/>
      <w:marRight w:val="0"/>
      <w:marTop w:val="0"/>
      <w:marBottom w:val="0"/>
      <w:divBdr>
        <w:top w:val="none" w:sz="0" w:space="0" w:color="auto"/>
        <w:left w:val="none" w:sz="0" w:space="0" w:color="auto"/>
        <w:bottom w:val="none" w:sz="0" w:space="0" w:color="auto"/>
        <w:right w:val="none" w:sz="0" w:space="0" w:color="auto"/>
      </w:divBdr>
    </w:div>
    <w:div w:id="1549344499">
      <w:bodyDiv w:val="1"/>
      <w:marLeft w:val="0"/>
      <w:marRight w:val="0"/>
      <w:marTop w:val="0"/>
      <w:marBottom w:val="0"/>
      <w:divBdr>
        <w:top w:val="none" w:sz="0" w:space="0" w:color="auto"/>
        <w:left w:val="none" w:sz="0" w:space="0" w:color="auto"/>
        <w:bottom w:val="none" w:sz="0" w:space="0" w:color="auto"/>
        <w:right w:val="none" w:sz="0" w:space="0" w:color="auto"/>
      </w:divBdr>
    </w:div>
    <w:div w:id="1557473731">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66319115">
      <w:bodyDiv w:val="1"/>
      <w:marLeft w:val="0"/>
      <w:marRight w:val="0"/>
      <w:marTop w:val="0"/>
      <w:marBottom w:val="0"/>
      <w:divBdr>
        <w:top w:val="none" w:sz="0" w:space="0" w:color="auto"/>
        <w:left w:val="none" w:sz="0" w:space="0" w:color="auto"/>
        <w:bottom w:val="none" w:sz="0" w:space="0" w:color="auto"/>
        <w:right w:val="none" w:sz="0" w:space="0" w:color="auto"/>
      </w:divBdr>
    </w:div>
    <w:div w:id="1699046699">
      <w:bodyDiv w:val="1"/>
      <w:marLeft w:val="0"/>
      <w:marRight w:val="0"/>
      <w:marTop w:val="0"/>
      <w:marBottom w:val="0"/>
      <w:divBdr>
        <w:top w:val="none" w:sz="0" w:space="0" w:color="auto"/>
        <w:left w:val="none" w:sz="0" w:space="0" w:color="auto"/>
        <w:bottom w:val="none" w:sz="0" w:space="0" w:color="auto"/>
        <w:right w:val="none" w:sz="0" w:space="0" w:color="auto"/>
      </w:divBdr>
    </w:div>
    <w:div w:id="1725370529">
      <w:bodyDiv w:val="1"/>
      <w:marLeft w:val="0"/>
      <w:marRight w:val="0"/>
      <w:marTop w:val="0"/>
      <w:marBottom w:val="0"/>
      <w:divBdr>
        <w:top w:val="none" w:sz="0" w:space="0" w:color="auto"/>
        <w:left w:val="none" w:sz="0" w:space="0" w:color="auto"/>
        <w:bottom w:val="none" w:sz="0" w:space="0" w:color="auto"/>
        <w:right w:val="none" w:sz="0" w:space="0" w:color="auto"/>
      </w:divBdr>
    </w:div>
    <w:div w:id="1742943718">
      <w:bodyDiv w:val="1"/>
      <w:marLeft w:val="0"/>
      <w:marRight w:val="0"/>
      <w:marTop w:val="0"/>
      <w:marBottom w:val="0"/>
      <w:divBdr>
        <w:top w:val="none" w:sz="0" w:space="0" w:color="auto"/>
        <w:left w:val="none" w:sz="0" w:space="0" w:color="auto"/>
        <w:bottom w:val="none" w:sz="0" w:space="0" w:color="auto"/>
        <w:right w:val="none" w:sz="0" w:space="0" w:color="auto"/>
      </w:divBdr>
    </w:div>
    <w:div w:id="1760368205">
      <w:bodyDiv w:val="1"/>
      <w:marLeft w:val="0"/>
      <w:marRight w:val="0"/>
      <w:marTop w:val="0"/>
      <w:marBottom w:val="0"/>
      <w:divBdr>
        <w:top w:val="none" w:sz="0" w:space="0" w:color="auto"/>
        <w:left w:val="none" w:sz="0" w:space="0" w:color="auto"/>
        <w:bottom w:val="none" w:sz="0" w:space="0" w:color="auto"/>
        <w:right w:val="none" w:sz="0" w:space="0" w:color="auto"/>
      </w:divBdr>
    </w:div>
    <w:div w:id="1776748178">
      <w:bodyDiv w:val="1"/>
      <w:marLeft w:val="0"/>
      <w:marRight w:val="0"/>
      <w:marTop w:val="0"/>
      <w:marBottom w:val="0"/>
      <w:divBdr>
        <w:top w:val="none" w:sz="0" w:space="0" w:color="auto"/>
        <w:left w:val="none" w:sz="0" w:space="0" w:color="auto"/>
        <w:bottom w:val="none" w:sz="0" w:space="0" w:color="auto"/>
        <w:right w:val="none" w:sz="0" w:space="0" w:color="auto"/>
      </w:divBdr>
    </w:div>
    <w:div w:id="1842117265">
      <w:bodyDiv w:val="1"/>
      <w:marLeft w:val="0"/>
      <w:marRight w:val="0"/>
      <w:marTop w:val="0"/>
      <w:marBottom w:val="0"/>
      <w:divBdr>
        <w:top w:val="none" w:sz="0" w:space="0" w:color="auto"/>
        <w:left w:val="none" w:sz="0" w:space="0" w:color="auto"/>
        <w:bottom w:val="none" w:sz="0" w:space="0" w:color="auto"/>
        <w:right w:val="none" w:sz="0" w:space="0" w:color="auto"/>
      </w:divBdr>
    </w:div>
    <w:div w:id="1906722269">
      <w:bodyDiv w:val="1"/>
      <w:marLeft w:val="0"/>
      <w:marRight w:val="0"/>
      <w:marTop w:val="0"/>
      <w:marBottom w:val="0"/>
      <w:divBdr>
        <w:top w:val="none" w:sz="0" w:space="0" w:color="auto"/>
        <w:left w:val="none" w:sz="0" w:space="0" w:color="auto"/>
        <w:bottom w:val="none" w:sz="0" w:space="0" w:color="auto"/>
        <w:right w:val="none" w:sz="0" w:space="0" w:color="auto"/>
      </w:divBdr>
    </w:div>
    <w:div w:id="1944336288">
      <w:bodyDiv w:val="1"/>
      <w:marLeft w:val="0"/>
      <w:marRight w:val="0"/>
      <w:marTop w:val="0"/>
      <w:marBottom w:val="0"/>
      <w:divBdr>
        <w:top w:val="none" w:sz="0" w:space="0" w:color="auto"/>
        <w:left w:val="none" w:sz="0" w:space="0" w:color="auto"/>
        <w:bottom w:val="none" w:sz="0" w:space="0" w:color="auto"/>
        <w:right w:val="none" w:sz="0" w:space="0" w:color="auto"/>
      </w:divBdr>
    </w:div>
    <w:div w:id="1956251348">
      <w:bodyDiv w:val="1"/>
      <w:marLeft w:val="0"/>
      <w:marRight w:val="0"/>
      <w:marTop w:val="0"/>
      <w:marBottom w:val="0"/>
      <w:divBdr>
        <w:top w:val="none" w:sz="0" w:space="0" w:color="auto"/>
        <w:left w:val="none" w:sz="0" w:space="0" w:color="auto"/>
        <w:bottom w:val="none" w:sz="0" w:space="0" w:color="auto"/>
        <w:right w:val="none" w:sz="0" w:space="0" w:color="auto"/>
      </w:divBdr>
    </w:div>
    <w:div w:id="1973361031">
      <w:bodyDiv w:val="1"/>
      <w:marLeft w:val="0"/>
      <w:marRight w:val="0"/>
      <w:marTop w:val="0"/>
      <w:marBottom w:val="0"/>
      <w:divBdr>
        <w:top w:val="none" w:sz="0" w:space="0" w:color="auto"/>
        <w:left w:val="none" w:sz="0" w:space="0" w:color="auto"/>
        <w:bottom w:val="none" w:sz="0" w:space="0" w:color="auto"/>
        <w:right w:val="none" w:sz="0" w:space="0" w:color="auto"/>
      </w:divBdr>
    </w:div>
    <w:div w:id="1977100938">
      <w:bodyDiv w:val="1"/>
      <w:marLeft w:val="0"/>
      <w:marRight w:val="0"/>
      <w:marTop w:val="0"/>
      <w:marBottom w:val="0"/>
      <w:divBdr>
        <w:top w:val="none" w:sz="0" w:space="0" w:color="auto"/>
        <w:left w:val="none" w:sz="0" w:space="0" w:color="auto"/>
        <w:bottom w:val="none" w:sz="0" w:space="0" w:color="auto"/>
        <w:right w:val="none" w:sz="0" w:space="0" w:color="auto"/>
      </w:divBdr>
    </w:div>
    <w:div w:id="20158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ponyverband.de" TargetMode="External"/><Relationship Id="rId12" Type="http://schemas.openxmlformats.org/officeDocument/2006/relationships/hyperlink" Target="file:///\\fn-daten\..\..\8%20ZVO%20Beschluss%20Mai%202006\Dateien\AI-AIII%20Pr&#228;ambel,%20Allgemeine%20Bestimmungen%20und%20BI-Besondere%20Bestimmungen.doc"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n-data\Groups\Zucht\ZVO\2014%20ZVO%20Beschluss%20Dezember%202014%20-%20aktuell\Dateien\D%20Anlagen.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n-data\Groups\Zucht\ZVO\2014%20ZVO%20Beschluss%20Dezember%202014%20-%20aktuell\Dateien\D%20Anlagen.doc" TargetMode="External"/><Relationship Id="rId23" Type="http://schemas.openxmlformats.org/officeDocument/2006/relationships/footer" Target="footer3.xm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en\..\..\8%20ZVO%20Beschluss%20Mai%202006\Dateien\AI-AIII%20Pr&#228;ambel,%20Allgemeine%20Bestimmungen%20und%20BI-Besondere%20Bestimmungen.doc"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17</Pages>
  <Words>6276</Words>
  <Characters>39541</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45726</CharactersWithSpaces>
  <SharedDoc>false</SharedDoc>
  <HLinks>
    <vt:vector size="288" baseType="variant">
      <vt:variant>
        <vt:i4>1966303</vt:i4>
      </vt:variant>
      <vt:variant>
        <vt:i4>140</vt:i4>
      </vt:variant>
      <vt:variant>
        <vt:i4>0</vt:i4>
      </vt:variant>
      <vt:variant>
        <vt:i4>5</vt:i4>
      </vt:variant>
      <vt:variant>
        <vt:lpwstr>../../ZVO/2014-5 ZVO Beschluss Mai 2014/Dateien/AI-AIII Präambel, Allgemeine Bestimmungen und BI-Besondere Bestimmungen.doc</vt:lpwstr>
      </vt:variant>
      <vt:variant>
        <vt:lpwstr>Abstammungsnachweis</vt:lpwstr>
      </vt:variant>
      <vt:variant>
        <vt:i4>13172815</vt:i4>
      </vt:variant>
      <vt:variant>
        <vt:i4>138</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1966303</vt:i4>
      </vt:variant>
      <vt:variant>
        <vt:i4>134</vt:i4>
      </vt:variant>
      <vt:variant>
        <vt:i4>0</vt:i4>
      </vt:variant>
      <vt:variant>
        <vt:i4>5</vt:i4>
      </vt:variant>
      <vt:variant>
        <vt:lpwstr>../../ZVO/2014-5 ZVO Beschluss Mai 2014/Dateien/AI-AIII Präambel, Allgemeine Bestimmungen und BI-Besondere Bestimmungen.doc</vt:lpwstr>
      </vt:variant>
      <vt:variant>
        <vt:lpwstr>Abstammungsnachweis</vt:lpwstr>
      </vt:variant>
      <vt:variant>
        <vt:i4>13172815</vt:i4>
      </vt:variant>
      <vt:variant>
        <vt:i4>132</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1966303</vt:i4>
      </vt:variant>
      <vt:variant>
        <vt:i4>128</vt:i4>
      </vt:variant>
      <vt:variant>
        <vt:i4>0</vt:i4>
      </vt:variant>
      <vt:variant>
        <vt:i4>5</vt:i4>
      </vt:variant>
      <vt:variant>
        <vt:lpwstr>../../ZVO/2014-5 ZVO Beschluss Mai 2014/Dateien/AI-AIII Präambel, Allgemeine Bestimmungen und BI-Besondere Bestimmungen.doc</vt:lpwstr>
      </vt:variant>
      <vt:variant>
        <vt:lpwstr>Abstammungsnachweis</vt:lpwstr>
      </vt:variant>
      <vt:variant>
        <vt:i4>13172815</vt:i4>
      </vt:variant>
      <vt:variant>
        <vt:i4>126</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6094866</vt:i4>
      </vt:variant>
      <vt:variant>
        <vt:i4>123</vt:i4>
      </vt:variant>
      <vt:variant>
        <vt:i4>0</vt:i4>
      </vt:variant>
      <vt:variant>
        <vt:i4>5</vt:i4>
      </vt:variant>
      <vt:variant>
        <vt:lpwstr>../../ZVO/2014-5 ZVO Beschluss Mai 2014/Dateien/D Anlagen.doc</vt:lpwstr>
      </vt:variant>
      <vt:variant>
        <vt:lpwstr>Liste</vt:lpwstr>
      </vt:variant>
      <vt:variant>
        <vt:i4>8257698</vt:i4>
      </vt:variant>
      <vt:variant>
        <vt:i4>119</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11075634</vt:i4>
      </vt:variant>
      <vt:variant>
        <vt:i4>117</vt:i4>
      </vt:variant>
      <vt:variant>
        <vt:i4>0</vt:i4>
      </vt:variant>
      <vt:variant>
        <vt:i4>5</vt:i4>
      </vt:variant>
      <vt:variant>
        <vt:lpwstr>../../ZVO/8 ZVO Beschluss Mai 2006/Dateien/AI-AIII Präambel, Allgemeine Bestimmungen und BI-Besondere Bestimmungen.doc</vt:lpwstr>
      </vt:variant>
      <vt:variant>
        <vt:lpwstr>Bewertung</vt:lpwstr>
      </vt:variant>
      <vt:variant>
        <vt:i4>6094866</vt:i4>
      </vt:variant>
      <vt:variant>
        <vt:i4>114</vt:i4>
      </vt:variant>
      <vt:variant>
        <vt:i4>0</vt:i4>
      </vt:variant>
      <vt:variant>
        <vt:i4>5</vt:i4>
      </vt:variant>
      <vt:variant>
        <vt:lpwstr>../../ZVO/2014-5 ZVO Beschluss Mai 2014/Dateien/D Anlagen.doc</vt:lpwstr>
      </vt:variant>
      <vt:variant>
        <vt:lpwstr>Liste</vt:lpwstr>
      </vt:variant>
      <vt:variant>
        <vt:i4>8257698</vt:i4>
      </vt:variant>
      <vt:variant>
        <vt:i4>111</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6094866</vt:i4>
      </vt:variant>
      <vt:variant>
        <vt:i4>108</vt:i4>
      </vt:variant>
      <vt:variant>
        <vt:i4>0</vt:i4>
      </vt:variant>
      <vt:variant>
        <vt:i4>5</vt:i4>
      </vt:variant>
      <vt:variant>
        <vt:lpwstr>../../ZVO/2014-5 ZVO Beschluss Mai 2014/Dateien/D Anlagen.doc</vt:lpwstr>
      </vt:variant>
      <vt:variant>
        <vt:lpwstr>Liste</vt:lpwstr>
      </vt:variant>
      <vt:variant>
        <vt:i4>8257698</vt:i4>
      </vt:variant>
      <vt:variant>
        <vt:i4>105</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6094866</vt:i4>
      </vt:variant>
      <vt:variant>
        <vt:i4>102</vt:i4>
      </vt:variant>
      <vt:variant>
        <vt:i4>0</vt:i4>
      </vt:variant>
      <vt:variant>
        <vt:i4>5</vt:i4>
      </vt:variant>
      <vt:variant>
        <vt:lpwstr>../../ZVO/2014-5 ZVO Beschluss Mai 2014/Dateien/D Anlagen.doc</vt:lpwstr>
      </vt:variant>
      <vt:variant>
        <vt:lpwstr>Liste</vt:lpwstr>
      </vt:variant>
      <vt:variant>
        <vt:i4>7667787</vt:i4>
      </vt:variant>
      <vt:variant>
        <vt:i4>99</vt:i4>
      </vt:variant>
      <vt:variant>
        <vt:i4>0</vt:i4>
      </vt:variant>
      <vt:variant>
        <vt:i4>5</vt:i4>
      </vt:variant>
      <vt:variant>
        <vt:lpwstr/>
      </vt:variant>
      <vt:variant>
        <vt:lpwstr>_§_506g_Zuchtstutenprüfungen</vt:lpwstr>
      </vt:variant>
      <vt:variant>
        <vt:i4>8257698</vt:i4>
      </vt:variant>
      <vt:variant>
        <vt:i4>95</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11075634</vt:i4>
      </vt:variant>
      <vt:variant>
        <vt:i4>93</vt:i4>
      </vt:variant>
      <vt:variant>
        <vt:i4>0</vt:i4>
      </vt:variant>
      <vt:variant>
        <vt:i4>5</vt:i4>
      </vt:variant>
      <vt:variant>
        <vt:lpwstr>../../ZVO/8 ZVO Beschluss Mai 2006/Dateien/AI-AIII Präambel, Allgemeine Bestimmungen und BI-Besondere Bestimmungen.doc</vt:lpwstr>
      </vt:variant>
      <vt:variant>
        <vt:lpwstr>Bewertung</vt:lpwstr>
      </vt:variant>
      <vt:variant>
        <vt:i4>6094866</vt:i4>
      </vt:variant>
      <vt:variant>
        <vt:i4>90</vt:i4>
      </vt:variant>
      <vt:variant>
        <vt:i4>0</vt:i4>
      </vt:variant>
      <vt:variant>
        <vt:i4>5</vt:i4>
      </vt:variant>
      <vt:variant>
        <vt:lpwstr>../../ZVO/2014-5 ZVO Beschluss Mai 2014/Dateien/D Anlagen.doc</vt:lpwstr>
      </vt:variant>
      <vt:variant>
        <vt:lpwstr>Liste</vt:lpwstr>
      </vt:variant>
      <vt:variant>
        <vt:i4>8257698</vt:i4>
      </vt:variant>
      <vt:variant>
        <vt:i4>86</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11075634</vt:i4>
      </vt:variant>
      <vt:variant>
        <vt:i4>84</vt:i4>
      </vt:variant>
      <vt:variant>
        <vt:i4>0</vt:i4>
      </vt:variant>
      <vt:variant>
        <vt:i4>5</vt:i4>
      </vt:variant>
      <vt:variant>
        <vt:lpwstr>../../ZVO/8 ZVO Beschluss Mai 2006/Dateien/AI-AIII Präambel, Allgemeine Bestimmungen und BI-Besondere Bestimmungen.doc</vt:lpwstr>
      </vt:variant>
      <vt:variant>
        <vt:lpwstr>Bewertung</vt:lpwstr>
      </vt:variant>
      <vt:variant>
        <vt:i4>8257698</vt:i4>
      </vt:variant>
      <vt:variant>
        <vt:i4>80</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11075634</vt:i4>
      </vt:variant>
      <vt:variant>
        <vt:i4>78</vt:i4>
      </vt:variant>
      <vt:variant>
        <vt:i4>0</vt:i4>
      </vt:variant>
      <vt:variant>
        <vt:i4>5</vt:i4>
      </vt:variant>
      <vt:variant>
        <vt:lpwstr>../../ZVO/8 ZVO Beschluss Mai 2006/Dateien/AI-AIII Präambel, Allgemeine Bestimmungen und BI-Besondere Bestimmungen.doc</vt:lpwstr>
      </vt:variant>
      <vt:variant>
        <vt:lpwstr>Bewertung</vt:lpwstr>
      </vt:variant>
      <vt:variant>
        <vt:i4>8257698</vt:i4>
      </vt:variant>
      <vt:variant>
        <vt:i4>74</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7929895</vt:i4>
      </vt:variant>
      <vt:variant>
        <vt:i4>72</vt:i4>
      </vt:variant>
      <vt:variant>
        <vt:i4>0</vt:i4>
      </vt:variant>
      <vt:variant>
        <vt:i4>5</vt:i4>
      </vt:variant>
      <vt:variant>
        <vt:lpwstr>../../ZVO/2008-1 ZVO Vorlagen+Änderungen Beirat Zucht 2008/8 ZVO Beschluss Mai 2006/Dateien/AI-AIII Präambel, Allgemeine Bestimmungen und BI-Besondere Bestimmungen.doc</vt:lpwstr>
      </vt:variant>
      <vt:variant>
        <vt:lpwstr>Bewertung</vt:lpwstr>
      </vt:variant>
      <vt:variant>
        <vt:i4>8257698</vt:i4>
      </vt:variant>
      <vt:variant>
        <vt:i4>68</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10092636</vt:i4>
      </vt:variant>
      <vt:variant>
        <vt:i4>66</vt:i4>
      </vt:variant>
      <vt:variant>
        <vt:i4>0</vt:i4>
      </vt:variant>
      <vt:variant>
        <vt:i4>5</vt:i4>
      </vt:variant>
      <vt:variant>
        <vt:lpwstr>../../ZVO/ZVO in Arbeit/Dt. Part-Bred Shetland Pony/8 ZVO Beschluss Mai 2006/Dateien/AI-AIII Präambel, Allgemeine Bestimmungen und BI-Besondere Bestimmungen.doc</vt:lpwstr>
      </vt:variant>
      <vt:variant>
        <vt:lpwstr>Bewertung</vt:lpwstr>
      </vt:variant>
      <vt:variant>
        <vt:i4>7929936</vt:i4>
      </vt:variant>
      <vt:variant>
        <vt:i4>63</vt:i4>
      </vt:variant>
      <vt:variant>
        <vt:i4>0</vt:i4>
      </vt:variant>
      <vt:variant>
        <vt:i4>5</vt:i4>
      </vt:variant>
      <vt:variant>
        <vt:lpwstr/>
      </vt:variant>
      <vt:variant>
        <vt:lpwstr>_§_506f_Hengstleistungsprüfungen</vt:lpwstr>
      </vt:variant>
      <vt:variant>
        <vt:i4>8257647</vt:i4>
      </vt:variant>
      <vt:variant>
        <vt:i4>60</vt:i4>
      </vt:variant>
      <vt:variant>
        <vt:i4>0</vt:i4>
      </vt:variant>
      <vt:variant>
        <vt:i4>5</vt:i4>
      </vt:variant>
      <vt:variant>
        <vt:lpwstr/>
      </vt:variant>
      <vt:variant>
        <vt:lpwstr>Turnier</vt:lpwstr>
      </vt:variant>
      <vt:variant>
        <vt:i4>6684908</vt:i4>
      </vt:variant>
      <vt:variant>
        <vt:i4>57</vt:i4>
      </vt:variant>
      <vt:variant>
        <vt:i4>0</vt:i4>
      </vt:variant>
      <vt:variant>
        <vt:i4>5</vt:i4>
      </vt:variant>
      <vt:variant>
        <vt:lpwstr/>
      </vt:variant>
      <vt:variant>
        <vt:lpwstr>Stationsprüfung</vt:lpwstr>
      </vt:variant>
      <vt:variant>
        <vt:i4>9961507</vt:i4>
      </vt:variant>
      <vt:variant>
        <vt:i4>54</vt:i4>
      </vt:variant>
      <vt:variant>
        <vt:i4>0</vt:i4>
      </vt:variant>
      <vt:variant>
        <vt:i4>5</vt:i4>
      </vt:variant>
      <vt:variant>
        <vt:lpwstr/>
      </vt:variant>
      <vt:variant>
        <vt:lpwstr>_§_506h_Weitere</vt:lpwstr>
      </vt:variant>
      <vt:variant>
        <vt:i4>102</vt:i4>
      </vt:variant>
      <vt:variant>
        <vt:i4>51</vt:i4>
      </vt:variant>
      <vt:variant>
        <vt:i4>0</vt:i4>
      </vt:variant>
      <vt:variant>
        <vt:i4>5</vt:i4>
      </vt:variant>
      <vt:variant>
        <vt:lpwstr/>
      </vt:variant>
      <vt:variant>
        <vt:lpwstr>f</vt:lpwstr>
      </vt:variant>
      <vt:variant>
        <vt:i4>8257698</vt:i4>
      </vt:variant>
      <vt:variant>
        <vt:i4>47</vt:i4>
      </vt:variant>
      <vt:variant>
        <vt:i4>0</vt:i4>
      </vt:variant>
      <vt:variant>
        <vt:i4>5</vt:i4>
      </vt:variant>
      <vt:variant>
        <vt:lpwstr>../../ZVO/2014-5 ZVO Beschluss Mai 2014/Dateien/AI-AIII Präambel, Allgemeine Bestimmungen und BI-Besondere Bestimmungen.doc</vt:lpwstr>
      </vt:variant>
      <vt:variant>
        <vt:lpwstr>Bewertung</vt:lpwstr>
      </vt:variant>
      <vt:variant>
        <vt:i4>11075634</vt:i4>
      </vt:variant>
      <vt:variant>
        <vt:i4>45</vt:i4>
      </vt:variant>
      <vt:variant>
        <vt:i4>0</vt:i4>
      </vt:variant>
      <vt:variant>
        <vt:i4>5</vt:i4>
      </vt:variant>
      <vt:variant>
        <vt:lpwstr>../../ZVO/8 ZVO Beschluss Mai 2006/Dateien/AI-AIII Präambel, Allgemeine Bestimmungen und BI-Besondere Bestimmungen.doc</vt:lpwstr>
      </vt:variant>
      <vt:variant>
        <vt:lpwstr>Bewertung</vt:lpwstr>
      </vt:variant>
      <vt:variant>
        <vt:i4>7209059</vt:i4>
      </vt:variant>
      <vt:variant>
        <vt:i4>42</vt:i4>
      </vt:variant>
      <vt:variant>
        <vt:i4>0</vt:i4>
      </vt:variant>
      <vt:variant>
        <vt:i4>5</vt:i4>
      </vt:variant>
      <vt:variant>
        <vt:lpwstr/>
      </vt:variant>
      <vt:variant>
        <vt:lpwstr>Stuten</vt:lpwstr>
      </vt:variant>
      <vt:variant>
        <vt:i4>7733365</vt:i4>
      </vt:variant>
      <vt:variant>
        <vt:i4>39</vt:i4>
      </vt:variant>
      <vt:variant>
        <vt:i4>0</vt:i4>
      </vt:variant>
      <vt:variant>
        <vt:i4>5</vt:i4>
      </vt:variant>
      <vt:variant>
        <vt:lpwstr/>
      </vt:variant>
      <vt:variant>
        <vt:lpwstr>Hengste</vt:lpwstr>
      </vt:variant>
      <vt:variant>
        <vt:i4>100</vt:i4>
      </vt:variant>
      <vt:variant>
        <vt:i4>36</vt:i4>
      </vt:variant>
      <vt:variant>
        <vt:i4>0</vt:i4>
      </vt:variant>
      <vt:variant>
        <vt:i4>5</vt:i4>
      </vt:variant>
      <vt:variant>
        <vt:lpwstr/>
      </vt:variant>
      <vt:variant>
        <vt:lpwstr>d</vt:lpwstr>
      </vt:variant>
      <vt:variant>
        <vt:i4>100</vt:i4>
      </vt:variant>
      <vt:variant>
        <vt:i4>33</vt:i4>
      </vt:variant>
      <vt:variant>
        <vt:i4>0</vt:i4>
      </vt:variant>
      <vt:variant>
        <vt:i4>5</vt:i4>
      </vt:variant>
      <vt:variant>
        <vt:lpwstr/>
      </vt:variant>
      <vt:variant>
        <vt:lpwstr>d</vt:lpwstr>
      </vt:variant>
      <vt:variant>
        <vt:i4>99</vt:i4>
      </vt:variant>
      <vt:variant>
        <vt:i4>30</vt:i4>
      </vt:variant>
      <vt:variant>
        <vt:i4>0</vt:i4>
      </vt:variant>
      <vt:variant>
        <vt:i4>5</vt:i4>
      </vt:variant>
      <vt:variant>
        <vt:lpwstr/>
      </vt:variant>
      <vt:variant>
        <vt:lpwstr>c</vt:lpwstr>
      </vt:variant>
      <vt:variant>
        <vt:i4>6684836</vt:i4>
      </vt:variant>
      <vt:variant>
        <vt:i4>26</vt:i4>
      </vt:variant>
      <vt:variant>
        <vt:i4>0</vt:i4>
      </vt:variant>
      <vt:variant>
        <vt:i4>5</vt:i4>
      </vt:variant>
      <vt:variant>
        <vt:lpwstr>../../ZVO/2014-5 ZVO Beschluss Mai 2014/Dateien/AI-AIII Präambel, Allgemeine Bestimmungen und BI-Besondere Bestimmungen.doc</vt:lpwstr>
      </vt:variant>
      <vt:variant>
        <vt:lpwstr>Begriffsbestimmungen</vt:lpwstr>
      </vt:variant>
      <vt:variant>
        <vt:i4>11599924</vt:i4>
      </vt:variant>
      <vt:variant>
        <vt:i4>24</vt:i4>
      </vt:variant>
      <vt:variant>
        <vt:i4>0</vt:i4>
      </vt:variant>
      <vt:variant>
        <vt:i4>5</vt:i4>
      </vt:variant>
      <vt:variant>
        <vt:lpwstr>../../ZVO/8 ZVO Beschluss Mai 2006/Dateien/AI-AIII Präambel, Allgemeine Bestimmungen und BI-Besondere Bestimmungen.doc</vt:lpwstr>
      </vt:variant>
      <vt:variant>
        <vt:lpwstr>Begriffsbestimmungen</vt:lpwstr>
      </vt:variant>
      <vt:variant>
        <vt:i4>97</vt:i4>
      </vt:variant>
      <vt:variant>
        <vt:i4>21</vt:i4>
      </vt:variant>
      <vt:variant>
        <vt:i4>0</vt:i4>
      </vt:variant>
      <vt:variant>
        <vt:i4>5</vt:i4>
      </vt:variant>
      <vt:variant>
        <vt:lpwstr/>
      </vt:variant>
      <vt:variant>
        <vt:lpwstr>a</vt:lpwstr>
      </vt:variant>
      <vt:variant>
        <vt:i4>1048776</vt:i4>
      </vt:variant>
      <vt:variant>
        <vt:i4>16</vt:i4>
      </vt:variant>
      <vt:variant>
        <vt:i4>0</vt:i4>
      </vt:variant>
      <vt:variant>
        <vt:i4>5</vt:i4>
      </vt:variant>
      <vt:variant>
        <vt:lpwstr>../../ZVO/2014-5 ZVO Beschluss Mai 2014/Dateien/AI-AIII Präambel, Allgemeine Bestimmungen und BI-Besondere Bestimmungen.doc</vt:lpwstr>
      </vt:variant>
      <vt:variant>
        <vt:lpwstr>Mindestangaben</vt:lpwstr>
      </vt:variant>
      <vt:variant>
        <vt:i4>1704133</vt:i4>
      </vt:variant>
      <vt:variant>
        <vt:i4>14</vt:i4>
      </vt:variant>
      <vt:variant>
        <vt:i4>0</vt:i4>
      </vt:variant>
      <vt:variant>
        <vt:i4>5</vt:i4>
      </vt:variant>
      <vt:variant>
        <vt:lpwstr>../../ZVO/2008-2 ZVO Beschluss Mai 2008/Dateien/AI-AIII Präambel, Allgemeine Bestimmungen und BI-Besondere Bestimmungen.doc</vt:lpwstr>
      </vt:variant>
      <vt:variant>
        <vt:lpwstr>Mindestangaben</vt:lpwstr>
      </vt:variant>
      <vt:variant>
        <vt:i4>1704133</vt:i4>
      </vt:variant>
      <vt:variant>
        <vt:i4>12</vt:i4>
      </vt:variant>
      <vt:variant>
        <vt:i4>0</vt:i4>
      </vt:variant>
      <vt:variant>
        <vt:i4>5</vt:i4>
      </vt:variant>
      <vt:variant>
        <vt:lpwstr>../../ZVO/2008-2 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6684836</vt:i4>
      </vt:variant>
      <vt:variant>
        <vt:i4>2</vt:i4>
      </vt:variant>
      <vt:variant>
        <vt:i4>0</vt:i4>
      </vt:variant>
      <vt:variant>
        <vt:i4>5</vt:i4>
      </vt:variant>
      <vt:variant>
        <vt:lpwstr>../../ZVO/2014-5 ZVO Beschluss Mai 2014/Dateien/AI-AIII Präambel, Allgemeine Bestimmungen und BI-Besondere Bestimmungen.doc</vt:lpwstr>
      </vt:variant>
      <vt:variant>
        <vt:lpwstr>Begriffsbestimmungen</vt:lpwstr>
      </vt:variant>
      <vt:variant>
        <vt:i4>7078057</vt:i4>
      </vt:variant>
      <vt:variant>
        <vt:i4>0</vt:i4>
      </vt:variant>
      <vt:variant>
        <vt:i4>0</vt:i4>
      </vt:variant>
      <vt:variant>
        <vt:i4>5</vt:i4>
      </vt:variant>
      <vt:variant>
        <vt:lpwstr>../../ZVO/2008-2 ZVO Beschluss Mai 2008/Dateien/AI-AIII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2002-04-05T08:56:00Z</cp:lastPrinted>
  <dcterms:created xsi:type="dcterms:W3CDTF">2018-02-05T18:25:00Z</dcterms:created>
  <dcterms:modified xsi:type="dcterms:W3CDTF">2018-02-06T08:05:00Z</dcterms:modified>
</cp:coreProperties>
</file>