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22" w:rsidRPr="00D77B3C" w:rsidRDefault="00B96022" w:rsidP="00B96022">
      <w:pPr>
        <w:rPr>
          <w:rFonts w:eastAsia="MS Mincho"/>
          <w:b/>
          <w:sz w:val="32"/>
          <w:szCs w:val="32"/>
        </w:rPr>
      </w:pPr>
      <w:r w:rsidRPr="00D77B3C">
        <w:rPr>
          <w:rFonts w:eastAsia="MS Mincho"/>
          <w:b/>
          <w:sz w:val="32"/>
          <w:szCs w:val="32"/>
        </w:rPr>
        <w:t>Zuchtprogramme für Kaltblutrassen</w:t>
      </w:r>
    </w:p>
    <w:p w:rsidR="00C13423" w:rsidRDefault="00C13423" w:rsidP="00C13423">
      <w:pPr>
        <w:rPr>
          <w:rFonts w:eastAsia="MS Mincho"/>
          <w:b/>
          <w:sz w:val="26"/>
          <w:szCs w:val="26"/>
        </w:rPr>
      </w:pPr>
      <w:r>
        <w:rPr>
          <w:rFonts w:eastAsia="MS Mincho"/>
          <w:b/>
          <w:sz w:val="26"/>
          <w:szCs w:val="26"/>
        </w:rPr>
        <w:t xml:space="preserve">Zuchtprogramm für die Rasse </w:t>
      </w:r>
      <w:proofErr w:type="spellStart"/>
      <w:r w:rsidR="00B96022" w:rsidRPr="00D77B3C">
        <w:rPr>
          <w:rFonts w:eastAsia="MS Mincho"/>
          <w:b/>
          <w:sz w:val="26"/>
          <w:szCs w:val="26"/>
        </w:rPr>
        <w:t>Finnpferd</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B96022" w:rsidRPr="00D77B3C" w:rsidRDefault="00B96022" w:rsidP="00B96022">
      <w:pPr>
        <w:rPr>
          <w:rFonts w:eastAsia="MS Mincho"/>
        </w:rPr>
      </w:pPr>
    </w:p>
    <w:p w:rsidR="006B4D63" w:rsidRDefault="00B96022">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324074" w:history="1">
        <w:r w:rsidR="006B4D63" w:rsidRPr="00354BB2">
          <w:rPr>
            <w:rStyle w:val="Hyperlink"/>
            <w:rFonts w:eastAsia="MS Mincho"/>
            <w:noProof/>
          </w:rPr>
          <w:t>1.</w:t>
        </w:r>
        <w:r w:rsidR="006B4D63">
          <w:rPr>
            <w:rFonts w:asciiTheme="minorHAnsi" w:eastAsiaTheme="minorEastAsia" w:hAnsiTheme="minorHAnsi" w:cstheme="minorBidi"/>
            <w:noProof/>
            <w:szCs w:val="22"/>
          </w:rPr>
          <w:tab/>
        </w:r>
        <w:r w:rsidR="006B4D63" w:rsidRPr="00354BB2">
          <w:rPr>
            <w:rStyle w:val="Hyperlink"/>
            <w:rFonts w:eastAsia="MS Mincho"/>
            <w:noProof/>
          </w:rPr>
          <w:t>Angaben zum Ursprungszuchtbuch</w:t>
        </w:r>
        <w:r w:rsidR="006B4D63">
          <w:rPr>
            <w:noProof/>
            <w:webHidden/>
          </w:rPr>
          <w:tab/>
        </w:r>
        <w:r w:rsidR="006B4D63">
          <w:rPr>
            <w:noProof/>
            <w:webHidden/>
          </w:rPr>
          <w:fldChar w:fldCharType="begin"/>
        </w:r>
        <w:r w:rsidR="006B4D63">
          <w:rPr>
            <w:noProof/>
            <w:webHidden/>
          </w:rPr>
          <w:instrText xml:space="preserve"> PAGEREF _Toc499324074 \h </w:instrText>
        </w:r>
        <w:r w:rsidR="006B4D63">
          <w:rPr>
            <w:noProof/>
            <w:webHidden/>
          </w:rPr>
        </w:r>
        <w:r w:rsidR="006B4D63">
          <w:rPr>
            <w:noProof/>
            <w:webHidden/>
          </w:rPr>
          <w:fldChar w:fldCharType="separate"/>
        </w:r>
        <w:r w:rsidR="00EA171C">
          <w:rPr>
            <w:noProof/>
            <w:webHidden/>
          </w:rPr>
          <w:t>3</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75" w:history="1">
        <w:r w:rsidR="006B4D63" w:rsidRPr="00354BB2">
          <w:rPr>
            <w:rStyle w:val="Hyperlink"/>
            <w:rFonts w:eastAsia="MS Mincho"/>
            <w:noProof/>
          </w:rPr>
          <w:t>2.</w:t>
        </w:r>
        <w:r w:rsidR="006B4D63">
          <w:rPr>
            <w:rFonts w:asciiTheme="minorHAnsi" w:eastAsiaTheme="minorEastAsia" w:hAnsiTheme="minorHAnsi" w:cstheme="minorBidi"/>
            <w:noProof/>
            <w:szCs w:val="22"/>
          </w:rPr>
          <w:tab/>
        </w:r>
        <w:r w:rsidR="006B4D63" w:rsidRPr="00354BB2">
          <w:rPr>
            <w:rStyle w:val="Hyperlink"/>
            <w:rFonts w:eastAsia="MS Mincho"/>
            <w:noProof/>
          </w:rPr>
          <w:t>Geografisches Gebiet</w:t>
        </w:r>
        <w:r w:rsidR="006B4D63">
          <w:rPr>
            <w:noProof/>
            <w:webHidden/>
          </w:rPr>
          <w:tab/>
        </w:r>
        <w:r w:rsidR="006B4D63">
          <w:rPr>
            <w:noProof/>
            <w:webHidden/>
          </w:rPr>
          <w:fldChar w:fldCharType="begin"/>
        </w:r>
        <w:r w:rsidR="006B4D63">
          <w:rPr>
            <w:noProof/>
            <w:webHidden/>
          </w:rPr>
          <w:instrText xml:space="preserve"> PAGEREF _Toc499324075 \h </w:instrText>
        </w:r>
        <w:r w:rsidR="006B4D63">
          <w:rPr>
            <w:noProof/>
            <w:webHidden/>
          </w:rPr>
        </w:r>
        <w:r w:rsidR="006B4D63">
          <w:rPr>
            <w:noProof/>
            <w:webHidden/>
          </w:rPr>
          <w:fldChar w:fldCharType="separate"/>
        </w:r>
        <w:r w:rsidR="00EA171C">
          <w:rPr>
            <w:noProof/>
            <w:webHidden/>
          </w:rPr>
          <w:t>3</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76" w:history="1">
        <w:r w:rsidR="006B4D63" w:rsidRPr="00354BB2">
          <w:rPr>
            <w:rStyle w:val="Hyperlink"/>
            <w:rFonts w:eastAsia="MS Mincho"/>
            <w:noProof/>
          </w:rPr>
          <w:t>3.</w:t>
        </w:r>
        <w:r w:rsidR="006B4D63">
          <w:rPr>
            <w:rFonts w:asciiTheme="minorHAnsi" w:eastAsiaTheme="minorEastAsia" w:hAnsiTheme="minorHAnsi" w:cstheme="minorBidi"/>
            <w:noProof/>
            <w:szCs w:val="22"/>
          </w:rPr>
          <w:tab/>
        </w:r>
        <w:r w:rsidR="006B4D63" w:rsidRPr="00354BB2">
          <w:rPr>
            <w:rStyle w:val="Hyperlink"/>
            <w:rFonts w:eastAsia="MS Mincho"/>
            <w:noProof/>
          </w:rPr>
          <w:t>Umfang der Zuchtpopulation im Verband</w:t>
        </w:r>
        <w:r w:rsidR="006B4D63">
          <w:rPr>
            <w:noProof/>
            <w:webHidden/>
          </w:rPr>
          <w:tab/>
        </w:r>
        <w:r w:rsidR="006B4D63">
          <w:rPr>
            <w:noProof/>
            <w:webHidden/>
          </w:rPr>
          <w:fldChar w:fldCharType="begin"/>
        </w:r>
        <w:r w:rsidR="006B4D63">
          <w:rPr>
            <w:noProof/>
            <w:webHidden/>
          </w:rPr>
          <w:instrText xml:space="preserve"> PAGEREF _Toc499324076 \h </w:instrText>
        </w:r>
        <w:r w:rsidR="006B4D63">
          <w:rPr>
            <w:noProof/>
            <w:webHidden/>
          </w:rPr>
        </w:r>
        <w:r w:rsidR="006B4D63">
          <w:rPr>
            <w:noProof/>
            <w:webHidden/>
          </w:rPr>
          <w:fldChar w:fldCharType="separate"/>
        </w:r>
        <w:r w:rsidR="00EA171C">
          <w:rPr>
            <w:noProof/>
            <w:webHidden/>
          </w:rPr>
          <w:t>3</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77" w:history="1">
        <w:r w:rsidR="006B4D63" w:rsidRPr="00354BB2">
          <w:rPr>
            <w:rStyle w:val="Hyperlink"/>
            <w:rFonts w:eastAsia="MS Mincho"/>
            <w:noProof/>
          </w:rPr>
          <w:t>4.</w:t>
        </w:r>
        <w:r w:rsidR="006B4D63">
          <w:rPr>
            <w:rFonts w:asciiTheme="minorHAnsi" w:eastAsiaTheme="minorEastAsia" w:hAnsiTheme="minorHAnsi" w:cstheme="minorBidi"/>
            <w:noProof/>
            <w:szCs w:val="22"/>
          </w:rPr>
          <w:tab/>
        </w:r>
        <w:r w:rsidR="006B4D63" w:rsidRPr="00354BB2">
          <w:rPr>
            <w:rStyle w:val="Hyperlink"/>
            <w:rFonts w:eastAsia="MS Mincho"/>
            <w:noProof/>
          </w:rPr>
          <w:t>Zuchtziel, einschließlich der Rassemerkmale</w:t>
        </w:r>
        <w:r w:rsidR="006B4D63">
          <w:rPr>
            <w:noProof/>
            <w:webHidden/>
          </w:rPr>
          <w:tab/>
        </w:r>
        <w:r w:rsidR="006B4D63">
          <w:rPr>
            <w:noProof/>
            <w:webHidden/>
          </w:rPr>
          <w:fldChar w:fldCharType="begin"/>
        </w:r>
        <w:r w:rsidR="006B4D63">
          <w:rPr>
            <w:noProof/>
            <w:webHidden/>
          </w:rPr>
          <w:instrText xml:space="preserve"> PAGEREF _Toc499324077 \h </w:instrText>
        </w:r>
        <w:r w:rsidR="006B4D63">
          <w:rPr>
            <w:noProof/>
            <w:webHidden/>
          </w:rPr>
        </w:r>
        <w:r w:rsidR="006B4D63">
          <w:rPr>
            <w:noProof/>
            <w:webHidden/>
          </w:rPr>
          <w:fldChar w:fldCharType="separate"/>
        </w:r>
        <w:r w:rsidR="00EA171C">
          <w:rPr>
            <w:noProof/>
            <w:webHidden/>
          </w:rPr>
          <w:t>3</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78" w:history="1">
        <w:r w:rsidR="006B4D63" w:rsidRPr="00354BB2">
          <w:rPr>
            <w:rStyle w:val="Hyperlink"/>
            <w:rFonts w:eastAsia="MS Mincho"/>
            <w:noProof/>
          </w:rPr>
          <w:t>5.</w:t>
        </w:r>
        <w:r w:rsidR="006B4D63">
          <w:rPr>
            <w:rFonts w:asciiTheme="minorHAnsi" w:eastAsiaTheme="minorEastAsia" w:hAnsiTheme="minorHAnsi" w:cstheme="minorBidi"/>
            <w:noProof/>
            <w:szCs w:val="22"/>
          </w:rPr>
          <w:tab/>
        </w:r>
        <w:r w:rsidR="006B4D63" w:rsidRPr="00354BB2">
          <w:rPr>
            <w:rStyle w:val="Hyperlink"/>
            <w:rFonts w:eastAsia="MS Mincho"/>
            <w:noProof/>
          </w:rPr>
          <w:t>Eigenschaften und Hauptmerkmale</w:t>
        </w:r>
        <w:r w:rsidR="006B4D63">
          <w:rPr>
            <w:noProof/>
            <w:webHidden/>
          </w:rPr>
          <w:tab/>
        </w:r>
        <w:r w:rsidR="006B4D63">
          <w:rPr>
            <w:noProof/>
            <w:webHidden/>
          </w:rPr>
          <w:fldChar w:fldCharType="begin"/>
        </w:r>
        <w:r w:rsidR="006B4D63">
          <w:rPr>
            <w:noProof/>
            <w:webHidden/>
          </w:rPr>
          <w:instrText xml:space="preserve"> PAGEREF _Toc499324078 \h </w:instrText>
        </w:r>
        <w:r w:rsidR="006B4D63">
          <w:rPr>
            <w:noProof/>
            <w:webHidden/>
          </w:rPr>
        </w:r>
        <w:r w:rsidR="006B4D63">
          <w:rPr>
            <w:noProof/>
            <w:webHidden/>
          </w:rPr>
          <w:fldChar w:fldCharType="separate"/>
        </w:r>
        <w:r w:rsidR="00EA171C">
          <w:rPr>
            <w:noProof/>
            <w:webHidden/>
          </w:rPr>
          <w:t>3</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79" w:history="1">
        <w:r w:rsidR="006B4D63" w:rsidRPr="00354BB2">
          <w:rPr>
            <w:rStyle w:val="Hyperlink"/>
            <w:noProof/>
          </w:rPr>
          <w:t>6.</w:t>
        </w:r>
        <w:r w:rsidR="006B4D63">
          <w:rPr>
            <w:rFonts w:asciiTheme="minorHAnsi" w:eastAsiaTheme="minorEastAsia" w:hAnsiTheme="minorHAnsi" w:cstheme="minorBidi"/>
            <w:noProof/>
            <w:szCs w:val="22"/>
          </w:rPr>
          <w:tab/>
        </w:r>
        <w:r w:rsidR="006B4D63" w:rsidRPr="00354BB2">
          <w:rPr>
            <w:rStyle w:val="Hyperlink"/>
            <w:noProof/>
          </w:rPr>
          <w:t>Selektionsmerkmale</w:t>
        </w:r>
        <w:r w:rsidR="006B4D63">
          <w:rPr>
            <w:noProof/>
            <w:webHidden/>
          </w:rPr>
          <w:tab/>
        </w:r>
        <w:r w:rsidR="006B4D63">
          <w:rPr>
            <w:noProof/>
            <w:webHidden/>
          </w:rPr>
          <w:fldChar w:fldCharType="begin"/>
        </w:r>
        <w:r w:rsidR="006B4D63">
          <w:rPr>
            <w:noProof/>
            <w:webHidden/>
          </w:rPr>
          <w:instrText xml:space="preserve"> PAGEREF _Toc499324079 \h </w:instrText>
        </w:r>
        <w:r w:rsidR="006B4D63">
          <w:rPr>
            <w:noProof/>
            <w:webHidden/>
          </w:rPr>
        </w:r>
        <w:r w:rsidR="006B4D63">
          <w:rPr>
            <w:noProof/>
            <w:webHidden/>
          </w:rPr>
          <w:fldChar w:fldCharType="separate"/>
        </w:r>
        <w:r w:rsidR="00EA171C">
          <w:rPr>
            <w:noProof/>
            <w:webHidden/>
          </w:rPr>
          <w:t>4</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80" w:history="1">
        <w:r w:rsidR="006B4D63" w:rsidRPr="00354BB2">
          <w:rPr>
            <w:rStyle w:val="Hyperlink"/>
            <w:rFonts w:eastAsia="MS Mincho"/>
            <w:noProof/>
          </w:rPr>
          <w:t>7.</w:t>
        </w:r>
        <w:r w:rsidR="006B4D63">
          <w:rPr>
            <w:rFonts w:asciiTheme="minorHAnsi" w:eastAsiaTheme="minorEastAsia" w:hAnsiTheme="minorHAnsi" w:cstheme="minorBidi"/>
            <w:noProof/>
            <w:szCs w:val="22"/>
          </w:rPr>
          <w:tab/>
        </w:r>
        <w:r w:rsidR="006B4D63" w:rsidRPr="00354BB2">
          <w:rPr>
            <w:rStyle w:val="Hyperlink"/>
            <w:rFonts w:eastAsia="MS Mincho"/>
            <w:noProof/>
          </w:rPr>
          <w:t>Zuchtmethode</w:t>
        </w:r>
        <w:r w:rsidR="006B4D63">
          <w:rPr>
            <w:noProof/>
            <w:webHidden/>
          </w:rPr>
          <w:tab/>
        </w:r>
        <w:r w:rsidR="006B4D63">
          <w:rPr>
            <w:noProof/>
            <w:webHidden/>
          </w:rPr>
          <w:fldChar w:fldCharType="begin"/>
        </w:r>
        <w:r w:rsidR="006B4D63">
          <w:rPr>
            <w:noProof/>
            <w:webHidden/>
          </w:rPr>
          <w:instrText xml:space="preserve"> PAGEREF _Toc499324080 \h </w:instrText>
        </w:r>
        <w:r w:rsidR="006B4D63">
          <w:rPr>
            <w:noProof/>
            <w:webHidden/>
          </w:rPr>
        </w:r>
        <w:r w:rsidR="006B4D63">
          <w:rPr>
            <w:noProof/>
            <w:webHidden/>
          </w:rPr>
          <w:fldChar w:fldCharType="separate"/>
        </w:r>
        <w:r w:rsidR="00EA171C">
          <w:rPr>
            <w:noProof/>
            <w:webHidden/>
          </w:rPr>
          <w:t>4</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81" w:history="1">
        <w:r w:rsidR="006B4D63" w:rsidRPr="00354BB2">
          <w:rPr>
            <w:rStyle w:val="Hyperlink"/>
            <w:rFonts w:eastAsia="MS Mincho"/>
            <w:noProof/>
          </w:rPr>
          <w:t>8.</w:t>
        </w:r>
        <w:r w:rsidR="006B4D63">
          <w:rPr>
            <w:rFonts w:asciiTheme="minorHAnsi" w:eastAsiaTheme="minorEastAsia" w:hAnsiTheme="minorHAnsi" w:cstheme="minorBidi"/>
            <w:noProof/>
            <w:szCs w:val="22"/>
          </w:rPr>
          <w:tab/>
        </w:r>
        <w:r w:rsidR="006B4D63" w:rsidRPr="00354BB2">
          <w:rPr>
            <w:rStyle w:val="Hyperlink"/>
            <w:rFonts w:eastAsia="MS Mincho"/>
            <w:noProof/>
          </w:rPr>
          <w:t>Unterteilung des Zuchtbuches</w:t>
        </w:r>
        <w:r w:rsidR="006B4D63">
          <w:rPr>
            <w:noProof/>
            <w:webHidden/>
          </w:rPr>
          <w:tab/>
        </w:r>
        <w:r w:rsidR="006B4D63">
          <w:rPr>
            <w:noProof/>
            <w:webHidden/>
          </w:rPr>
          <w:fldChar w:fldCharType="begin"/>
        </w:r>
        <w:r w:rsidR="006B4D63">
          <w:rPr>
            <w:noProof/>
            <w:webHidden/>
          </w:rPr>
          <w:instrText xml:space="preserve"> PAGEREF _Toc499324081 \h </w:instrText>
        </w:r>
        <w:r w:rsidR="006B4D63">
          <w:rPr>
            <w:noProof/>
            <w:webHidden/>
          </w:rPr>
        </w:r>
        <w:r w:rsidR="006B4D63">
          <w:rPr>
            <w:noProof/>
            <w:webHidden/>
          </w:rPr>
          <w:fldChar w:fldCharType="separate"/>
        </w:r>
        <w:r w:rsidR="00EA171C">
          <w:rPr>
            <w:noProof/>
            <w:webHidden/>
          </w:rPr>
          <w:t>4</w:t>
        </w:r>
        <w:r w:rsidR="006B4D63">
          <w:rPr>
            <w:noProof/>
            <w:webHidden/>
          </w:rPr>
          <w:fldChar w:fldCharType="end"/>
        </w:r>
      </w:hyperlink>
    </w:p>
    <w:p w:rsidR="006B4D63" w:rsidRDefault="00E52BD4">
      <w:pPr>
        <w:pStyle w:val="Verzeichnis1"/>
        <w:tabs>
          <w:tab w:val="left" w:pos="440"/>
          <w:tab w:val="right" w:leader="dot" w:pos="9060"/>
        </w:tabs>
        <w:rPr>
          <w:rFonts w:asciiTheme="minorHAnsi" w:eastAsiaTheme="minorEastAsia" w:hAnsiTheme="minorHAnsi" w:cstheme="minorBidi"/>
          <w:noProof/>
          <w:szCs w:val="22"/>
        </w:rPr>
      </w:pPr>
      <w:hyperlink w:anchor="_Toc499324082" w:history="1">
        <w:r w:rsidR="006B4D63" w:rsidRPr="00354BB2">
          <w:rPr>
            <w:rStyle w:val="Hyperlink"/>
            <w:rFonts w:eastAsia="MS Mincho"/>
            <w:noProof/>
          </w:rPr>
          <w:t>9.</w:t>
        </w:r>
        <w:r w:rsidR="006B4D63">
          <w:rPr>
            <w:rFonts w:asciiTheme="minorHAnsi" w:eastAsiaTheme="minorEastAsia" w:hAnsiTheme="minorHAnsi" w:cstheme="minorBidi"/>
            <w:noProof/>
            <w:szCs w:val="22"/>
          </w:rPr>
          <w:tab/>
        </w:r>
        <w:r w:rsidR="006B4D63" w:rsidRPr="00354BB2">
          <w:rPr>
            <w:rStyle w:val="Hyperlink"/>
            <w:rFonts w:eastAsia="MS Mincho"/>
            <w:noProof/>
          </w:rPr>
          <w:t>Eintragungsbestimmungen in das Zuchtbuch</w:t>
        </w:r>
        <w:r w:rsidR="006B4D63">
          <w:rPr>
            <w:noProof/>
            <w:webHidden/>
          </w:rPr>
          <w:tab/>
        </w:r>
        <w:r w:rsidR="006B4D63">
          <w:rPr>
            <w:noProof/>
            <w:webHidden/>
          </w:rPr>
          <w:fldChar w:fldCharType="begin"/>
        </w:r>
        <w:r w:rsidR="006B4D63">
          <w:rPr>
            <w:noProof/>
            <w:webHidden/>
          </w:rPr>
          <w:instrText xml:space="preserve"> PAGEREF _Toc499324082 \h </w:instrText>
        </w:r>
        <w:r w:rsidR="006B4D63">
          <w:rPr>
            <w:noProof/>
            <w:webHidden/>
          </w:rPr>
        </w:r>
        <w:r w:rsidR="006B4D63">
          <w:rPr>
            <w:noProof/>
            <w:webHidden/>
          </w:rPr>
          <w:fldChar w:fldCharType="separate"/>
        </w:r>
        <w:r w:rsidR="00EA171C">
          <w:rPr>
            <w:noProof/>
            <w:webHidden/>
          </w:rPr>
          <w:t>5</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083" w:history="1">
        <w:r w:rsidR="006B4D63" w:rsidRPr="00354BB2">
          <w:rPr>
            <w:rStyle w:val="Hyperlink"/>
            <w:noProof/>
          </w:rPr>
          <w:t xml:space="preserve">(9.1) </w:t>
        </w:r>
        <w:r w:rsidR="006B4D63" w:rsidRPr="00354BB2">
          <w:rPr>
            <w:rStyle w:val="Hyperlink"/>
            <w:rFonts w:eastAsia="MS Mincho"/>
            <w:noProof/>
          </w:rPr>
          <w:t>Zuchtbuch für Hengste</w:t>
        </w:r>
        <w:r w:rsidR="006B4D63">
          <w:rPr>
            <w:noProof/>
            <w:webHidden/>
          </w:rPr>
          <w:tab/>
        </w:r>
        <w:r w:rsidR="006B4D63">
          <w:rPr>
            <w:noProof/>
            <w:webHidden/>
          </w:rPr>
          <w:fldChar w:fldCharType="begin"/>
        </w:r>
        <w:r w:rsidR="006B4D63">
          <w:rPr>
            <w:noProof/>
            <w:webHidden/>
          </w:rPr>
          <w:instrText xml:space="preserve"> PAGEREF _Toc499324083 \h </w:instrText>
        </w:r>
        <w:r w:rsidR="006B4D63">
          <w:rPr>
            <w:noProof/>
            <w:webHidden/>
          </w:rPr>
        </w:r>
        <w:r w:rsidR="006B4D63">
          <w:rPr>
            <w:noProof/>
            <w:webHidden/>
          </w:rPr>
          <w:fldChar w:fldCharType="separate"/>
        </w:r>
        <w:r w:rsidR="00EA171C">
          <w:rPr>
            <w:noProof/>
            <w:webHidden/>
          </w:rPr>
          <w:t>5</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84" w:history="1">
        <w:r w:rsidR="006B4D63" w:rsidRPr="00354BB2">
          <w:rPr>
            <w:rStyle w:val="Hyperlink"/>
            <w:rFonts w:eastAsia="MS Mincho"/>
            <w:noProof/>
          </w:rPr>
          <w:t>(9.1.1) Hengstbuch I (Hauptabteilung des Zuchtbuches)</w:t>
        </w:r>
        <w:r w:rsidR="006B4D63">
          <w:rPr>
            <w:noProof/>
            <w:webHidden/>
          </w:rPr>
          <w:tab/>
        </w:r>
        <w:r w:rsidR="006B4D63">
          <w:rPr>
            <w:noProof/>
            <w:webHidden/>
          </w:rPr>
          <w:fldChar w:fldCharType="begin"/>
        </w:r>
        <w:r w:rsidR="006B4D63">
          <w:rPr>
            <w:noProof/>
            <w:webHidden/>
          </w:rPr>
          <w:instrText xml:space="preserve"> PAGEREF _Toc499324084 \h </w:instrText>
        </w:r>
        <w:r w:rsidR="006B4D63">
          <w:rPr>
            <w:noProof/>
            <w:webHidden/>
          </w:rPr>
        </w:r>
        <w:r w:rsidR="006B4D63">
          <w:rPr>
            <w:noProof/>
            <w:webHidden/>
          </w:rPr>
          <w:fldChar w:fldCharType="separate"/>
        </w:r>
        <w:r w:rsidR="00EA171C">
          <w:rPr>
            <w:noProof/>
            <w:webHidden/>
          </w:rPr>
          <w:t>5</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85" w:history="1">
        <w:r w:rsidR="006B4D63" w:rsidRPr="00354BB2">
          <w:rPr>
            <w:rStyle w:val="Hyperlink"/>
            <w:rFonts w:eastAsia="MS Mincho"/>
            <w:noProof/>
          </w:rPr>
          <w:t>(9.1.2) Hengstbuch II (Hauptabteilung des Zuchtbuches)</w:t>
        </w:r>
        <w:r w:rsidR="006B4D63">
          <w:rPr>
            <w:noProof/>
            <w:webHidden/>
          </w:rPr>
          <w:tab/>
        </w:r>
        <w:r w:rsidR="006B4D63">
          <w:rPr>
            <w:noProof/>
            <w:webHidden/>
          </w:rPr>
          <w:fldChar w:fldCharType="begin"/>
        </w:r>
        <w:r w:rsidR="006B4D63">
          <w:rPr>
            <w:noProof/>
            <w:webHidden/>
          </w:rPr>
          <w:instrText xml:space="preserve"> PAGEREF _Toc499324085 \h </w:instrText>
        </w:r>
        <w:r w:rsidR="006B4D63">
          <w:rPr>
            <w:noProof/>
            <w:webHidden/>
          </w:rPr>
        </w:r>
        <w:r w:rsidR="006B4D63">
          <w:rPr>
            <w:noProof/>
            <w:webHidden/>
          </w:rPr>
          <w:fldChar w:fldCharType="separate"/>
        </w:r>
        <w:r w:rsidR="00EA171C">
          <w:rPr>
            <w:noProof/>
            <w:webHidden/>
          </w:rPr>
          <w:t>5</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86" w:history="1">
        <w:r w:rsidR="006B4D63" w:rsidRPr="00354BB2">
          <w:rPr>
            <w:rStyle w:val="Hyperlink"/>
            <w:rFonts w:eastAsia="MS Mincho"/>
            <w:noProof/>
          </w:rPr>
          <w:t>(9.1.3) Anhang (Hauptabteilung des Zuchtbuches)</w:t>
        </w:r>
        <w:r w:rsidR="006B4D63">
          <w:rPr>
            <w:noProof/>
            <w:webHidden/>
          </w:rPr>
          <w:tab/>
        </w:r>
        <w:r w:rsidR="006B4D63">
          <w:rPr>
            <w:noProof/>
            <w:webHidden/>
          </w:rPr>
          <w:fldChar w:fldCharType="begin"/>
        </w:r>
        <w:r w:rsidR="006B4D63">
          <w:rPr>
            <w:noProof/>
            <w:webHidden/>
          </w:rPr>
          <w:instrText xml:space="preserve"> PAGEREF _Toc499324086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87" w:history="1">
        <w:r w:rsidR="006B4D63" w:rsidRPr="00354BB2">
          <w:rPr>
            <w:rStyle w:val="Hyperlink"/>
            <w:rFonts w:eastAsia="MS Mincho"/>
            <w:noProof/>
          </w:rPr>
          <w:t>(9.1.4) Fohlenbuch (Hauptabteilung des Zuchtbuches)</w:t>
        </w:r>
        <w:r w:rsidR="006B4D63">
          <w:rPr>
            <w:noProof/>
            <w:webHidden/>
          </w:rPr>
          <w:tab/>
        </w:r>
        <w:r w:rsidR="006B4D63">
          <w:rPr>
            <w:noProof/>
            <w:webHidden/>
          </w:rPr>
          <w:fldChar w:fldCharType="begin"/>
        </w:r>
        <w:r w:rsidR="006B4D63">
          <w:rPr>
            <w:noProof/>
            <w:webHidden/>
          </w:rPr>
          <w:instrText xml:space="preserve"> PAGEREF _Toc499324087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088" w:history="1">
        <w:r w:rsidR="006B4D63" w:rsidRPr="00354BB2">
          <w:rPr>
            <w:rStyle w:val="Hyperlink"/>
            <w:rFonts w:eastAsia="MS Mincho"/>
            <w:noProof/>
          </w:rPr>
          <w:t>(9.2) Zuchtbuch für Stuten</w:t>
        </w:r>
        <w:r w:rsidR="006B4D63">
          <w:rPr>
            <w:noProof/>
            <w:webHidden/>
          </w:rPr>
          <w:tab/>
        </w:r>
        <w:r w:rsidR="006B4D63">
          <w:rPr>
            <w:noProof/>
            <w:webHidden/>
          </w:rPr>
          <w:fldChar w:fldCharType="begin"/>
        </w:r>
        <w:r w:rsidR="006B4D63">
          <w:rPr>
            <w:noProof/>
            <w:webHidden/>
          </w:rPr>
          <w:instrText xml:space="preserve"> PAGEREF _Toc499324088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89" w:history="1">
        <w:r w:rsidR="006B4D63" w:rsidRPr="00354BB2">
          <w:rPr>
            <w:rStyle w:val="Hyperlink"/>
            <w:rFonts w:eastAsia="MS Mincho"/>
            <w:noProof/>
          </w:rPr>
          <w:t>(9.2.1) Stutbuch I (Hauptabteilung des Zuchtbuches)</w:t>
        </w:r>
        <w:r w:rsidR="006B4D63">
          <w:rPr>
            <w:noProof/>
            <w:webHidden/>
          </w:rPr>
          <w:tab/>
        </w:r>
        <w:r w:rsidR="006B4D63">
          <w:rPr>
            <w:noProof/>
            <w:webHidden/>
          </w:rPr>
          <w:fldChar w:fldCharType="begin"/>
        </w:r>
        <w:r w:rsidR="006B4D63">
          <w:rPr>
            <w:noProof/>
            <w:webHidden/>
          </w:rPr>
          <w:instrText xml:space="preserve"> PAGEREF _Toc499324089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0" w:history="1">
        <w:r w:rsidR="006B4D63" w:rsidRPr="00354BB2">
          <w:rPr>
            <w:rStyle w:val="Hyperlink"/>
            <w:rFonts w:eastAsia="MS Mincho"/>
            <w:noProof/>
          </w:rPr>
          <w:t>(9.2.2) Stutbuch II (Hauptabteilung des Zuchtbuches)</w:t>
        </w:r>
        <w:r w:rsidR="006B4D63">
          <w:rPr>
            <w:noProof/>
            <w:webHidden/>
          </w:rPr>
          <w:tab/>
        </w:r>
        <w:r w:rsidR="006B4D63">
          <w:rPr>
            <w:noProof/>
            <w:webHidden/>
          </w:rPr>
          <w:fldChar w:fldCharType="begin"/>
        </w:r>
        <w:r w:rsidR="006B4D63">
          <w:rPr>
            <w:noProof/>
            <w:webHidden/>
          </w:rPr>
          <w:instrText xml:space="preserve"> PAGEREF _Toc499324090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1" w:history="1">
        <w:r w:rsidR="006B4D63" w:rsidRPr="00354BB2">
          <w:rPr>
            <w:rStyle w:val="Hyperlink"/>
            <w:rFonts w:eastAsia="MS Mincho"/>
            <w:noProof/>
          </w:rPr>
          <w:t>(9.2.3) Anhang (Hauptabteilung des Zuchtbuches)</w:t>
        </w:r>
        <w:r w:rsidR="006B4D63">
          <w:rPr>
            <w:noProof/>
            <w:webHidden/>
          </w:rPr>
          <w:tab/>
        </w:r>
        <w:r w:rsidR="006B4D63">
          <w:rPr>
            <w:noProof/>
            <w:webHidden/>
          </w:rPr>
          <w:fldChar w:fldCharType="begin"/>
        </w:r>
        <w:r w:rsidR="006B4D63">
          <w:rPr>
            <w:noProof/>
            <w:webHidden/>
          </w:rPr>
          <w:instrText xml:space="preserve"> PAGEREF _Toc499324091 \h </w:instrText>
        </w:r>
        <w:r w:rsidR="006B4D63">
          <w:rPr>
            <w:noProof/>
            <w:webHidden/>
          </w:rPr>
        </w:r>
        <w:r w:rsidR="006B4D63">
          <w:rPr>
            <w:noProof/>
            <w:webHidden/>
          </w:rPr>
          <w:fldChar w:fldCharType="separate"/>
        </w:r>
        <w:r w:rsidR="00EA171C">
          <w:rPr>
            <w:noProof/>
            <w:webHidden/>
          </w:rPr>
          <w:t>6</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2" w:history="1">
        <w:r w:rsidR="006B4D63" w:rsidRPr="00354BB2">
          <w:rPr>
            <w:rStyle w:val="Hyperlink"/>
            <w:rFonts w:eastAsia="MS Mincho"/>
            <w:noProof/>
          </w:rPr>
          <w:t>(9.2.4) Fohlenbuch (Hauptabteilung des Zuchtbuches)</w:t>
        </w:r>
        <w:r w:rsidR="006B4D63">
          <w:rPr>
            <w:noProof/>
            <w:webHidden/>
          </w:rPr>
          <w:tab/>
        </w:r>
        <w:r w:rsidR="006B4D63">
          <w:rPr>
            <w:noProof/>
            <w:webHidden/>
          </w:rPr>
          <w:fldChar w:fldCharType="begin"/>
        </w:r>
        <w:r w:rsidR="006B4D63">
          <w:rPr>
            <w:noProof/>
            <w:webHidden/>
          </w:rPr>
          <w:instrText xml:space="preserve"> PAGEREF _Toc499324092 \h </w:instrText>
        </w:r>
        <w:r w:rsidR="006B4D63">
          <w:rPr>
            <w:noProof/>
            <w:webHidden/>
          </w:rPr>
        </w:r>
        <w:r w:rsidR="006B4D63">
          <w:rPr>
            <w:noProof/>
            <w:webHidden/>
          </w:rPr>
          <w:fldChar w:fldCharType="separate"/>
        </w:r>
        <w:r w:rsidR="00EA171C">
          <w:rPr>
            <w:noProof/>
            <w:webHidden/>
          </w:rPr>
          <w:t>7</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093" w:history="1">
        <w:r w:rsidR="006B4D63" w:rsidRPr="00354BB2">
          <w:rPr>
            <w:rStyle w:val="Hyperlink"/>
            <w:rFonts w:eastAsia="MS Mincho"/>
            <w:noProof/>
          </w:rPr>
          <w:t>10.</w:t>
        </w:r>
        <w:r w:rsidR="006B4D63">
          <w:rPr>
            <w:rFonts w:asciiTheme="minorHAnsi" w:eastAsiaTheme="minorEastAsia" w:hAnsiTheme="minorHAnsi" w:cstheme="minorBidi"/>
            <w:noProof/>
            <w:szCs w:val="22"/>
          </w:rPr>
          <w:tab/>
        </w:r>
        <w:r w:rsidR="006B4D63" w:rsidRPr="00354BB2">
          <w:rPr>
            <w:rStyle w:val="Hyperlink"/>
            <w:rFonts w:eastAsia="MS Mincho"/>
            <w:noProof/>
          </w:rPr>
          <w:t>Tierzuchtbescheinigungen</w:t>
        </w:r>
        <w:r w:rsidR="006B4D63">
          <w:rPr>
            <w:noProof/>
            <w:webHidden/>
          </w:rPr>
          <w:tab/>
        </w:r>
        <w:r w:rsidR="006B4D63">
          <w:rPr>
            <w:noProof/>
            <w:webHidden/>
          </w:rPr>
          <w:fldChar w:fldCharType="begin"/>
        </w:r>
        <w:r w:rsidR="006B4D63">
          <w:rPr>
            <w:noProof/>
            <w:webHidden/>
          </w:rPr>
          <w:instrText xml:space="preserve"> PAGEREF _Toc499324093 \h </w:instrText>
        </w:r>
        <w:r w:rsidR="006B4D63">
          <w:rPr>
            <w:noProof/>
            <w:webHidden/>
          </w:rPr>
        </w:r>
        <w:r w:rsidR="006B4D63">
          <w:rPr>
            <w:noProof/>
            <w:webHidden/>
          </w:rPr>
          <w:fldChar w:fldCharType="separate"/>
        </w:r>
        <w:r w:rsidR="00EA171C">
          <w:rPr>
            <w:noProof/>
            <w:webHidden/>
          </w:rPr>
          <w:t>7</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094" w:history="1">
        <w:r w:rsidR="006B4D63" w:rsidRPr="00354BB2">
          <w:rPr>
            <w:rStyle w:val="Hyperlink"/>
            <w:noProof/>
          </w:rPr>
          <w:t xml:space="preserve">(10.1) </w:t>
        </w:r>
        <w:r w:rsidR="006B4D63" w:rsidRPr="00354BB2">
          <w:rPr>
            <w:rStyle w:val="Hyperlink"/>
            <w:rFonts w:eastAsia="MS Mincho"/>
            <w:noProof/>
          </w:rPr>
          <w:t>Tierzuchtbescheinigung als Abstammungsnachweis</w:t>
        </w:r>
        <w:r w:rsidR="006B4D63">
          <w:rPr>
            <w:noProof/>
            <w:webHidden/>
          </w:rPr>
          <w:tab/>
        </w:r>
        <w:r w:rsidR="006B4D63">
          <w:rPr>
            <w:noProof/>
            <w:webHidden/>
          </w:rPr>
          <w:fldChar w:fldCharType="begin"/>
        </w:r>
        <w:r w:rsidR="006B4D63">
          <w:rPr>
            <w:noProof/>
            <w:webHidden/>
          </w:rPr>
          <w:instrText xml:space="preserve"> PAGEREF _Toc499324094 \h </w:instrText>
        </w:r>
        <w:r w:rsidR="006B4D63">
          <w:rPr>
            <w:noProof/>
            <w:webHidden/>
          </w:rPr>
        </w:r>
        <w:r w:rsidR="006B4D63">
          <w:rPr>
            <w:noProof/>
            <w:webHidden/>
          </w:rPr>
          <w:fldChar w:fldCharType="separate"/>
        </w:r>
        <w:r w:rsidR="00EA171C">
          <w:rPr>
            <w:noProof/>
            <w:webHidden/>
          </w:rPr>
          <w:t>7</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5" w:history="1">
        <w:r w:rsidR="006B4D63" w:rsidRPr="00354BB2">
          <w:rPr>
            <w:rStyle w:val="Hyperlink"/>
            <w:rFonts w:eastAsia="MS Mincho"/>
            <w:noProof/>
          </w:rPr>
          <w:t>(10.1.1) Ausstellung eines Abstammungsnachweises</w:t>
        </w:r>
        <w:r w:rsidR="006B4D63">
          <w:rPr>
            <w:noProof/>
            <w:webHidden/>
          </w:rPr>
          <w:tab/>
        </w:r>
        <w:r w:rsidR="006B4D63">
          <w:rPr>
            <w:noProof/>
            <w:webHidden/>
          </w:rPr>
          <w:fldChar w:fldCharType="begin"/>
        </w:r>
        <w:r w:rsidR="006B4D63">
          <w:rPr>
            <w:noProof/>
            <w:webHidden/>
          </w:rPr>
          <w:instrText xml:space="preserve"> PAGEREF _Toc499324095 \h </w:instrText>
        </w:r>
        <w:r w:rsidR="006B4D63">
          <w:rPr>
            <w:noProof/>
            <w:webHidden/>
          </w:rPr>
        </w:r>
        <w:r w:rsidR="006B4D63">
          <w:rPr>
            <w:noProof/>
            <w:webHidden/>
          </w:rPr>
          <w:fldChar w:fldCharType="separate"/>
        </w:r>
        <w:r w:rsidR="00EA171C">
          <w:rPr>
            <w:noProof/>
            <w:webHidden/>
          </w:rPr>
          <w:t>7</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6" w:history="1">
        <w:r w:rsidR="006B4D63" w:rsidRPr="00354BB2">
          <w:rPr>
            <w:rStyle w:val="Hyperlink"/>
            <w:rFonts w:eastAsia="MS Mincho"/>
            <w:noProof/>
          </w:rPr>
          <w:t>(10.1.2) Mindestangaben im Abstammungsnachweis</w:t>
        </w:r>
        <w:r w:rsidR="006B4D63">
          <w:rPr>
            <w:noProof/>
            <w:webHidden/>
          </w:rPr>
          <w:tab/>
        </w:r>
        <w:r w:rsidR="006B4D63">
          <w:rPr>
            <w:noProof/>
            <w:webHidden/>
          </w:rPr>
          <w:fldChar w:fldCharType="begin"/>
        </w:r>
        <w:r w:rsidR="006B4D63">
          <w:rPr>
            <w:noProof/>
            <w:webHidden/>
          </w:rPr>
          <w:instrText xml:space="preserve"> PAGEREF _Toc499324096 \h </w:instrText>
        </w:r>
        <w:r w:rsidR="006B4D63">
          <w:rPr>
            <w:noProof/>
            <w:webHidden/>
          </w:rPr>
        </w:r>
        <w:r w:rsidR="006B4D63">
          <w:rPr>
            <w:noProof/>
            <w:webHidden/>
          </w:rPr>
          <w:fldChar w:fldCharType="separate"/>
        </w:r>
        <w:r w:rsidR="00EA171C">
          <w:rPr>
            <w:noProof/>
            <w:webHidden/>
          </w:rPr>
          <w:t>7</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097" w:history="1">
        <w:r w:rsidR="006B4D63" w:rsidRPr="00354BB2">
          <w:rPr>
            <w:rStyle w:val="Hyperlink"/>
            <w:noProof/>
          </w:rPr>
          <w:t xml:space="preserve">(10.2) </w:t>
        </w:r>
        <w:r w:rsidR="006B4D63" w:rsidRPr="00354BB2">
          <w:rPr>
            <w:rStyle w:val="Hyperlink"/>
            <w:rFonts w:eastAsia="MS Mincho"/>
            <w:noProof/>
          </w:rPr>
          <w:t>Tierzuchtbescheinigung als Geburtsbescheinigung</w:t>
        </w:r>
        <w:r w:rsidR="006B4D63">
          <w:rPr>
            <w:noProof/>
            <w:webHidden/>
          </w:rPr>
          <w:tab/>
        </w:r>
        <w:r w:rsidR="006B4D63">
          <w:rPr>
            <w:noProof/>
            <w:webHidden/>
          </w:rPr>
          <w:fldChar w:fldCharType="begin"/>
        </w:r>
        <w:r w:rsidR="006B4D63">
          <w:rPr>
            <w:noProof/>
            <w:webHidden/>
          </w:rPr>
          <w:instrText xml:space="preserve"> PAGEREF _Toc499324097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8" w:history="1">
        <w:r w:rsidR="006B4D63" w:rsidRPr="00354BB2">
          <w:rPr>
            <w:rStyle w:val="Hyperlink"/>
            <w:rFonts w:eastAsia="MS Mincho"/>
            <w:noProof/>
          </w:rPr>
          <w:t>(10.2.1) Ausstellung einer Geburtsbescheinigung</w:t>
        </w:r>
        <w:r w:rsidR="006B4D63">
          <w:rPr>
            <w:noProof/>
            <w:webHidden/>
          </w:rPr>
          <w:tab/>
        </w:r>
        <w:r w:rsidR="006B4D63">
          <w:rPr>
            <w:noProof/>
            <w:webHidden/>
          </w:rPr>
          <w:fldChar w:fldCharType="begin"/>
        </w:r>
        <w:r w:rsidR="006B4D63">
          <w:rPr>
            <w:noProof/>
            <w:webHidden/>
          </w:rPr>
          <w:instrText xml:space="preserve"> PAGEREF _Toc499324098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099" w:history="1">
        <w:r w:rsidR="006B4D63" w:rsidRPr="00354BB2">
          <w:rPr>
            <w:rStyle w:val="Hyperlink"/>
            <w:rFonts w:eastAsia="MS Mincho"/>
            <w:noProof/>
          </w:rPr>
          <w:t>(10.2.2) Mindestangaben in der Geburtsbescheinigung</w:t>
        </w:r>
        <w:r w:rsidR="006B4D63">
          <w:rPr>
            <w:noProof/>
            <w:webHidden/>
          </w:rPr>
          <w:tab/>
        </w:r>
        <w:r w:rsidR="006B4D63">
          <w:rPr>
            <w:noProof/>
            <w:webHidden/>
          </w:rPr>
          <w:fldChar w:fldCharType="begin"/>
        </w:r>
        <w:r w:rsidR="006B4D63">
          <w:rPr>
            <w:noProof/>
            <w:webHidden/>
          </w:rPr>
          <w:instrText xml:space="preserve"> PAGEREF _Toc499324099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00" w:history="1">
        <w:r w:rsidR="006B4D63" w:rsidRPr="00354BB2">
          <w:rPr>
            <w:rStyle w:val="Hyperlink"/>
            <w:rFonts w:eastAsia="MS Mincho"/>
            <w:noProof/>
          </w:rPr>
          <w:t>(10.3) Tierzuchtbescheinigung für Zuchtmaterial</w:t>
        </w:r>
        <w:r w:rsidR="006B4D63">
          <w:rPr>
            <w:noProof/>
            <w:webHidden/>
          </w:rPr>
          <w:tab/>
        </w:r>
        <w:r w:rsidR="006B4D63">
          <w:rPr>
            <w:noProof/>
            <w:webHidden/>
          </w:rPr>
          <w:fldChar w:fldCharType="begin"/>
        </w:r>
        <w:r w:rsidR="006B4D63">
          <w:rPr>
            <w:noProof/>
            <w:webHidden/>
          </w:rPr>
          <w:instrText xml:space="preserve"> PAGEREF _Toc499324100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01" w:history="1">
        <w:r w:rsidR="006B4D63" w:rsidRPr="00354BB2">
          <w:rPr>
            <w:rStyle w:val="Hyperlink"/>
            <w:rFonts w:eastAsia="MS Mincho"/>
            <w:noProof/>
          </w:rPr>
          <w:t>11.</w:t>
        </w:r>
        <w:r w:rsidR="006B4D63">
          <w:rPr>
            <w:rFonts w:asciiTheme="minorHAnsi" w:eastAsiaTheme="minorEastAsia" w:hAnsiTheme="minorHAnsi" w:cstheme="minorBidi"/>
            <w:noProof/>
            <w:szCs w:val="22"/>
          </w:rPr>
          <w:tab/>
        </w:r>
        <w:r w:rsidR="006B4D63" w:rsidRPr="00354BB2">
          <w:rPr>
            <w:rStyle w:val="Hyperlink"/>
            <w:rFonts w:eastAsia="MS Mincho"/>
            <w:noProof/>
          </w:rPr>
          <w:t>Selektionsveranstaltungen</w:t>
        </w:r>
        <w:r w:rsidR="006B4D63">
          <w:rPr>
            <w:noProof/>
            <w:webHidden/>
          </w:rPr>
          <w:tab/>
        </w:r>
        <w:r w:rsidR="006B4D63">
          <w:rPr>
            <w:noProof/>
            <w:webHidden/>
          </w:rPr>
          <w:fldChar w:fldCharType="begin"/>
        </w:r>
        <w:r w:rsidR="006B4D63">
          <w:rPr>
            <w:noProof/>
            <w:webHidden/>
          </w:rPr>
          <w:instrText xml:space="preserve"> PAGEREF _Toc499324101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02" w:history="1">
        <w:r w:rsidR="006B4D63" w:rsidRPr="00354BB2">
          <w:rPr>
            <w:rStyle w:val="Hyperlink"/>
            <w:noProof/>
          </w:rPr>
          <w:t xml:space="preserve">(11.1) </w:t>
        </w:r>
        <w:r w:rsidR="006B4D63" w:rsidRPr="00354BB2">
          <w:rPr>
            <w:rStyle w:val="Hyperlink"/>
            <w:rFonts w:eastAsia="MS Mincho"/>
            <w:noProof/>
          </w:rPr>
          <w:t>Körung</w:t>
        </w:r>
        <w:r w:rsidR="006B4D63">
          <w:rPr>
            <w:noProof/>
            <w:webHidden/>
          </w:rPr>
          <w:tab/>
        </w:r>
        <w:r w:rsidR="006B4D63">
          <w:rPr>
            <w:noProof/>
            <w:webHidden/>
          </w:rPr>
          <w:fldChar w:fldCharType="begin"/>
        </w:r>
        <w:r w:rsidR="006B4D63">
          <w:rPr>
            <w:noProof/>
            <w:webHidden/>
          </w:rPr>
          <w:instrText xml:space="preserve"> PAGEREF _Toc499324102 \h </w:instrText>
        </w:r>
        <w:r w:rsidR="006B4D63">
          <w:rPr>
            <w:noProof/>
            <w:webHidden/>
          </w:rPr>
        </w:r>
        <w:r w:rsidR="006B4D63">
          <w:rPr>
            <w:noProof/>
            <w:webHidden/>
          </w:rPr>
          <w:fldChar w:fldCharType="separate"/>
        </w:r>
        <w:r w:rsidR="00EA171C">
          <w:rPr>
            <w:noProof/>
            <w:webHidden/>
          </w:rPr>
          <w:t>8</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03" w:history="1">
        <w:r w:rsidR="006B4D63" w:rsidRPr="00354BB2">
          <w:rPr>
            <w:rStyle w:val="Hyperlink"/>
            <w:noProof/>
          </w:rPr>
          <w:t xml:space="preserve">(11.2) </w:t>
        </w:r>
        <w:r w:rsidR="006B4D63" w:rsidRPr="00354BB2">
          <w:rPr>
            <w:rStyle w:val="Hyperlink"/>
            <w:rFonts w:eastAsia="MS Mincho"/>
            <w:noProof/>
          </w:rPr>
          <w:t>Stutbucheintragung</w:t>
        </w:r>
        <w:r w:rsidR="006B4D63">
          <w:rPr>
            <w:noProof/>
            <w:webHidden/>
          </w:rPr>
          <w:tab/>
        </w:r>
        <w:r w:rsidR="006B4D63">
          <w:rPr>
            <w:noProof/>
            <w:webHidden/>
          </w:rPr>
          <w:fldChar w:fldCharType="begin"/>
        </w:r>
        <w:r w:rsidR="006B4D63">
          <w:rPr>
            <w:noProof/>
            <w:webHidden/>
          </w:rPr>
          <w:instrText xml:space="preserve"> PAGEREF _Toc499324103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04" w:history="1">
        <w:r w:rsidR="006B4D63" w:rsidRPr="00354BB2">
          <w:rPr>
            <w:rStyle w:val="Hyperlink"/>
            <w:noProof/>
          </w:rPr>
          <w:t xml:space="preserve">(11.3) </w:t>
        </w:r>
        <w:r w:rsidR="006B4D63" w:rsidRPr="00354BB2">
          <w:rPr>
            <w:rStyle w:val="Hyperlink"/>
            <w:rFonts w:eastAsia="MS Mincho"/>
            <w:noProof/>
          </w:rPr>
          <w:t>Leistungsprüfungen</w:t>
        </w:r>
        <w:r w:rsidR="006B4D63">
          <w:rPr>
            <w:noProof/>
            <w:webHidden/>
          </w:rPr>
          <w:tab/>
        </w:r>
        <w:r w:rsidR="006B4D63">
          <w:rPr>
            <w:noProof/>
            <w:webHidden/>
          </w:rPr>
          <w:fldChar w:fldCharType="begin"/>
        </w:r>
        <w:r w:rsidR="006B4D63">
          <w:rPr>
            <w:noProof/>
            <w:webHidden/>
          </w:rPr>
          <w:instrText xml:space="preserve"> PAGEREF _Toc499324104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105" w:history="1">
        <w:r w:rsidR="006B4D63" w:rsidRPr="00354BB2">
          <w:rPr>
            <w:rStyle w:val="Hyperlink"/>
            <w:rFonts w:eastAsia="MS Mincho"/>
            <w:noProof/>
          </w:rPr>
          <w:t>(11.3.1) Hengstleistungsprüfungen</w:t>
        </w:r>
        <w:r w:rsidR="006B4D63">
          <w:rPr>
            <w:noProof/>
            <w:webHidden/>
          </w:rPr>
          <w:tab/>
        </w:r>
        <w:r w:rsidR="006B4D63">
          <w:rPr>
            <w:noProof/>
            <w:webHidden/>
          </w:rPr>
          <w:fldChar w:fldCharType="begin"/>
        </w:r>
        <w:r w:rsidR="006B4D63">
          <w:rPr>
            <w:noProof/>
            <w:webHidden/>
          </w:rPr>
          <w:instrText xml:space="preserve"> PAGEREF _Toc499324105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4"/>
        <w:tabs>
          <w:tab w:val="right" w:leader="dot" w:pos="9060"/>
        </w:tabs>
        <w:rPr>
          <w:rFonts w:asciiTheme="minorHAnsi" w:eastAsiaTheme="minorEastAsia" w:hAnsiTheme="minorHAnsi" w:cstheme="minorBidi"/>
          <w:noProof/>
          <w:szCs w:val="22"/>
        </w:rPr>
      </w:pPr>
      <w:hyperlink w:anchor="_Toc499324106" w:history="1">
        <w:r w:rsidR="006B4D63" w:rsidRPr="00354BB2">
          <w:rPr>
            <w:rStyle w:val="Hyperlink"/>
            <w:noProof/>
          </w:rPr>
          <w:t>(11.3.1.1) Stations- und Feldprüfung</w:t>
        </w:r>
        <w:r w:rsidR="006B4D63">
          <w:rPr>
            <w:noProof/>
            <w:webHidden/>
          </w:rPr>
          <w:tab/>
        </w:r>
        <w:r w:rsidR="006B4D63">
          <w:rPr>
            <w:noProof/>
            <w:webHidden/>
          </w:rPr>
          <w:fldChar w:fldCharType="begin"/>
        </w:r>
        <w:r w:rsidR="006B4D63">
          <w:rPr>
            <w:noProof/>
            <w:webHidden/>
          </w:rPr>
          <w:instrText xml:space="preserve"> PAGEREF _Toc499324106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107" w:history="1">
        <w:r w:rsidR="006B4D63" w:rsidRPr="00354BB2">
          <w:rPr>
            <w:rStyle w:val="Hyperlink"/>
            <w:rFonts w:eastAsia="MS Mincho"/>
            <w:noProof/>
          </w:rPr>
          <w:t>(11.3.2) Zuchtstutenprüfungen</w:t>
        </w:r>
        <w:r w:rsidR="006B4D63">
          <w:rPr>
            <w:noProof/>
            <w:webHidden/>
          </w:rPr>
          <w:tab/>
        </w:r>
        <w:r w:rsidR="006B4D63">
          <w:rPr>
            <w:noProof/>
            <w:webHidden/>
          </w:rPr>
          <w:fldChar w:fldCharType="begin"/>
        </w:r>
        <w:r w:rsidR="006B4D63">
          <w:rPr>
            <w:noProof/>
            <w:webHidden/>
          </w:rPr>
          <w:instrText xml:space="preserve"> PAGEREF _Toc499324107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4"/>
        <w:tabs>
          <w:tab w:val="right" w:leader="dot" w:pos="9060"/>
        </w:tabs>
        <w:rPr>
          <w:rFonts w:asciiTheme="minorHAnsi" w:eastAsiaTheme="minorEastAsia" w:hAnsiTheme="minorHAnsi" w:cstheme="minorBidi"/>
          <w:noProof/>
          <w:szCs w:val="22"/>
        </w:rPr>
      </w:pPr>
      <w:hyperlink w:anchor="_Toc499324108" w:history="1">
        <w:r w:rsidR="006B4D63" w:rsidRPr="00354BB2">
          <w:rPr>
            <w:rStyle w:val="Hyperlink"/>
            <w:rFonts w:eastAsia="MS Mincho"/>
            <w:noProof/>
          </w:rPr>
          <w:t>(11.3.2.1) Stations- und Feldprüfung</w:t>
        </w:r>
        <w:r w:rsidR="006B4D63">
          <w:rPr>
            <w:noProof/>
            <w:webHidden/>
          </w:rPr>
          <w:tab/>
        </w:r>
        <w:r w:rsidR="006B4D63">
          <w:rPr>
            <w:noProof/>
            <w:webHidden/>
          </w:rPr>
          <w:fldChar w:fldCharType="begin"/>
        </w:r>
        <w:r w:rsidR="006B4D63">
          <w:rPr>
            <w:noProof/>
            <w:webHidden/>
          </w:rPr>
          <w:instrText xml:space="preserve"> PAGEREF _Toc499324108 \h </w:instrText>
        </w:r>
        <w:r w:rsidR="006B4D63">
          <w:rPr>
            <w:noProof/>
            <w:webHidden/>
          </w:rPr>
        </w:r>
        <w:r w:rsidR="006B4D63">
          <w:rPr>
            <w:noProof/>
            <w:webHidden/>
          </w:rPr>
          <w:fldChar w:fldCharType="separate"/>
        </w:r>
        <w:r w:rsidR="00EA171C">
          <w:rPr>
            <w:noProof/>
            <w:webHidden/>
          </w:rPr>
          <w:t>9</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09" w:history="1">
        <w:r w:rsidR="006B4D63" w:rsidRPr="00354BB2">
          <w:rPr>
            <w:rStyle w:val="Hyperlink"/>
            <w:noProof/>
          </w:rPr>
          <w:t>12.</w:t>
        </w:r>
        <w:r w:rsidR="006B4D63">
          <w:rPr>
            <w:rFonts w:asciiTheme="minorHAnsi" w:eastAsiaTheme="minorEastAsia" w:hAnsiTheme="minorHAnsi" w:cstheme="minorBidi"/>
            <w:noProof/>
            <w:szCs w:val="22"/>
          </w:rPr>
          <w:tab/>
        </w:r>
        <w:r w:rsidR="006B4D63" w:rsidRPr="00354BB2">
          <w:rPr>
            <w:rStyle w:val="Hyperlink"/>
            <w:rFonts w:eastAsia="MS Mincho"/>
            <w:noProof/>
          </w:rPr>
          <w:t>Identitätssicherung</w:t>
        </w:r>
        <w:r w:rsidR="006B4D63" w:rsidRPr="00354BB2">
          <w:rPr>
            <w:rStyle w:val="Hyperlink"/>
            <w:noProof/>
          </w:rPr>
          <w:t>/Abstammungssicherung</w:t>
        </w:r>
        <w:r w:rsidR="006B4D63">
          <w:rPr>
            <w:noProof/>
            <w:webHidden/>
          </w:rPr>
          <w:tab/>
        </w:r>
        <w:r w:rsidR="006B4D63">
          <w:rPr>
            <w:noProof/>
            <w:webHidden/>
          </w:rPr>
          <w:fldChar w:fldCharType="begin"/>
        </w:r>
        <w:r w:rsidR="006B4D63">
          <w:rPr>
            <w:noProof/>
            <w:webHidden/>
          </w:rPr>
          <w:instrText xml:space="preserve"> PAGEREF _Toc499324109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10" w:history="1">
        <w:r w:rsidR="006B4D63" w:rsidRPr="00354BB2">
          <w:rPr>
            <w:rStyle w:val="Hyperlink"/>
            <w:noProof/>
          </w:rPr>
          <w:t>13.</w:t>
        </w:r>
        <w:r w:rsidR="006B4D63">
          <w:rPr>
            <w:rFonts w:asciiTheme="minorHAnsi" w:eastAsiaTheme="minorEastAsia" w:hAnsiTheme="minorHAnsi" w:cstheme="minorBidi"/>
            <w:noProof/>
            <w:szCs w:val="22"/>
          </w:rPr>
          <w:tab/>
        </w:r>
        <w:r w:rsidR="006B4D63" w:rsidRPr="00354BB2">
          <w:rPr>
            <w:rStyle w:val="Hyperlink"/>
            <w:noProof/>
          </w:rPr>
          <w:t>Einsatz von Reproduktionstechniken</w:t>
        </w:r>
        <w:r w:rsidR="006B4D63">
          <w:rPr>
            <w:noProof/>
            <w:webHidden/>
          </w:rPr>
          <w:tab/>
        </w:r>
        <w:r w:rsidR="006B4D63">
          <w:rPr>
            <w:noProof/>
            <w:webHidden/>
          </w:rPr>
          <w:fldChar w:fldCharType="begin"/>
        </w:r>
        <w:r w:rsidR="006B4D63">
          <w:rPr>
            <w:noProof/>
            <w:webHidden/>
          </w:rPr>
          <w:instrText xml:space="preserve"> PAGEREF _Toc499324110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11" w:history="1">
        <w:r w:rsidR="006B4D63" w:rsidRPr="00354BB2">
          <w:rPr>
            <w:rStyle w:val="Hyperlink"/>
            <w:noProof/>
          </w:rPr>
          <w:t>(13.1) Künstliche Besamung</w:t>
        </w:r>
        <w:r w:rsidR="006B4D63">
          <w:rPr>
            <w:noProof/>
            <w:webHidden/>
          </w:rPr>
          <w:tab/>
        </w:r>
        <w:r w:rsidR="006B4D63">
          <w:rPr>
            <w:noProof/>
            <w:webHidden/>
          </w:rPr>
          <w:fldChar w:fldCharType="begin"/>
        </w:r>
        <w:r w:rsidR="006B4D63">
          <w:rPr>
            <w:noProof/>
            <w:webHidden/>
          </w:rPr>
          <w:instrText xml:space="preserve"> PAGEREF _Toc499324111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12" w:history="1">
        <w:r w:rsidR="006B4D63" w:rsidRPr="00354BB2">
          <w:rPr>
            <w:rStyle w:val="Hyperlink"/>
            <w:noProof/>
          </w:rPr>
          <w:t>(13.2) Embryotransfer</w:t>
        </w:r>
        <w:r w:rsidR="006B4D63">
          <w:rPr>
            <w:noProof/>
            <w:webHidden/>
          </w:rPr>
          <w:tab/>
        </w:r>
        <w:r w:rsidR="006B4D63">
          <w:rPr>
            <w:noProof/>
            <w:webHidden/>
          </w:rPr>
          <w:fldChar w:fldCharType="begin"/>
        </w:r>
        <w:r w:rsidR="006B4D63">
          <w:rPr>
            <w:noProof/>
            <w:webHidden/>
          </w:rPr>
          <w:instrText xml:space="preserve"> PAGEREF _Toc499324112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13" w:history="1">
        <w:r w:rsidR="006B4D63" w:rsidRPr="00354BB2">
          <w:rPr>
            <w:rStyle w:val="Hyperlink"/>
            <w:noProof/>
          </w:rPr>
          <w:t>(13.3) Klonen</w:t>
        </w:r>
        <w:r w:rsidR="006B4D63">
          <w:rPr>
            <w:noProof/>
            <w:webHidden/>
          </w:rPr>
          <w:tab/>
        </w:r>
        <w:r w:rsidR="006B4D63">
          <w:rPr>
            <w:noProof/>
            <w:webHidden/>
          </w:rPr>
          <w:fldChar w:fldCharType="begin"/>
        </w:r>
        <w:r w:rsidR="006B4D63">
          <w:rPr>
            <w:noProof/>
            <w:webHidden/>
          </w:rPr>
          <w:instrText xml:space="preserve"> PAGEREF _Toc499324113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14" w:history="1">
        <w:r w:rsidR="006B4D63" w:rsidRPr="00354BB2">
          <w:rPr>
            <w:rStyle w:val="Hyperlink"/>
            <w:noProof/>
          </w:rPr>
          <w:t>14.</w:t>
        </w:r>
        <w:r w:rsidR="006B4D63">
          <w:rPr>
            <w:rFonts w:asciiTheme="minorHAnsi" w:eastAsiaTheme="minorEastAsia" w:hAnsiTheme="minorHAnsi" w:cstheme="minorBidi"/>
            <w:noProof/>
            <w:szCs w:val="22"/>
          </w:rPr>
          <w:tab/>
        </w:r>
        <w:r w:rsidR="006B4D63" w:rsidRPr="00354BB2">
          <w:rPr>
            <w:rStyle w:val="Hyperlink"/>
            <w:noProof/>
          </w:rPr>
          <w:t>Berücksichtigung gesundheitlicher Merkmale sowie genetischer   Defekte bzw. Besonderheiten</w:t>
        </w:r>
        <w:r w:rsidR="006B4D63">
          <w:rPr>
            <w:noProof/>
            <w:webHidden/>
          </w:rPr>
          <w:tab/>
        </w:r>
        <w:r w:rsidR="006B4D63">
          <w:rPr>
            <w:noProof/>
            <w:webHidden/>
          </w:rPr>
          <w:fldChar w:fldCharType="begin"/>
        </w:r>
        <w:r w:rsidR="006B4D63">
          <w:rPr>
            <w:noProof/>
            <w:webHidden/>
          </w:rPr>
          <w:instrText xml:space="preserve"> PAGEREF _Toc499324114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15" w:history="1">
        <w:r w:rsidR="006B4D63" w:rsidRPr="00354BB2">
          <w:rPr>
            <w:rStyle w:val="Hyperlink"/>
            <w:rFonts w:eastAsia="MS Mincho"/>
            <w:noProof/>
          </w:rPr>
          <w:t>15.</w:t>
        </w:r>
        <w:r w:rsidR="006B4D63">
          <w:rPr>
            <w:rFonts w:asciiTheme="minorHAnsi" w:eastAsiaTheme="minorEastAsia" w:hAnsiTheme="minorHAnsi" w:cstheme="minorBidi"/>
            <w:noProof/>
            <w:szCs w:val="22"/>
          </w:rPr>
          <w:tab/>
        </w:r>
        <w:r w:rsidR="006B4D63" w:rsidRPr="00354BB2">
          <w:rPr>
            <w:rStyle w:val="Hyperlink"/>
            <w:rFonts w:eastAsia="MS Mincho"/>
            <w:noProof/>
          </w:rPr>
          <w:t>Zuchtwertschätzung</w:t>
        </w:r>
        <w:r w:rsidR="006B4D63">
          <w:rPr>
            <w:noProof/>
            <w:webHidden/>
          </w:rPr>
          <w:tab/>
        </w:r>
        <w:r w:rsidR="006B4D63">
          <w:rPr>
            <w:noProof/>
            <w:webHidden/>
          </w:rPr>
          <w:fldChar w:fldCharType="begin"/>
        </w:r>
        <w:r w:rsidR="006B4D63">
          <w:rPr>
            <w:noProof/>
            <w:webHidden/>
          </w:rPr>
          <w:instrText xml:space="preserve"> PAGEREF _Toc499324115 \h </w:instrText>
        </w:r>
        <w:r w:rsidR="006B4D63">
          <w:rPr>
            <w:noProof/>
            <w:webHidden/>
          </w:rPr>
        </w:r>
        <w:r w:rsidR="006B4D63">
          <w:rPr>
            <w:noProof/>
            <w:webHidden/>
          </w:rPr>
          <w:fldChar w:fldCharType="separate"/>
        </w:r>
        <w:r w:rsidR="00EA171C">
          <w:rPr>
            <w:noProof/>
            <w:webHidden/>
          </w:rPr>
          <w:t>10</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16" w:history="1">
        <w:r w:rsidR="006B4D63" w:rsidRPr="00354BB2">
          <w:rPr>
            <w:rStyle w:val="Hyperlink"/>
            <w:rFonts w:eastAsia="MS Mincho"/>
            <w:noProof/>
          </w:rPr>
          <w:t>16.</w:t>
        </w:r>
        <w:r w:rsidR="006B4D63">
          <w:rPr>
            <w:rFonts w:asciiTheme="minorHAnsi" w:eastAsiaTheme="minorEastAsia" w:hAnsiTheme="minorHAnsi" w:cstheme="minorBidi"/>
            <w:noProof/>
            <w:szCs w:val="22"/>
          </w:rPr>
          <w:tab/>
        </w:r>
        <w:r w:rsidR="006B4D63" w:rsidRPr="00354BB2">
          <w:rPr>
            <w:rStyle w:val="Hyperlink"/>
            <w:rFonts w:eastAsia="MS Mincho"/>
            <w:noProof/>
          </w:rPr>
          <w:t>Beauftragte Stellen</w:t>
        </w:r>
        <w:r w:rsidR="006B4D63">
          <w:rPr>
            <w:noProof/>
            <w:webHidden/>
          </w:rPr>
          <w:tab/>
        </w:r>
        <w:r w:rsidR="006B4D63">
          <w:rPr>
            <w:noProof/>
            <w:webHidden/>
          </w:rPr>
          <w:fldChar w:fldCharType="begin"/>
        </w:r>
        <w:r w:rsidR="006B4D63">
          <w:rPr>
            <w:noProof/>
            <w:webHidden/>
          </w:rPr>
          <w:instrText xml:space="preserve"> PAGEREF _Toc499324116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1"/>
        <w:tabs>
          <w:tab w:val="left" w:pos="660"/>
          <w:tab w:val="right" w:leader="dot" w:pos="9060"/>
        </w:tabs>
        <w:rPr>
          <w:rFonts w:asciiTheme="minorHAnsi" w:eastAsiaTheme="minorEastAsia" w:hAnsiTheme="minorHAnsi" w:cstheme="minorBidi"/>
          <w:noProof/>
          <w:szCs w:val="22"/>
        </w:rPr>
      </w:pPr>
      <w:hyperlink w:anchor="_Toc499324117" w:history="1">
        <w:r w:rsidR="006B4D63" w:rsidRPr="00354BB2">
          <w:rPr>
            <w:rStyle w:val="Hyperlink"/>
            <w:rFonts w:eastAsia="MS Mincho"/>
            <w:noProof/>
          </w:rPr>
          <w:t>17.</w:t>
        </w:r>
        <w:r w:rsidR="006B4D63">
          <w:rPr>
            <w:rFonts w:asciiTheme="minorHAnsi" w:eastAsiaTheme="minorEastAsia" w:hAnsiTheme="minorHAnsi" w:cstheme="minorBidi"/>
            <w:noProof/>
            <w:szCs w:val="22"/>
          </w:rPr>
          <w:tab/>
        </w:r>
        <w:r w:rsidR="006B4D63" w:rsidRPr="00354BB2">
          <w:rPr>
            <w:rStyle w:val="Hyperlink"/>
            <w:rFonts w:eastAsia="MS Mincho"/>
            <w:noProof/>
          </w:rPr>
          <w:t>Weitere Bestimmungen</w:t>
        </w:r>
        <w:r w:rsidR="006B4D63">
          <w:rPr>
            <w:noProof/>
            <w:webHidden/>
          </w:rPr>
          <w:tab/>
        </w:r>
        <w:r w:rsidR="006B4D63">
          <w:rPr>
            <w:noProof/>
            <w:webHidden/>
          </w:rPr>
          <w:fldChar w:fldCharType="begin"/>
        </w:r>
        <w:r w:rsidR="006B4D63">
          <w:rPr>
            <w:noProof/>
            <w:webHidden/>
          </w:rPr>
          <w:instrText xml:space="preserve"> PAGEREF _Toc499324117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18" w:history="1">
        <w:r w:rsidR="006B4D63" w:rsidRPr="00354BB2">
          <w:rPr>
            <w:rStyle w:val="Hyperlink"/>
            <w:rFonts w:eastAsia="MS Mincho"/>
            <w:noProof/>
          </w:rPr>
          <w:t>(17.1) Vergabe einer Lebensnummer (Internationale Lebensnummer Pferd – Unique Equine Lifenumber – UELN)</w:t>
        </w:r>
        <w:r w:rsidR="006B4D63">
          <w:rPr>
            <w:noProof/>
            <w:webHidden/>
          </w:rPr>
          <w:tab/>
        </w:r>
        <w:r w:rsidR="006B4D63">
          <w:rPr>
            <w:noProof/>
            <w:webHidden/>
          </w:rPr>
          <w:fldChar w:fldCharType="begin"/>
        </w:r>
        <w:r w:rsidR="006B4D63">
          <w:rPr>
            <w:noProof/>
            <w:webHidden/>
          </w:rPr>
          <w:instrText xml:space="preserve"> PAGEREF _Toc499324118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19" w:history="1">
        <w:r w:rsidR="006B4D63" w:rsidRPr="00354BB2">
          <w:rPr>
            <w:rStyle w:val="Hyperlink"/>
            <w:rFonts w:eastAsia="MS Mincho"/>
            <w:noProof/>
          </w:rPr>
          <w:t>(17.2) Vergabe eines Namens bei der Eintragung in das Zuchtbuch</w:t>
        </w:r>
        <w:r w:rsidR="006B4D63">
          <w:rPr>
            <w:noProof/>
            <w:webHidden/>
          </w:rPr>
          <w:tab/>
        </w:r>
        <w:r w:rsidR="006B4D63">
          <w:rPr>
            <w:noProof/>
            <w:webHidden/>
          </w:rPr>
          <w:fldChar w:fldCharType="begin"/>
        </w:r>
        <w:r w:rsidR="006B4D63">
          <w:rPr>
            <w:noProof/>
            <w:webHidden/>
          </w:rPr>
          <w:instrText xml:space="preserve"> PAGEREF _Toc499324119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20" w:history="1">
        <w:r w:rsidR="006B4D63" w:rsidRPr="00354BB2">
          <w:rPr>
            <w:rStyle w:val="Hyperlink"/>
            <w:rFonts w:eastAsia="MS Mincho"/>
            <w:noProof/>
          </w:rPr>
          <w:t>(17.3) Vergabe eines Zuchtbrandes</w:t>
        </w:r>
        <w:r w:rsidR="006B4D63">
          <w:rPr>
            <w:noProof/>
            <w:webHidden/>
          </w:rPr>
          <w:tab/>
        </w:r>
        <w:r w:rsidR="006B4D63">
          <w:rPr>
            <w:noProof/>
            <w:webHidden/>
          </w:rPr>
          <w:fldChar w:fldCharType="begin"/>
        </w:r>
        <w:r w:rsidR="006B4D63">
          <w:rPr>
            <w:noProof/>
            <w:webHidden/>
          </w:rPr>
          <w:instrText xml:space="preserve"> PAGEREF _Toc499324120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121" w:history="1">
        <w:r w:rsidR="006B4D63" w:rsidRPr="00354BB2">
          <w:rPr>
            <w:rStyle w:val="Hyperlink"/>
            <w:rFonts w:eastAsia="MS Mincho"/>
            <w:noProof/>
          </w:rPr>
          <w:t>(17.3.1 Beauftragte für die Kennzeichnung</w:t>
        </w:r>
        <w:r w:rsidR="006B4D63">
          <w:rPr>
            <w:noProof/>
            <w:webHidden/>
          </w:rPr>
          <w:tab/>
        </w:r>
        <w:r w:rsidR="006B4D63">
          <w:rPr>
            <w:noProof/>
            <w:webHidden/>
          </w:rPr>
          <w:fldChar w:fldCharType="begin"/>
        </w:r>
        <w:r w:rsidR="006B4D63">
          <w:rPr>
            <w:noProof/>
            <w:webHidden/>
          </w:rPr>
          <w:instrText xml:space="preserve"> PAGEREF _Toc499324121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3"/>
        <w:tabs>
          <w:tab w:val="right" w:leader="dot" w:pos="9060"/>
        </w:tabs>
        <w:rPr>
          <w:rFonts w:asciiTheme="minorHAnsi" w:eastAsiaTheme="minorEastAsia" w:hAnsiTheme="minorHAnsi" w:cstheme="minorBidi"/>
          <w:noProof/>
          <w:szCs w:val="22"/>
        </w:rPr>
      </w:pPr>
      <w:hyperlink w:anchor="_Toc499324122" w:history="1">
        <w:r w:rsidR="006B4D63" w:rsidRPr="00354BB2">
          <w:rPr>
            <w:rStyle w:val="Hyperlink"/>
            <w:rFonts w:eastAsia="MS Mincho"/>
            <w:noProof/>
          </w:rPr>
          <w:t>(17.3.2) Zuchtbrand</w:t>
        </w:r>
        <w:r w:rsidR="006B4D63">
          <w:rPr>
            <w:noProof/>
            <w:webHidden/>
          </w:rPr>
          <w:tab/>
        </w:r>
        <w:r w:rsidR="006B4D63">
          <w:rPr>
            <w:noProof/>
            <w:webHidden/>
          </w:rPr>
          <w:fldChar w:fldCharType="begin"/>
        </w:r>
        <w:r w:rsidR="006B4D63">
          <w:rPr>
            <w:noProof/>
            <w:webHidden/>
          </w:rPr>
          <w:instrText xml:space="preserve"> PAGEREF _Toc499324122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23" w:history="1">
        <w:r w:rsidR="006B4D63" w:rsidRPr="00354BB2">
          <w:rPr>
            <w:rStyle w:val="Hyperlink"/>
            <w:rFonts w:eastAsia="MS Mincho"/>
            <w:noProof/>
          </w:rPr>
          <w:t>(17.4) Transponder</w:t>
        </w:r>
        <w:r w:rsidR="006B4D63">
          <w:rPr>
            <w:noProof/>
            <w:webHidden/>
          </w:rPr>
          <w:tab/>
        </w:r>
        <w:r w:rsidR="006B4D63">
          <w:rPr>
            <w:noProof/>
            <w:webHidden/>
          </w:rPr>
          <w:fldChar w:fldCharType="begin"/>
        </w:r>
        <w:r w:rsidR="006B4D63">
          <w:rPr>
            <w:noProof/>
            <w:webHidden/>
          </w:rPr>
          <w:instrText xml:space="preserve"> PAGEREF _Toc499324123 \h </w:instrText>
        </w:r>
        <w:r w:rsidR="006B4D63">
          <w:rPr>
            <w:noProof/>
            <w:webHidden/>
          </w:rPr>
        </w:r>
        <w:r w:rsidR="006B4D63">
          <w:rPr>
            <w:noProof/>
            <w:webHidden/>
          </w:rPr>
          <w:fldChar w:fldCharType="separate"/>
        </w:r>
        <w:r w:rsidR="00EA171C">
          <w:rPr>
            <w:noProof/>
            <w:webHidden/>
          </w:rPr>
          <w:t>11</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24" w:history="1">
        <w:r w:rsidR="006B4D63" w:rsidRPr="00354BB2">
          <w:rPr>
            <w:rStyle w:val="Hyperlink"/>
            <w:rFonts w:eastAsia="MS Mincho"/>
            <w:noProof/>
          </w:rPr>
          <w:t>(17.5) Sonstige Bestimmungen</w:t>
        </w:r>
        <w:r w:rsidR="006B4D63">
          <w:rPr>
            <w:noProof/>
            <w:webHidden/>
          </w:rPr>
          <w:tab/>
        </w:r>
        <w:r w:rsidR="006B4D63">
          <w:rPr>
            <w:noProof/>
            <w:webHidden/>
          </w:rPr>
          <w:fldChar w:fldCharType="begin"/>
        </w:r>
        <w:r w:rsidR="006B4D63">
          <w:rPr>
            <w:noProof/>
            <w:webHidden/>
          </w:rPr>
          <w:instrText xml:space="preserve"> PAGEREF _Toc499324124 \h </w:instrText>
        </w:r>
        <w:r w:rsidR="006B4D63">
          <w:rPr>
            <w:noProof/>
            <w:webHidden/>
          </w:rPr>
        </w:r>
        <w:r w:rsidR="006B4D63">
          <w:rPr>
            <w:noProof/>
            <w:webHidden/>
          </w:rPr>
          <w:fldChar w:fldCharType="separate"/>
        </w:r>
        <w:r w:rsidR="00EA171C">
          <w:rPr>
            <w:noProof/>
            <w:webHidden/>
          </w:rPr>
          <w:t>12</w:t>
        </w:r>
        <w:r w:rsidR="006B4D63">
          <w:rPr>
            <w:noProof/>
            <w:webHidden/>
          </w:rPr>
          <w:fldChar w:fldCharType="end"/>
        </w:r>
      </w:hyperlink>
    </w:p>
    <w:p w:rsidR="006B4D63" w:rsidRDefault="00E52BD4">
      <w:pPr>
        <w:pStyle w:val="Verzeichnis2"/>
        <w:tabs>
          <w:tab w:val="right" w:leader="dot" w:pos="9060"/>
        </w:tabs>
        <w:rPr>
          <w:rFonts w:asciiTheme="minorHAnsi" w:eastAsiaTheme="minorEastAsia" w:hAnsiTheme="minorHAnsi" w:cstheme="minorBidi"/>
          <w:noProof/>
          <w:szCs w:val="22"/>
        </w:rPr>
      </w:pPr>
      <w:hyperlink w:anchor="_Toc499324125" w:history="1">
        <w:r w:rsidR="006B4D63" w:rsidRPr="00354BB2">
          <w:rPr>
            <w:rStyle w:val="Hyperlink"/>
            <w:rFonts w:eastAsia="MS Mincho"/>
            <w:noProof/>
          </w:rPr>
          <w:t>(17.6) Suffixregelung für Kaltblüter und Schweres Warmblut</w:t>
        </w:r>
        <w:r w:rsidR="006B4D63">
          <w:rPr>
            <w:noProof/>
            <w:webHidden/>
          </w:rPr>
          <w:tab/>
        </w:r>
        <w:r w:rsidR="006B4D63">
          <w:rPr>
            <w:noProof/>
            <w:webHidden/>
          </w:rPr>
          <w:fldChar w:fldCharType="begin"/>
        </w:r>
        <w:r w:rsidR="006B4D63">
          <w:rPr>
            <w:noProof/>
            <w:webHidden/>
          </w:rPr>
          <w:instrText xml:space="preserve"> PAGEREF _Toc499324125 \h </w:instrText>
        </w:r>
        <w:r w:rsidR="006B4D63">
          <w:rPr>
            <w:noProof/>
            <w:webHidden/>
          </w:rPr>
        </w:r>
        <w:r w:rsidR="006B4D63">
          <w:rPr>
            <w:noProof/>
            <w:webHidden/>
          </w:rPr>
          <w:fldChar w:fldCharType="separate"/>
        </w:r>
        <w:r w:rsidR="00EA171C">
          <w:rPr>
            <w:noProof/>
            <w:webHidden/>
          </w:rPr>
          <w:t>12</w:t>
        </w:r>
        <w:r w:rsidR="006B4D63">
          <w:rPr>
            <w:noProof/>
            <w:webHidden/>
          </w:rPr>
          <w:fldChar w:fldCharType="end"/>
        </w:r>
      </w:hyperlink>
    </w:p>
    <w:p w:rsidR="00B96022" w:rsidRDefault="00B96022">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4A6294" w:rsidRPr="00D77B3C" w:rsidRDefault="004A6294" w:rsidP="00D77B3C">
      <w:pPr>
        <w:rPr>
          <w:rFonts w:eastAsia="MS Mincho"/>
          <w:b/>
          <w:sz w:val="32"/>
          <w:szCs w:val="32"/>
        </w:rPr>
      </w:pPr>
      <w:r w:rsidRPr="00D77B3C">
        <w:rPr>
          <w:rFonts w:eastAsia="MS Mincho"/>
          <w:b/>
          <w:sz w:val="32"/>
          <w:szCs w:val="32"/>
        </w:rPr>
        <w:lastRenderedPageBreak/>
        <w:t>Zuchtprogramme für Kaltblutrassen</w:t>
      </w:r>
    </w:p>
    <w:p w:rsidR="00C13423" w:rsidRDefault="00C13423" w:rsidP="00C13423">
      <w:pPr>
        <w:rPr>
          <w:rFonts w:eastAsia="MS Mincho"/>
          <w:b/>
          <w:sz w:val="26"/>
          <w:szCs w:val="26"/>
        </w:rPr>
      </w:pPr>
      <w:r>
        <w:rPr>
          <w:rFonts w:eastAsia="MS Mincho"/>
          <w:b/>
          <w:sz w:val="26"/>
          <w:szCs w:val="26"/>
        </w:rPr>
        <w:t xml:space="preserve">Zuchtprogramm für die Rasse </w:t>
      </w:r>
      <w:proofErr w:type="spellStart"/>
      <w:r w:rsidRPr="00D77B3C">
        <w:rPr>
          <w:rFonts w:eastAsia="MS Mincho"/>
          <w:b/>
          <w:sz w:val="26"/>
          <w:szCs w:val="26"/>
        </w:rPr>
        <w:t>Finnpferd</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D77B3C" w:rsidRPr="00D77B3C" w:rsidRDefault="00D77B3C" w:rsidP="00D77B3C">
      <w:pPr>
        <w:rPr>
          <w:rFonts w:eastAsia="MS Mincho"/>
        </w:rPr>
      </w:pPr>
    </w:p>
    <w:p w:rsidR="00D77B3C" w:rsidRPr="00A66241" w:rsidRDefault="00D77B3C" w:rsidP="00313640">
      <w:pPr>
        <w:pStyle w:val="berschrift1"/>
        <w:numPr>
          <w:ilvl w:val="0"/>
          <w:numId w:val="18"/>
        </w:numPr>
        <w:rPr>
          <w:rFonts w:eastAsia="MS Mincho"/>
        </w:rPr>
      </w:pPr>
      <w:bookmarkStart w:id="0" w:name="_Toc496778857"/>
      <w:bookmarkStart w:id="1" w:name="_Toc496780949"/>
      <w:bookmarkStart w:id="2" w:name="_Toc499324074"/>
      <w:bookmarkStart w:id="3" w:name="_Hlk495063341"/>
      <w:r w:rsidRPr="00A66241">
        <w:rPr>
          <w:rFonts w:eastAsia="MS Mincho"/>
        </w:rPr>
        <w:t>Angaben zum Ursprungszuchtbuch</w:t>
      </w:r>
      <w:bookmarkEnd w:id="0"/>
      <w:bookmarkEnd w:id="1"/>
      <w:bookmarkEnd w:id="2"/>
      <w:r w:rsidRPr="00A66241">
        <w:rPr>
          <w:rFonts w:eastAsia="MS Mincho"/>
        </w:rPr>
        <w:t xml:space="preserve"> </w:t>
      </w:r>
    </w:p>
    <w:bookmarkEnd w:id="3"/>
    <w:p w:rsidR="004A6294" w:rsidRDefault="00351893" w:rsidP="00D77B3C">
      <w:pPr>
        <w:pStyle w:val="Textkrper"/>
        <w:rPr>
          <w:strike/>
        </w:rPr>
      </w:pPr>
      <w:r w:rsidRPr="00D77B3C">
        <w:t xml:space="preserve">Die </w:t>
      </w:r>
      <w:proofErr w:type="spellStart"/>
      <w:r w:rsidR="004A6294" w:rsidRPr="00D77B3C">
        <w:t>Finnish</w:t>
      </w:r>
      <w:proofErr w:type="spellEnd"/>
      <w:r w:rsidR="004A6294" w:rsidRPr="00D77B3C">
        <w:t xml:space="preserve"> </w:t>
      </w:r>
      <w:proofErr w:type="spellStart"/>
      <w:r w:rsidR="004A6294" w:rsidRPr="00D77B3C">
        <w:t>Trotting</w:t>
      </w:r>
      <w:proofErr w:type="spellEnd"/>
      <w:r w:rsidR="004A6294" w:rsidRPr="00D77B3C">
        <w:t xml:space="preserve"> </w:t>
      </w:r>
      <w:proofErr w:type="spellStart"/>
      <w:r w:rsidR="004A6294" w:rsidRPr="00D77B3C">
        <w:t>and</w:t>
      </w:r>
      <w:proofErr w:type="spellEnd"/>
      <w:r w:rsidR="004A6294" w:rsidRPr="00D77B3C">
        <w:t xml:space="preserve"> </w:t>
      </w:r>
      <w:proofErr w:type="spellStart"/>
      <w:r w:rsidR="004A6294" w:rsidRPr="00D77B3C">
        <w:t>Breeding</w:t>
      </w:r>
      <w:proofErr w:type="spellEnd"/>
      <w:r w:rsidR="004A6294" w:rsidRPr="00D77B3C">
        <w:t xml:space="preserve"> </w:t>
      </w:r>
      <w:proofErr w:type="spellStart"/>
      <w:r w:rsidR="004A6294" w:rsidRPr="00D77B3C">
        <w:t>Association</w:t>
      </w:r>
      <w:proofErr w:type="spellEnd"/>
      <w:r w:rsidRPr="00D77B3C">
        <w:t xml:space="preserve">, </w:t>
      </w:r>
      <w:proofErr w:type="spellStart"/>
      <w:r w:rsidRPr="00D77B3C">
        <w:t>Tulkinkuja</w:t>
      </w:r>
      <w:proofErr w:type="spellEnd"/>
      <w:r w:rsidRPr="00D77B3C">
        <w:t xml:space="preserve"> 3, FIN 03600 </w:t>
      </w:r>
      <w:proofErr w:type="spellStart"/>
      <w:r w:rsidRPr="00D77B3C">
        <w:t>Espoo</w:t>
      </w:r>
      <w:proofErr w:type="spellEnd"/>
      <w:r w:rsidR="004A6294" w:rsidRPr="00D77B3C">
        <w:t xml:space="preserve"> ist die Organisation, die im Sinne der Vorgaben der EU das Zuchtbuch über den Ursprung der Rasse </w:t>
      </w:r>
      <w:proofErr w:type="spellStart"/>
      <w:r w:rsidR="004A6294" w:rsidRPr="00D77B3C">
        <w:t>Finnpferd</w:t>
      </w:r>
      <w:proofErr w:type="spellEnd"/>
      <w:r w:rsidR="004A6294" w:rsidRPr="00D77B3C">
        <w:t xml:space="preserve"> führt. </w:t>
      </w:r>
      <w:r w:rsidRPr="00D77B3C">
        <w:t xml:space="preserve">Der Verband führt ein Filialzuchtbuch und hält die durch die Ursprungszuchtorganisation auf </w:t>
      </w:r>
      <w:r w:rsidR="00D77B3C" w:rsidRPr="00D77B3C">
        <w:t xml:space="preserve">www.hippos.fi </w:t>
      </w:r>
      <w:r w:rsidRPr="00D77B3C">
        <w:t xml:space="preserve">aufgestellten Grundsätze ein. </w:t>
      </w:r>
    </w:p>
    <w:p w:rsidR="00DC598A" w:rsidRPr="00351893" w:rsidRDefault="00DC598A">
      <w:pPr>
        <w:pStyle w:val="Textkrper21"/>
        <w:tabs>
          <w:tab w:val="clear" w:pos="0"/>
          <w:tab w:val="left" w:pos="340"/>
          <w:tab w:val="left" w:pos="4536"/>
          <w:tab w:val="left" w:pos="4678"/>
        </w:tabs>
        <w:overflowPunct/>
        <w:autoSpaceDE/>
        <w:autoSpaceDN/>
        <w:adjustRightInd/>
        <w:ind w:left="4530" w:hanging="4530"/>
        <w:jc w:val="both"/>
        <w:textAlignment w:val="auto"/>
        <w:rPr>
          <w:rFonts w:eastAsia="MS Mincho"/>
          <w:strike/>
        </w:rPr>
      </w:pPr>
    </w:p>
    <w:p w:rsidR="00DC598A" w:rsidRPr="00DC598A" w:rsidRDefault="00DC598A" w:rsidP="00313640">
      <w:pPr>
        <w:pStyle w:val="berschrift1"/>
        <w:numPr>
          <w:ilvl w:val="0"/>
          <w:numId w:val="18"/>
        </w:numPr>
        <w:rPr>
          <w:rFonts w:eastAsia="MS Mincho"/>
        </w:rPr>
      </w:pPr>
      <w:bookmarkStart w:id="4" w:name="_BegriffsbestimmungenKörung"/>
      <w:bookmarkStart w:id="5" w:name="_Toc496780950"/>
      <w:bookmarkStart w:id="6" w:name="_Toc499324075"/>
      <w:bookmarkStart w:id="7" w:name="a"/>
      <w:bookmarkEnd w:id="4"/>
      <w:r w:rsidRPr="00DC598A">
        <w:rPr>
          <w:rFonts w:eastAsia="MS Mincho"/>
        </w:rPr>
        <w:t>Geografisches Gebiet</w:t>
      </w:r>
      <w:bookmarkEnd w:id="5"/>
      <w:bookmarkEnd w:id="6"/>
    </w:p>
    <w:p w:rsidR="00C13423" w:rsidRDefault="00DC598A" w:rsidP="00C13423">
      <w:pPr>
        <w:rPr>
          <w:rFonts w:cs="Arial"/>
        </w:rPr>
      </w:pPr>
      <w:r w:rsidRPr="00D77B3C">
        <w:rPr>
          <w:rFonts w:cs="Arial"/>
        </w:rPr>
        <w:t xml:space="preserve">Das geographische Gebiet, in dem </w:t>
      </w:r>
      <w:r w:rsidR="00C13423" w:rsidRPr="00322AAD">
        <w:rPr>
          <w:rFonts w:eastAsia="MS Mincho"/>
          <w:szCs w:val="22"/>
        </w:rPr>
        <w:t xml:space="preserve">der </w:t>
      </w:r>
      <w:r w:rsidR="00C13423">
        <w:rPr>
          <w:rFonts w:eastAsia="MS Mincho"/>
          <w:szCs w:val="22"/>
        </w:rPr>
        <w:t xml:space="preserve">Verband der </w:t>
      </w:r>
      <w:r w:rsidR="00C13423" w:rsidRPr="00322AAD">
        <w:rPr>
          <w:rFonts w:eastAsia="MS Mincho"/>
          <w:szCs w:val="22"/>
        </w:rPr>
        <w:t>Pony- und Pferdezüchter Hessen e. V</w:t>
      </w:r>
      <w:r w:rsidR="00C13423">
        <w:rPr>
          <w:rFonts w:eastAsia="MS Mincho"/>
          <w:szCs w:val="22"/>
        </w:rPr>
        <w:t>.</w:t>
      </w:r>
      <w:r w:rsidR="00C13423" w:rsidRPr="00322AAD">
        <w:rPr>
          <w:rFonts w:cs="Arial"/>
        </w:rPr>
        <w:t xml:space="preserve"> das</w:t>
      </w:r>
      <w:r w:rsidR="00C13423" w:rsidRPr="00337996">
        <w:rPr>
          <w:rFonts w:cs="Arial"/>
        </w:rPr>
        <w:t xml:space="preserve"> Zuc</w:t>
      </w:r>
      <w:r w:rsidR="00C13423">
        <w:rPr>
          <w:rFonts w:cs="Arial"/>
        </w:rPr>
        <w:t>htprogramm durchführt, umfasst das Gebiet der Bundesrepublik Deutschland.</w:t>
      </w:r>
    </w:p>
    <w:p w:rsidR="00C13423" w:rsidRPr="00337996" w:rsidRDefault="00C13423" w:rsidP="00C13423">
      <w:pPr>
        <w:rPr>
          <w:rFonts w:eastAsia="MS Mincho"/>
        </w:rPr>
      </w:pPr>
    </w:p>
    <w:p w:rsidR="00C13423" w:rsidRPr="00337996" w:rsidRDefault="00C13423" w:rsidP="00E52BD4">
      <w:pPr>
        <w:pStyle w:val="berschrift1"/>
        <w:numPr>
          <w:ilvl w:val="0"/>
          <w:numId w:val="18"/>
        </w:numPr>
        <w:jc w:val="both"/>
        <w:rPr>
          <w:rFonts w:eastAsia="MS Mincho"/>
        </w:rPr>
      </w:pPr>
      <w:bookmarkStart w:id="8" w:name="_Toc496880000"/>
      <w:bookmarkStart w:id="9" w:name="_Toc500754670"/>
      <w:r w:rsidRPr="00337996">
        <w:rPr>
          <w:rFonts w:eastAsia="MS Mincho"/>
        </w:rPr>
        <w:t>Umfang der Zuchtpopulation im Verband</w:t>
      </w:r>
      <w:bookmarkEnd w:id="8"/>
      <w:bookmarkEnd w:id="9"/>
    </w:p>
    <w:p w:rsidR="00C13423" w:rsidRPr="004748D1" w:rsidRDefault="00C13423" w:rsidP="00C13423">
      <w:pPr>
        <w:rPr>
          <w:rFonts w:cs="Arial"/>
        </w:rPr>
      </w:pPr>
      <w:r w:rsidRPr="004748D1">
        <w:rPr>
          <w:rFonts w:cs="Arial"/>
        </w:rPr>
        <w:t>Der Umfang der Population beträgt (Stand 01.01.2018):</w:t>
      </w:r>
    </w:p>
    <w:p w:rsidR="00C13423" w:rsidRPr="004748D1" w:rsidRDefault="00C13423" w:rsidP="00C13423">
      <w:pPr>
        <w:rPr>
          <w:rFonts w:cs="Arial"/>
        </w:rPr>
      </w:pPr>
      <w:r>
        <w:rPr>
          <w:rFonts w:cs="Arial"/>
        </w:rPr>
        <w:t>Stuten:</w:t>
      </w:r>
      <w:r>
        <w:rPr>
          <w:rFonts w:cs="Arial"/>
        </w:rPr>
        <w:tab/>
      </w:r>
      <w:r>
        <w:rPr>
          <w:rFonts w:cs="Arial"/>
        </w:rPr>
        <w:tab/>
        <w:t>1</w:t>
      </w:r>
    </w:p>
    <w:p w:rsidR="00C13423" w:rsidRPr="004748D1" w:rsidRDefault="00C13423" w:rsidP="00C13423">
      <w:pPr>
        <w:rPr>
          <w:rFonts w:cs="Arial"/>
        </w:rPr>
      </w:pPr>
      <w:r>
        <w:rPr>
          <w:rFonts w:cs="Arial"/>
        </w:rPr>
        <w:t>Hengste:</w:t>
      </w:r>
      <w:r>
        <w:rPr>
          <w:rFonts w:cs="Arial"/>
        </w:rPr>
        <w:tab/>
        <w:t>0</w:t>
      </w:r>
      <w:bookmarkStart w:id="10" w:name="_GoBack"/>
      <w:bookmarkEnd w:id="10"/>
    </w:p>
    <w:p w:rsidR="00DC598A" w:rsidRPr="00D77B3C" w:rsidRDefault="00DC598A" w:rsidP="00DC598A">
      <w:pPr>
        <w:jc w:val="both"/>
        <w:rPr>
          <w:rFonts w:cs="Arial"/>
        </w:rPr>
      </w:pPr>
    </w:p>
    <w:p w:rsidR="00DC598A" w:rsidRDefault="00DC598A" w:rsidP="00DC598A">
      <w:pPr>
        <w:rPr>
          <w:rFonts w:cs="Arial"/>
          <w:szCs w:val="22"/>
        </w:rPr>
      </w:pPr>
      <w:r w:rsidRPr="00D77B3C">
        <w:rPr>
          <w:rFonts w:cs="Arial"/>
          <w:szCs w:val="22"/>
        </w:rPr>
        <w:t>Der Umfang der Population der FN-Mitgliedszuchtverbände ist auf der Website www.pferd-aktuell.de/shop/index.php/cat/c135_Jahresberichte-FN---DOKR.html einzusehen.</w:t>
      </w:r>
    </w:p>
    <w:p w:rsidR="00D77B3C" w:rsidRPr="00D77B3C" w:rsidRDefault="00D77B3C" w:rsidP="00DC598A">
      <w:pPr>
        <w:rPr>
          <w:rFonts w:cs="Arial"/>
          <w:szCs w:val="22"/>
        </w:rPr>
      </w:pPr>
    </w:p>
    <w:p w:rsidR="004A6294" w:rsidRDefault="004A6294" w:rsidP="00313640">
      <w:pPr>
        <w:pStyle w:val="berschrift1"/>
        <w:numPr>
          <w:ilvl w:val="0"/>
          <w:numId w:val="18"/>
        </w:numPr>
        <w:rPr>
          <w:rFonts w:eastAsia="MS Mincho"/>
        </w:rPr>
      </w:pPr>
      <w:bookmarkStart w:id="11" w:name="_Toc496780952"/>
      <w:bookmarkStart w:id="12" w:name="_Toc499324077"/>
      <w:r>
        <w:rPr>
          <w:rFonts w:eastAsia="MS Mincho"/>
        </w:rPr>
        <w:t>Zuchtziel, einschließlich der Rassemerkmale</w:t>
      </w:r>
      <w:bookmarkEnd w:id="11"/>
      <w:bookmarkEnd w:id="12"/>
    </w:p>
    <w:bookmarkEnd w:id="7"/>
    <w:p w:rsidR="00DC598A" w:rsidRPr="00C7082A" w:rsidRDefault="00DC598A" w:rsidP="00DC598A">
      <w:pPr>
        <w:pStyle w:val="Textkrper21"/>
        <w:tabs>
          <w:tab w:val="clear" w:pos="0"/>
          <w:tab w:val="left" w:pos="340"/>
          <w:tab w:val="left" w:pos="4536"/>
          <w:tab w:val="left" w:pos="4678"/>
        </w:tabs>
        <w:overflowPunct/>
        <w:autoSpaceDE/>
        <w:autoSpaceDN/>
        <w:adjustRightInd/>
        <w:jc w:val="both"/>
        <w:textAlignment w:val="auto"/>
        <w:rPr>
          <w:rFonts w:eastAsia="MS Mincho"/>
        </w:rPr>
      </w:pPr>
      <w:r w:rsidRPr="00C7082A">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C7082A" w:rsidRPr="00C7082A" w:rsidRDefault="00C7082A" w:rsidP="00C7082A">
      <w:pPr>
        <w:jc w:val="both"/>
        <w:rPr>
          <w:rFonts w:eastAsia="MS Mincho"/>
          <w:i/>
        </w:rPr>
      </w:pPr>
      <w:r w:rsidRPr="00C7082A">
        <w:rPr>
          <w:rFonts w:eastAsia="MS Mincho"/>
          <w:i/>
        </w:rPr>
        <w:t xml:space="preserve">Das </w:t>
      </w:r>
      <w:proofErr w:type="spellStart"/>
      <w:r w:rsidRPr="00C7082A">
        <w:rPr>
          <w:rFonts w:eastAsia="MS Mincho"/>
          <w:i/>
        </w:rPr>
        <w:t>Finnpferd</w:t>
      </w:r>
      <w:proofErr w:type="spellEnd"/>
      <w:r w:rsidRPr="00C7082A">
        <w:rPr>
          <w:rFonts w:eastAsia="MS Mincho"/>
          <w:i/>
        </w:rPr>
        <w:t xml:space="preserve"> ist ein Pferd mit gutem Temperament, aufgeweckt und sehr einsatzfreudig. Es ist vielseitig einsetzbar als Reit-, Fahr- und Arbeitspferd, auch in der Zuchtrichtung als Trabrennpferd.</w:t>
      </w:r>
    </w:p>
    <w:p w:rsidR="00C7082A" w:rsidRPr="00F93AB1" w:rsidRDefault="00C7082A" w:rsidP="00C7082A">
      <w:pPr>
        <w:rPr>
          <w:rFonts w:eastAsia="MS Mincho"/>
        </w:rPr>
      </w:pPr>
    </w:p>
    <w:p w:rsidR="00DC598A" w:rsidRPr="00DC598A" w:rsidRDefault="00DC598A" w:rsidP="00313640">
      <w:pPr>
        <w:pStyle w:val="berschrift1"/>
        <w:numPr>
          <w:ilvl w:val="0"/>
          <w:numId w:val="19"/>
        </w:numPr>
        <w:rPr>
          <w:rFonts w:eastAsia="MS Mincho"/>
        </w:rPr>
      </w:pPr>
      <w:bookmarkStart w:id="13" w:name="_Toc496780953"/>
      <w:bookmarkStart w:id="14" w:name="_Toc499324078"/>
      <w:r w:rsidRPr="00DC598A">
        <w:rPr>
          <w:rFonts w:eastAsia="MS Mincho"/>
        </w:rPr>
        <w:t>Eigenschaften und Hauptmerkmale</w:t>
      </w:r>
      <w:bookmarkEnd w:id="13"/>
      <w:bookmarkEnd w:id="14"/>
    </w:p>
    <w:p w:rsidR="004A6294" w:rsidRDefault="004A6294">
      <w:pPr>
        <w:jc w:val="both"/>
        <w:rPr>
          <w:rFonts w:eastAsia="MS Mincho"/>
        </w:rPr>
      </w:pPr>
    </w:p>
    <w:p w:rsidR="004A6294" w:rsidRDefault="004A6294">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sidRPr="009E7DDB">
        <w:rPr>
          <w:rFonts w:eastAsia="MS Mincho"/>
          <w:b/>
          <w:bCs/>
        </w:rPr>
        <w:t>Finnpferd</w:t>
      </w:r>
      <w:proofErr w:type="spellEnd"/>
    </w:p>
    <w:p w:rsidR="004A6294" w:rsidRDefault="004A6294">
      <w:pPr>
        <w:jc w:val="both"/>
        <w:rPr>
          <w:rFonts w:eastAsia="MS Mincho"/>
        </w:rPr>
      </w:pPr>
    </w:p>
    <w:p w:rsidR="004A6294" w:rsidRDefault="004A6294">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Finnland</w:t>
      </w:r>
    </w:p>
    <w:p w:rsidR="004A6294" w:rsidRDefault="004A6294">
      <w:pPr>
        <w:jc w:val="both"/>
        <w:rPr>
          <w:rFonts w:eastAsia="MS Mincho"/>
        </w:rPr>
      </w:pPr>
    </w:p>
    <w:p w:rsidR="004A6294" w:rsidRDefault="004A6294">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154 cm - 162 cm,</w:t>
      </w:r>
    </w:p>
    <w:p w:rsidR="004A6294" w:rsidRDefault="004A6294">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Kleinpferd nicht über 148 cm</w:t>
      </w:r>
    </w:p>
    <w:p w:rsidR="004A6294" w:rsidRDefault="004A6294">
      <w:pPr>
        <w:jc w:val="both"/>
        <w:rPr>
          <w:rFonts w:eastAsia="MS Mincho"/>
        </w:rPr>
      </w:pPr>
    </w:p>
    <w:p w:rsidR="004A6294" w:rsidRDefault="004A6294">
      <w:pPr>
        <w:jc w:val="both"/>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t>vorwiegend Füchse und Braune, seltener Rappen</w:t>
      </w:r>
    </w:p>
    <w:p w:rsidR="004A6294" w:rsidRDefault="004A6294">
      <w:pPr>
        <w:jc w:val="both"/>
        <w:rPr>
          <w:rFonts w:eastAsia="MS Mincho"/>
        </w:rPr>
      </w:pPr>
    </w:p>
    <w:p w:rsidR="004A6294" w:rsidRDefault="004A6294">
      <w:pPr>
        <w:jc w:val="both"/>
        <w:rPr>
          <w:rFonts w:eastAsia="MS Mincho"/>
          <w:b/>
          <w:bCs/>
        </w:rPr>
      </w:pPr>
      <w:r>
        <w:rPr>
          <w:rFonts w:eastAsia="MS Mincho"/>
          <w:b/>
          <w:bCs/>
        </w:rPr>
        <w:t>Gebäude</w:t>
      </w:r>
    </w:p>
    <w:p w:rsidR="004A6294" w:rsidRDefault="004A6294">
      <w:pPr>
        <w:jc w:val="both"/>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r>
      <w:r>
        <w:rPr>
          <w:rFonts w:eastAsia="MS Mincho"/>
        </w:rPr>
        <w:tab/>
        <w:t>waches Auge; kleine bewegliche Ohren</w:t>
      </w:r>
    </w:p>
    <w:p w:rsidR="004A6294" w:rsidRDefault="004A6294">
      <w:pPr>
        <w:jc w:val="both"/>
        <w:rPr>
          <w:rFonts w:eastAsia="MS Mincho"/>
        </w:rPr>
      </w:pPr>
    </w:p>
    <w:p w:rsidR="004A6294" w:rsidRDefault="004A6294">
      <w:pPr>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r>
      <w:r>
        <w:rPr>
          <w:rFonts w:eastAsia="MS Mincho"/>
        </w:rPr>
        <w:tab/>
        <w:t xml:space="preserve">eher kurz, gut </w:t>
      </w:r>
      <w:proofErr w:type="spellStart"/>
      <w:r>
        <w:rPr>
          <w:rFonts w:eastAsia="MS Mincho"/>
        </w:rPr>
        <w:t>bemuskelt</w:t>
      </w:r>
      <w:proofErr w:type="spellEnd"/>
    </w:p>
    <w:p w:rsidR="004A6294" w:rsidRDefault="004A6294">
      <w:pPr>
        <w:jc w:val="both"/>
        <w:rPr>
          <w:rFonts w:eastAsia="MS Mincho"/>
        </w:rPr>
      </w:pPr>
    </w:p>
    <w:p w:rsidR="004A6294" w:rsidRDefault="004A6294">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muskulös, gut proportioniert, gute Brusttiefe, kräftiger Rücken, breite Kruppe, dichte Behaarung</w:t>
      </w:r>
    </w:p>
    <w:p w:rsidR="004A6294" w:rsidRDefault="004A6294">
      <w:pPr>
        <w:tabs>
          <w:tab w:val="left" w:pos="1049"/>
          <w:tab w:val="left" w:pos="1440"/>
        </w:tabs>
        <w:ind w:left="3540" w:hanging="3540"/>
        <w:jc w:val="both"/>
        <w:rPr>
          <w:rFonts w:eastAsia="MS Mincho"/>
        </w:rPr>
      </w:pPr>
    </w:p>
    <w:p w:rsidR="004A6294" w:rsidRDefault="004A6294">
      <w:pPr>
        <w:jc w:val="both"/>
        <w:rPr>
          <w:rFonts w:eastAsia="MS Mincho"/>
        </w:rPr>
      </w:pPr>
      <w:r>
        <w:rPr>
          <w:rFonts w:eastAsia="MS Mincho"/>
        </w:rPr>
        <w:tab/>
      </w:r>
      <w:r>
        <w:rPr>
          <w:rFonts w:eastAsia="MS Mincho"/>
        </w:rPr>
        <w:tab/>
      </w:r>
      <w:r>
        <w:rPr>
          <w:rFonts w:eastAsia="MS Mincho"/>
        </w:rPr>
        <w:tab/>
      </w:r>
      <w:r>
        <w:rPr>
          <w:rFonts w:eastAsia="MS Mincho"/>
          <w:i/>
          <w:iCs/>
        </w:rPr>
        <w:t>Fundament</w:t>
      </w:r>
      <w:r>
        <w:rPr>
          <w:rFonts w:eastAsia="MS Mincho"/>
        </w:rPr>
        <w:tab/>
      </w:r>
      <w:r>
        <w:rPr>
          <w:rFonts w:eastAsia="MS Mincho"/>
        </w:rPr>
        <w:tab/>
        <w:t xml:space="preserve">trocken; kräftig; korrekt gewinkelt </w:t>
      </w:r>
    </w:p>
    <w:p w:rsidR="004A6294" w:rsidRDefault="004A6294">
      <w:pPr>
        <w:jc w:val="both"/>
        <w:rPr>
          <w:rFonts w:eastAsia="MS Mincho"/>
        </w:rPr>
      </w:pPr>
    </w:p>
    <w:p w:rsidR="004A6294" w:rsidRDefault="004A6294">
      <w:pPr>
        <w:ind w:left="3540" w:hanging="3540"/>
        <w:jc w:val="both"/>
        <w:rPr>
          <w:rFonts w:eastAsia="MS Mincho"/>
        </w:rPr>
      </w:pPr>
      <w:r>
        <w:rPr>
          <w:rFonts w:eastAsia="MS Mincho"/>
          <w:b/>
          <w:bCs/>
        </w:rPr>
        <w:t>Bewegungsablauf</w:t>
      </w:r>
      <w:r>
        <w:rPr>
          <w:rFonts w:eastAsia="MS Mincho"/>
        </w:rPr>
        <w:tab/>
      </w:r>
      <w:r>
        <w:rPr>
          <w:rFonts w:eastAsia="MS Mincho"/>
        </w:rPr>
        <w:tab/>
        <w:t xml:space="preserve">energische, fleißige, raumgreifende Bewegungen </w:t>
      </w:r>
    </w:p>
    <w:p w:rsidR="004A6294" w:rsidRDefault="004A6294">
      <w:pPr>
        <w:jc w:val="both"/>
        <w:rPr>
          <w:rFonts w:eastAsia="MS Mincho"/>
        </w:rPr>
      </w:pPr>
    </w:p>
    <w:p w:rsidR="004A6294" w:rsidRDefault="004A6294">
      <w:pPr>
        <w:ind w:left="3540" w:hanging="3540"/>
        <w:jc w:val="both"/>
        <w:rPr>
          <w:rFonts w:eastAsia="MS Mincho"/>
        </w:rPr>
      </w:pPr>
      <w:r>
        <w:rPr>
          <w:rFonts w:eastAsia="MS Mincho"/>
          <w:b/>
          <w:bCs/>
        </w:rPr>
        <w:lastRenderedPageBreak/>
        <w:t>Einsatzmöglichkeiten</w:t>
      </w:r>
      <w:r>
        <w:rPr>
          <w:rFonts w:eastAsia="MS Mincho"/>
        </w:rPr>
        <w:tab/>
      </w:r>
      <w:r>
        <w:rPr>
          <w:rFonts w:eastAsia="MS Mincho"/>
        </w:rPr>
        <w:tab/>
        <w:t xml:space="preserve">vielseitig einsetzbar als Reit-, Fahr- und Arbeitspferd, auch Zuchtrichtung als Trabrennpferd </w:t>
      </w:r>
    </w:p>
    <w:p w:rsidR="004A6294" w:rsidRDefault="004A6294">
      <w:pPr>
        <w:jc w:val="both"/>
        <w:rPr>
          <w:rFonts w:eastAsia="MS Mincho"/>
        </w:rPr>
      </w:pPr>
    </w:p>
    <w:p w:rsidR="004A6294" w:rsidRDefault="004A6294">
      <w:pPr>
        <w:ind w:left="3540" w:hanging="3540"/>
        <w:jc w:val="both"/>
        <w:rPr>
          <w:rFonts w:eastAsia="MS Mincho"/>
        </w:rPr>
      </w:pPr>
      <w:r>
        <w:rPr>
          <w:rFonts w:eastAsia="MS Mincho"/>
          <w:b/>
          <w:bCs/>
        </w:rPr>
        <w:t>Besondere Merkmale</w:t>
      </w:r>
      <w:r>
        <w:rPr>
          <w:rFonts w:eastAsia="MS Mincho"/>
          <w:b/>
          <w:bCs/>
        </w:rPr>
        <w:tab/>
      </w:r>
      <w:r>
        <w:rPr>
          <w:rFonts w:eastAsia="MS Mincho"/>
        </w:rPr>
        <w:tab/>
        <w:t xml:space="preserve">gut im Temperament, aufgeweckt, sehr einsatzfreudig, Gewicht etwa 500 kg; </w:t>
      </w:r>
    </w:p>
    <w:p w:rsidR="004A6294" w:rsidRDefault="004A6294">
      <w:pPr>
        <w:jc w:val="both"/>
        <w:rPr>
          <w:rFonts w:eastAsia="MS Mincho"/>
        </w:rPr>
      </w:pPr>
    </w:p>
    <w:p w:rsidR="004A6294" w:rsidRPr="007B26A5" w:rsidRDefault="004A6294" w:rsidP="007B26A5">
      <w:pPr>
        <w:rPr>
          <w:rFonts w:eastAsia="MS Mincho"/>
          <w:b/>
          <w:i/>
        </w:rPr>
      </w:pPr>
      <w:bookmarkStart w:id="15" w:name="_Bewertung"/>
      <w:bookmarkEnd w:id="15"/>
      <w:r w:rsidRPr="00AF3C4D">
        <w:rPr>
          <w:rFonts w:eastAsia="MS Mincho"/>
          <w:b/>
          <w:i/>
        </w:rPr>
        <w:t>Zuchtzielbeschreibung des Ursprungszuchtbuches</w:t>
      </w:r>
      <w:r w:rsidR="00AF3C4D" w:rsidRPr="00AF3C4D">
        <w:rPr>
          <w:rFonts w:eastAsia="MS Mincho"/>
          <w:b/>
          <w:i/>
        </w:rPr>
        <w:t xml:space="preserve"> wird nachgereicht</w:t>
      </w:r>
    </w:p>
    <w:p w:rsidR="00DC598A" w:rsidRDefault="00DC598A" w:rsidP="004F62E6">
      <w:pPr>
        <w:rPr>
          <w:rFonts w:eastAsia="MS Mincho"/>
        </w:rPr>
      </w:pPr>
      <w:bookmarkStart w:id="16" w:name="_Bewertung_1"/>
      <w:bookmarkStart w:id="17" w:name="b"/>
      <w:bookmarkEnd w:id="16"/>
    </w:p>
    <w:p w:rsidR="004F62E6" w:rsidRDefault="004F62E6" w:rsidP="004F62E6">
      <w:pPr>
        <w:rPr>
          <w:rFonts w:eastAsia="MS Mincho"/>
        </w:rPr>
      </w:pPr>
    </w:p>
    <w:p w:rsidR="00DC598A" w:rsidRPr="00DC598A" w:rsidRDefault="00DC598A" w:rsidP="00313640">
      <w:pPr>
        <w:pStyle w:val="berschrift1"/>
        <w:numPr>
          <w:ilvl w:val="0"/>
          <w:numId w:val="19"/>
        </w:numPr>
        <w:rPr>
          <w:color w:val="000000"/>
        </w:rPr>
      </w:pPr>
      <w:bookmarkStart w:id="18" w:name="_Toc496780954"/>
      <w:bookmarkStart w:id="19" w:name="_Toc499324079"/>
      <w:r w:rsidRPr="00DC598A">
        <w:t>Selektionsmerkmale</w:t>
      </w:r>
      <w:bookmarkEnd w:id="18"/>
      <w:bookmarkEnd w:id="19"/>
    </w:p>
    <w:p w:rsidR="00DC598A" w:rsidRDefault="00DC598A" w:rsidP="00DC598A">
      <w:pPr>
        <w:jc w:val="both"/>
        <w:rPr>
          <w:rFonts w:eastAsia="MS Mincho"/>
        </w:rPr>
      </w:pPr>
      <w:r>
        <w:rPr>
          <w:rFonts w:eastAsia="MS Mincho"/>
        </w:rPr>
        <w:t xml:space="preserve">Für die Eintragung in die Zuchtbücher </w:t>
      </w:r>
      <w:r w:rsidR="00C7082A">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DC598A" w:rsidRDefault="00DC598A" w:rsidP="00DC598A">
      <w:pPr>
        <w:jc w:val="both"/>
        <w:rPr>
          <w:rFonts w:eastAsia="MS Mincho"/>
        </w:rPr>
      </w:pPr>
    </w:p>
    <w:p w:rsidR="00DC598A" w:rsidRDefault="00DC598A" w:rsidP="00DC598A">
      <w:pPr>
        <w:jc w:val="both"/>
        <w:rPr>
          <w:rFonts w:eastAsia="MS Mincho"/>
          <w:b/>
          <w:bCs/>
        </w:rPr>
      </w:pPr>
      <w:r>
        <w:rPr>
          <w:rFonts w:eastAsia="MS Mincho"/>
          <w:b/>
          <w:bCs/>
        </w:rPr>
        <w:t>Eintragungsmerkmale:</w:t>
      </w:r>
    </w:p>
    <w:p w:rsidR="00DC598A" w:rsidRDefault="00DC598A" w:rsidP="00DC598A">
      <w:pPr>
        <w:ind w:left="340"/>
        <w:jc w:val="both"/>
        <w:rPr>
          <w:rFonts w:eastAsia="MS Mincho"/>
        </w:rPr>
      </w:pPr>
      <w:r>
        <w:rPr>
          <w:rFonts w:eastAsia="MS Mincho"/>
        </w:rPr>
        <w:t xml:space="preserve">1. </w:t>
      </w:r>
      <w:r>
        <w:rPr>
          <w:rFonts w:eastAsia="MS Mincho"/>
        </w:rPr>
        <w:tab/>
        <w:t>Typ (Rasse -und Geschlechtstyp)</w:t>
      </w:r>
    </w:p>
    <w:p w:rsidR="00DC598A" w:rsidRDefault="00DC598A" w:rsidP="00DC598A">
      <w:pPr>
        <w:ind w:left="340"/>
        <w:jc w:val="both"/>
        <w:rPr>
          <w:rFonts w:eastAsia="MS Mincho"/>
        </w:rPr>
      </w:pPr>
      <w:r>
        <w:rPr>
          <w:rFonts w:eastAsia="MS Mincho"/>
        </w:rPr>
        <w:t xml:space="preserve">2. </w:t>
      </w:r>
      <w:r>
        <w:rPr>
          <w:rFonts w:eastAsia="MS Mincho"/>
        </w:rPr>
        <w:tab/>
        <w:t>Körperbau</w:t>
      </w:r>
    </w:p>
    <w:p w:rsidR="00DC598A" w:rsidRDefault="00DC598A" w:rsidP="00DC598A">
      <w:pPr>
        <w:ind w:left="340"/>
        <w:jc w:val="both"/>
        <w:rPr>
          <w:rFonts w:eastAsia="MS Mincho"/>
        </w:rPr>
      </w:pPr>
      <w:r>
        <w:rPr>
          <w:rFonts w:eastAsia="MS Mincho"/>
        </w:rPr>
        <w:t xml:space="preserve">3. </w:t>
      </w:r>
      <w:r>
        <w:rPr>
          <w:rFonts w:eastAsia="MS Mincho"/>
        </w:rPr>
        <w:tab/>
        <w:t>Korrektheit des Ganges</w:t>
      </w:r>
    </w:p>
    <w:p w:rsidR="00DC598A" w:rsidRDefault="00DC598A" w:rsidP="00DC598A">
      <w:pPr>
        <w:ind w:left="340"/>
        <w:jc w:val="both"/>
        <w:rPr>
          <w:rFonts w:eastAsia="MS Mincho"/>
        </w:rPr>
      </w:pPr>
      <w:r>
        <w:rPr>
          <w:rFonts w:eastAsia="MS Mincho"/>
        </w:rPr>
        <w:t xml:space="preserve">4. </w:t>
      </w:r>
      <w:r>
        <w:rPr>
          <w:rFonts w:eastAsia="MS Mincho"/>
        </w:rPr>
        <w:tab/>
        <w:t>Schritt</w:t>
      </w:r>
    </w:p>
    <w:p w:rsidR="00C7082A" w:rsidRDefault="00DC598A" w:rsidP="00C7082A">
      <w:pPr>
        <w:ind w:left="340"/>
        <w:jc w:val="both"/>
        <w:rPr>
          <w:rFonts w:eastAsia="MS Mincho"/>
        </w:rPr>
      </w:pPr>
      <w:r>
        <w:rPr>
          <w:rFonts w:eastAsia="MS Mincho"/>
        </w:rPr>
        <w:t xml:space="preserve">5. </w:t>
      </w:r>
      <w:r>
        <w:rPr>
          <w:rFonts w:eastAsia="MS Mincho"/>
        </w:rPr>
        <w:tab/>
        <w:t>Trab</w:t>
      </w:r>
    </w:p>
    <w:p w:rsidR="00C7082A" w:rsidRDefault="00C7082A" w:rsidP="00C7082A">
      <w:pPr>
        <w:ind w:left="340"/>
        <w:jc w:val="both"/>
        <w:rPr>
          <w:rFonts w:cs="Arial"/>
        </w:rPr>
      </w:pPr>
      <w:r>
        <w:rPr>
          <w:rFonts w:eastAsia="MS Mincho"/>
        </w:rPr>
        <w:t>6.</w:t>
      </w:r>
      <w:r>
        <w:rPr>
          <w:rFonts w:eastAsia="MS Mincho"/>
        </w:rPr>
        <w:tab/>
      </w:r>
      <w:r w:rsidR="00DC598A">
        <w:rPr>
          <w:rFonts w:eastAsia="MS Mincho"/>
        </w:rPr>
        <w:t>Galopp (</w:t>
      </w:r>
      <w:r w:rsidR="00DC598A">
        <w:rPr>
          <w:rFonts w:cs="Arial"/>
        </w:rPr>
        <w:t>bei Stuten: sofern bei Zuchtbucheintragung erfasst)</w:t>
      </w:r>
    </w:p>
    <w:p w:rsidR="00DC598A" w:rsidRDefault="00C7082A" w:rsidP="00C7082A">
      <w:pPr>
        <w:ind w:left="340"/>
        <w:jc w:val="both"/>
        <w:rPr>
          <w:rFonts w:eastAsia="MS Mincho"/>
        </w:rPr>
      </w:pPr>
      <w:r>
        <w:rPr>
          <w:rFonts w:cs="Arial"/>
        </w:rPr>
        <w:t>7.</w:t>
      </w:r>
      <w:r w:rsidR="00DC598A">
        <w:rPr>
          <w:rFonts w:eastAsia="MS Mincho"/>
        </w:rPr>
        <w:tab/>
        <w:t>Gesamteindruck (im Hinblick auf die Eignung als Reit-, Fahr-, bzw. Arbeitspferd)</w:t>
      </w:r>
    </w:p>
    <w:p w:rsidR="00DC598A" w:rsidRDefault="00DC598A" w:rsidP="00DC598A">
      <w:pPr>
        <w:jc w:val="both"/>
        <w:rPr>
          <w:rFonts w:eastAsia="MS Mincho"/>
        </w:rPr>
      </w:pPr>
    </w:p>
    <w:p w:rsidR="00DC598A" w:rsidRPr="00C7082A" w:rsidRDefault="00DC598A" w:rsidP="00DC598A">
      <w:pPr>
        <w:jc w:val="both"/>
        <w:rPr>
          <w:rFonts w:eastAsia="MS Mincho" w:cs="Arial"/>
          <w:szCs w:val="22"/>
        </w:rPr>
      </w:pPr>
      <w:r>
        <w:rPr>
          <w:rFonts w:eastAsia="MS Mincho"/>
        </w:rPr>
        <w:t>Die Gesamtnote errechnet sich aus dem arithmetischen Mittel der erfassten Eintragungsmerk</w:t>
      </w:r>
      <w:r w:rsidRPr="00C7082A">
        <w:rPr>
          <w:rFonts w:eastAsia="MS Mincho"/>
        </w:rPr>
        <w:t>male.</w:t>
      </w:r>
      <w:r w:rsidRPr="00C7082A">
        <w:rPr>
          <w:rFonts w:cs="Arial"/>
          <w:szCs w:val="22"/>
        </w:rPr>
        <w:t xml:space="preserve"> Die Bewertung erfolgt in ganzen/halben Noten nach dem, in der Satzung unter Nummer B.15 (Grundbestimmungen zur Bewertung von Zuchtpferden), erläuterten System.</w:t>
      </w:r>
    </w:p>
    <w:p w:rsidR="00DC598A" w:rsidRDefault="00DC598A" w:rsidP="00DC598A">
      <w:pPr>
        <w:jc w:val="both"/>
        <w:rPr>
          <w:rFonts w:eastAsia="MS Mincho"/>
        </w:rPr>
      </w:pPr>
    </w:p>
    <w:p w:rsidR="00C7082A" w:rsidRPr="00A66241" w:rsidRDefault="00C7082A" w:rsidP="00C7082A">
      <w:pPr>
        <w:jc w:val="both"/>
        <w:rPr>
          <w:rFonts w:eastAsia="MS Mincho"/>
          <w:szCs w:val="22"/>
        </w:rPr>
      </w:pPr>
      <w:r w:rsidRPr="00A66241">
        <w:rPr>
          <w:rFonts w:eastAsia="MS Mincho"/>
          <w:szCs w:val="22"/>
        </w:rPr>
        <w:t>Darüber hinaus wird nach weiteren Merkmalen selektiert:</w:t>
      </w:r>
    </w:p>
    <w:p w:rsidR="00C7082A" w:rsidRPr="00A66241" w:rsidRDefault="00C7082A" w:rsidP="00313640">
      <w:pPr>
        <w:pStyle w:val="Listenabsatz"/>
        <w:numPr>
          <w:ilvl w:val="0"/>
          <w:numId w:val="20"/>
        </w:numPr>
        <w:tabs>
          <w:tab w:val="clear" w:pos="340"/>
        </w:tabs>
        <w:contextualSpacing w:val="0"/>
        <w:jc w:val="both"/>
        <w:rPr>
          <w:rFonts w:eastAsia="MS Mincho" w:cs="Arial"/>
        </w:rPr>
      </w:pPr>
      <w:r w:rsidRPr="00A66241">
        <w:rPr>
          <w:rFonts w:eastAsia="MS Mincho" w:cs="Arial"/>
        </w:rPr>
        <w:t>Gesundheit</w:t>
      </w:r>
    </w:p>
    <w:p w:rsidR="00C7082A" w:rsidRPr="00A66241" w:rsidRDefault="00C7082A" w:rsidP="00313640">
      <w:pPr>
        <w:pStyle w:val="Listenabsatz"/>
        <w:numPr>
          <w:ilvl w:val="0"/>
          <w:numId w:val="20"/>
        </w:numPr>
        <w:tabs>
          <w:tab w:val="clear" w:pos="340"/>
        </w:tabs>
        <w:contextualSpacing w:val="0"/>
        <w:jc w:val="both"/>
        <w:rPr>
          <w:rFonts w:eastAsia="MS Mincho" w:cs="Arial"/>
        </w:rPr>
      </w:pPr>
      <w:r w:rsidRPr="00A66241">
        <w:rPr>
          <w:rFonts w:eastAsia="MS Mincho" w:cs="Arial"/>
        </w:rPr>
        <w:t>Interieur</w:t>
      </w:r>
    </w:p>
    <w:p w:rsidR="00C7082A" w:rsidRPr="00A66241" w:rsidRDefault="00C7082A" w:rsidP="00313640">
      <w:pPr>
        <w:pStyle w:val="Listenabsatz"/>
        <w:numPr>
          <w:ilvl w:val="0"/>
          <w:numId w:val="20"/>
        </w:numPr>
        <w:tabs>
          <w:tab w:val="clear" w:pos="340"/>
        </w:tabs>
        <w:contextualSpacing w:val="0"/>
        <w:jc w:val="both"/>
        <w:rPr>
          <w:rFonts w:eastAsia="MS Mincho" w:cs="Arial"/>
        </w:rPr>
      </w:pPr>
      <w:r w:rsidRPr="00A66241">
        <w:rPr>
          <w:rFonts w:eastAsia="MS Mincho" w:cs="Arial"/>
        </w:rPr>
        <w:t>Fahranlage</w:t>
      </w:r>
    </w:p>
    <w:p w:rsidR="00C7082A" w:rsidRDefault="00C7082A" w:rsidP="00DC598A">
      <w:pPr>
        <w:jc w:val="both"/>
        <w:rPr>
          <w:rFonts w:eastAsia="MS Mincho"/>
        </w:rPr>
      </w:pPr>
    </w:p>
    <w:p w:rsidR="004A6294" w:rsidRDefault="004A6294" w:rsidP="00313640">
      <w:pPr>
        <w:pStyle w:val="berschrift1"/>
        <w:numPr>
          <w:ilvl w:val="0"/>
          <w:numId w:val="19"/>
        </w:numPr>
        <w:rPr>
          <w:rFonts w:eastAsia="MS Mincho"/>
        </w:rPr>
      </w:pPr>
      <w:bookmarkStart w:id="20" w:name="_Toc496780955"/>
      <w:bookmarkStart w:id="21" w:name="_Toc499324080"/>
      <w:r>
        <w:rPr>
          <w:rFonts w:eastAsia="MS Mincho"/>
        </w:rPr>
        <w:t>Zuchtmethode</w:t>
      </w:r>
      <w:bookmarkEnd w:id="20"/>
      <w:bookmarkEnd w:id="21"/>
    </w:p>
    <w:bookmarkEnd w:id="17"/>
    <w:p w:rsidR="00234A98" w:rsidRPr="00BA0231" w:rsidRDefault="004A6294" w:rsidP="00234A98">
      <w:pPr>
        <w:jc w:val="both"/>
        <w:rPr>
          <w:rFonts w:eastAsia="MS Mincho"/>
        </w:rPr>
      </w:pPr>
      <w:r>
        <w:rPr>
          <w:rFonts w:eastAsia="MS Mincho"/>
        </w:rPr>
        <w:t xml:space="preserve">Das Zuchtbuch des </w:t>
      </w:r>
      <w:proofErr w:type="spellStart"/>
      <w:r>
        <w:rPr>
          <w:rFonts w:eastAsia="MS Mincho"/>
        </w:rPr>
        <w:t>Finnpferdes</w:t>
      </w:r>
      <w:proofErr w:type="spellEnd"/>
      <w:r>
        <w:rPr>
          <w:rFonts w:eastAsia="MS Mincho"/>
        </w:rPr>
        <w:t xml:space="preserve"> ist geschlossen. Die Zuchtmethode ist die Reinzucht.</w:t>
      </w:r>
      <w:r w:rsidR="00234A98" w:rsidRPr="00234A98">
        <w:rPr>
          <w:rFonts w:eastAsia="MS Mincho"/>
        </w:rPr>
        <w:t xml:space="preserve"> </w:t>
      </w:r>
      <w:r w:rsidR="00234A98" w:rsidRPr="00BA0231">
        <w:rPr>
          <w:rFonts w:eastAsia="MS Mincho"/>
        </w:rPr>
        <w:t>Am Zuchtprogramm nehmen nur diejenigen Pferde teil, die in der Hau</w:t>
      </w:r>
      <w:r w:rsidR="00FB67F9">
        <w:rPr>
          <w:rFonts w:eastAsia="MS Mincho"/>
        </w:rPr>
        <w:t>p</w:t>
      </w:r>
      <w:r w:rsidR="00234A98" w:rsidRPr="00BA0231">
        <w:rPr>
          <w:rFonts w:eastAsia="MS Mincho"/>
        </w:rPr>
        <w:t>tabteilung des Zuchtbuches (außer Fohlenbuch und Anhang) eingetragen sind.</w:t>
      </w:r>
    </w:p>
    <w:p w:rsidR="004A6294" w:rsidRDefault="004A6294">
      <w:pPr>
        <w:jc w:val="both"/>
        <w:rPr>
          <w:rFonts w:eastAsia="MS Mincho"/>
        </w:rPr>
      </w:pPr>
    </w:p>
    <w:p w:rsidR="004A6294" w:rsidRDefault="004A6294" w:rsidP="00313640">
      <w:pPr>
        <w:pStyle w:val="berschrift1"/>
        <w:numPr>
          <w:ilvl w:val="0"/>
          <w:numId w:val="19"/>
        </w:numPr>
        <w:rPr>
          <w:rFonts w:eastAsia="MS Mincho"/>
        </w:rPr>
      </w:pPr>
      <w:bookmarkStart w:id="22" w:name="_Toc496780956"/>
      <w:bookmarkStart w:id="23" w:name="_Toc499324081"/>
      <w:bookmarkStart w:id="24" w:name="c"/>
      <w:r>
        <w:rPr>
          <w:rFonts w:eastAsia="MS Mincho"/>
        </w:rPr>
        <w:t xml:space="preserve">Unterteilung </w:t>
      </w:r>
      <w:r w:rsidR="00DC598A" w:rsidRPr="00C7082A">
        <w:rPr>
          <w:rFonts w:eastAsia="MS Mincho"/>
        </w:rPr>
        <w:t>des Zuchtbuches</w:t>
      </w:r>
      <w:bookmarkEnd w:id="22"/>
      <w:bookmarkEnd w:id="23"/>
    </w:p>
    <w:bookmarkEnd w:id="24"/>
    <w:p w:rsidR="004A6294" w:rsidRDefault="004A6294">
      <w:pPr>
        <w:jc w:val="both"/>
        <w:rPr>
          <w:rFonts w:eastAsia="MS Mincho"/>
        </w:rPr>
      </w:pPr>
    </w:p>
    <w:p w:rsidR="00C7082A" w:rsidRPr="00A66241" w:rsidRDefault="00C7082A" w:rsidP="00C7082A">
      <w:pPr>
        <w:jc w:val="both"/>
        <w:rPr>
          <w:rFonts w:eastAsia="MS Mincho"/>
        </w:rPr>
      </w:pPr>
      <w:bookmarkStart w:id="25" w:name="_Hlk494974556"/>
      <w:bookmarkStart w:id="26" w:name="_Hlk495064971"/>
      <w:r w:rsidRPr="00A66241">
        <w:rPr>
          <w:rFonts w:eastAsia="MS Mincho"/>
        </w:rPr>
        <w:t>Die Hauptabteilung des Zuchtbuches für Hengste wird unterteilt in die Klassen</w:t>
      </w:r>
      <w:bookmarkEnd w:id="25"/>
    </w:p>
    <w:p w:rsidR="00C7082A" w:rsidRDefault="00C7082A" w:rsidP="00313640">
      <w:pPr>
        <w:numPr>
          <w:ilvl w:val="0"/>
          <w:numId w:val="1"/>
        </w:numPr>
        <w:jc w:val="both"/>
        <w:rPr>
          <w:rFonts w:eastAsia="MS Mincho"/>
        </w:rPr>
      </w:pPr>
      <w:r>
        <w:rPr>
          <w:rFonts w:eastAsia="MS Mincho"/>
        </w:rPr>
        <w:t>Hengstbuch I,</w:t>
      </w:r>
    </w:p>
    <w:p w:rsidR="00C7082A" w:rsidRDefault="00C7082A" w:rsidP="00313640">
      <w:pPr>
        <w:numPr>
          <w:ilvl w:val="0"/>
          <w:numId w:val="1"/>
        </w:numPr>
        <w:jc w:val="both"/>
        <w:rPr>
          <w:rFonts w:eastAsia="MS Mincho"/>
        </w:rPr>
      </w:pPr>
      <w:r>
        <w:rPr>
          <w:rFonts w:eastAsia="MS Mincho"/>
        </w:rPr>
        <w:t>Hengstbuch II,</w:t>
      </w:r>
    </w:p>
    <w:p w:rsidR="00C7082A" w:rsidRPr="00A66241" w:rsidRDefault="00C7082A" w:rsidP="00313640">
      <w:pPr>
        <w:numPr>
          <w:ilvl w:val="0"/>
          <w:numId w:val="1"/>
        </w:numPr>
        <w:jc w:val="both"/>
        <w:rPr>
          <w:rFonts w:eastAsia="MS Mincho"/>
        </w:rPr>
      </w:pPr>
      <w:r w:rsidRPr="00A66241">
        <w:rPr>
          <w:rFonts w:eastAsia="MS Mincho"/>
        </w:rPr>
        <w:t>Anhang und</w:t>
      </w:r>
    </w:p>
    <w:p w:rsidR="00C7082A" w:rsidRPr="00A66241" w:rsidRDefault="00C7082A" w:rsidP="00313640">
      <w:pPr>
        <w:numPr>
          <w:ilvl w:val="0"/>
          <w:numId w:val="1"/>
        </w:numPr>
        <w:jc w:val="both"/>
        <w:rPr>
          <w:rFonts w:eastAsia="MS Mincho"/>
        </w:rPr>
      </w:pPr>
      <w:bookmarkStart w:id="27" w:name="_Hlk494974634"/>
      <w:r w:rsidRPr="00A66241">
        <w:rPr>
          <w:rFonts w:eastAsia="MS Mincho"/>
        </w:rPr>
        <w:t>Fohlenbuch</w:t>
      </w:r>
      <w:bookmarkEnd w:id="27"/>
      <w:r w:rsidRPr="00A66241">
        <w:rPr>
          <w:rFonts w:eastAsia="MS Mincho"/>
        </w:rPr>
        <w:t>.</w:t>
      </w:r>
    </w:p>
    <w:p w:rsidR="00C7082A" w:rsidRDefault="00C7082A" w:rsidP="00C7082A">
      <w:pPr>
        <w:jc w:val="both"/>
        <w:rPr>
          <w:rFonts w:eastAsia="MS Mincho"/>
        </w:rPr>
      </w:pPr>
    </w:p>
    <w:p w:rsidR="00C7082A" w:rsidRPr="00D664E8" w:rsidRDefault="00C7082A" w:rsidP="00C7082A">
      <w:pPr>
        <w:jc w:val="both"/>
        <w:rPr>
          <w:rFonts w:eastAsia="MS Mincho"/>
        </w:rPr>
      </w:pPr>
      <w:bookmarkStart w:id="28" w:name="_Hlk494974654"/>
      <w:r w:rsidRPr="00D664E8">
        <w:rPr>
          <w:rFonts w:eastAsia="MS Mincho"/>
        </w:rPr>
        <w:t>Die Hauptabteilung des Zuchtbuches für Stuten wird unterteilt in die Klassen</w:t>
      </w:r>
    </w:p>
    <w:bookmarkEnd w:id="28"/>
    <w:p w:rsidR="00C7082A" w:rsidRDefault="00C7082A" w:rsidP="00313640">
      <w:pPr>
        <w:numPr>
          <w:ilvl w:val="0"/>
          <w:numId w:val="2"/>
        </w:numPr>
        <w:jc w:val="both"/>
        <w:rPr>
          <w:rFonts w:eastAsia="MS Mincho"/>
        </w:rPr>
      </w:pPr>
      <w:r>
        <w:rPr>
          <w:rFonts w:eastAsia="MS Mincho"/>
        </w:rPr>
        <w:t>Stutbuch I,</w:t>
      </w:r>
    </w:p>
    <w:p w:rsidR="00C7082A" w:rsidRDefault="00C7082A" w:rsidP="00313640">
      <w:pPr>
        <w:numPr>
          <w:ilvl w:val="0"/>
          <w:numId w:val="1"/>
        </w:numPr>
        <w:jc w:val="both"/>
        <w:rPr>
          <w:rFonts w:eastAsia="MS Mincho"/>
        </w:rPr>
      </w:pPr>
      <w:r>
        <w:rPr>
          <w:rFonts w:eastAsia="MS Mincho"/>
        </w:rPr>
        <w:t>Stutbuch II,</w:t>
      </w:r>
    </w:p>
    <w:p w:rsidR="00C7082A" w:rsidRPr="00D664E8" w:rsidRDefault="00C7082A" w:rsidP="00313640">
      <w:pPr>
        <w:numPr>
          <w:ilvl w:val="0"/>
          <w:numId w:val="1"/>
        </w:numPr>
        <w:jc w:val="both"/>
        <w:rPr>
          <w:rFonts w:eastAsia="MS Mincho"/>
        </w:rPr>
      </w:pPr>
      <w:r w:rsidRPr="00D664E8">
        <w:rPr>
          <w:rFonts w:eastAsia="MS Mincho"/>
        </w:rPr>
        <w:t>Anhang und</w:t>
      </w:r>
    </w:p>
    <w:p w:rsidR="00C7082A" w:rsidRPr="00D664E8" w:rsidRDefault="00C7082A" w:rsidP="00313640">
      <w:pPr>
        <w:numPr>
          <w:ilvl w:val="0"/>
          <w:numId w:val="1"/>
        </w:numPr>
        <w:jc w:val="both"/>
        <w:rPr>
          <w:rFonts w:eastAsia="MS Mincho"/>
        </w:rPr>
      </w:pPr>
      <w:r w:rsidRPr="00D664E8">
        <w:rPr>
          <w:rFonts w:eastAsia="MS Mincho"/>
        </w:rPr>
        <w:t>Fohlenbuch.</w:t>
      </w:r>
    </w:p>
    <w:bookmarkEnd w:id="26"/>
    <w:p w:rsidR="004F62E6" w:rsidRDefault="004F62E6">
      <w:pPr>
        <w:tabs>
          <w:tab w:val="clear" w:pos="340"/>
        </w:tabs>
        <w:rPr>
          <w:rFonts w:eastAsia="MS Mincho"/>
        </w:rPr>
      </w:pPr>
      <w:r>
        <w:rPr>
          <w:rFonts w:eastAsia="MS Mincho"/>
        </w:rPr>
        <w:br w:type="page"/>
      </w:r>
    </w:p>
    <w:p w:rsidR="004A6294" w:rsidRDefault="004A6294">
      <w:pPr>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C7082A" w:rsidRPr="00C7082A" w:rsidTr="000108E3">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AB7128" w:rsidRPr="00C7082A" w:rsidRDefault="00AB7128" w:rsidP="000108E3">
            <w:pPr>
              <w:tabs>
                <w:tab w:val="left" w:pos="591"/>
              </w:tabs>
              <w:spacing w:before="60" w:after="60"/>
              <w:ind w:right="72"/>
              <w:jc w:val="both"/>
              <w:rPr>
                <w:rFonts w:cs="Arial"/>
                <w:b/>
                <w:bCs/>
                <w:i/>
                <w:szCs w:val="22"/>
              </w:rPr>
            </w:pPr>
            <w:r w:rsidRPr="00C7082A">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AB7128" w:rsidRPr="00C7082A" w:rsidRDefault="00AB7128" w:rsidP="000108E3">
            <w:pPr>
              <w:spacing w:before="60" w:after="60"/>
              <w:ind w:left="227" w:right="530"/>
              <w:jc w:val="center"/>
              <w:rPr>
                <w:rFonts w:cs="Arial"/>
                <w:b/>
                <w:bCs/>
                <w:i/>
                <w:szCs w:val="22"/>
              </w:rPr>
            </w:pPr>
            <w:r w:rsidRPr="00C7082A">
              <w:rPr>
                <w:rFonts w:cs="Arial"/>
                <w:b/>
                <w:bCs/>
                <w:i/>
                <w:szCs w:val="22"/>
              </w:rPr>
              <w:t>Geschlecht</w:t>
            </w:r>
          </w:p>
        </w:tc>
      </w:tr>
      <w:tr w:rsidR="00C7082A" w:rsidRPr="00C7082A" w:rsidTr="000108E3">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AB7128" w:rsidRPr="00C7082A" w:rsidRDefault="00AB7128" w:rsidP="000108E3">
            <w:pPr>
              <w:tabs>
                <w:tab w:val="clear" w:pos="340"/>
                <w:tab w:val="left" w:pos="347"/>
                <w:tab w:val="left" w:pos="820"/>
              </w:tabs>
              <w:spacing w:before="60" w:after="60"/>
              <w:ind w:left="227" w:right="72"/>
              <w:jc w:val="both"/>
              <w:rPr>
                <w:rFonts w:cs="Arial"/>
                <w:b/>
                <w:bCs/>
                <w:szCs w:val="22"/>
              </w:rPr>
            </w:pPr>
            <w:r w:rsidRPr="00C7082A">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AB7128" w:rsidRPr="00C7082A" w:rsidRDefault="00AB7128" w:rsidP="000108E3">
            <w:pPr>
              <w:tabs>
                <w:tab w:val="left" w:pos="387"/>
              </w:tabs>
              <w:spacing w:before="60" w:after="60"/>
              <w:ind w:left="227" w:right="72"/>
              <w:jc w:val="both"/>
              <w:rPr>
                <w:rFonts w:cs="Arial"/>
                <w:b/>
                <w:bCs/>
                <w:szCs w:val="22"/>
              </w:rPr>
            </w:pPr>
            <w:r w:rsidRPr="00C7082A">
              <w:rPr>
                <w:rFonts w:cs="Arial"/>
                <w:b/>
                <w:bCs/>
                <w:szCs w:val="22"/>
              </w:rPr>
              <w:t>Stuten</w:t>
            </w:r>
          </w:p>
        </w:tc>
      </w:tr>
      <w:tr w:rsidR="00C7082A" w:rsidRPr="00C7082A" w:rsidTr="000108E3">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307"/>
                <w:tab w:val="left" w:pos="591"/>
              </w:tabs>
              <w:spacing w:before="60" w:after="60"/>
              <w:ind w:right="72"/>
              <w:jc w:val="both"/>
              <w:rPr>
                <w:rFonts w:cs="Arial"/>
                <w:b/>
                <w:bCs/>
                <w:szCs w:val="22"/>
              </w:rPr>
            </w:pPr>
            <w:r w:rsidRPr="00C7082A">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820"/>
              </w:tabs>
              <w:spacing w:before="60" w:after="60"/>
              <w:ind w:left="227" w:right="72"/>
              <w:jc w:val="both"/>
              <w:rPr>
                <w:rFonts w:cs="Arial"/>
                <w:szCs w:val="22"/>
                <w:lang w:val="en-GB"/>
              </w:rPr>
            </w:pPr>
            <w:r w:rsidRPr="00C7082A">
              <w:rPr>
                <w:rFonts w:cs="Arial"/>
                <w:bCs/>
                <w:szCs w:val="22"/>
              </w:rPr>
              <w:t>Hengstbuch</w:t>
            </w:r>
            <w:r w:rsidRPr="00C7082A">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387"/>
              </w:tabs>
              <w:spacing w:before="60" w:after="60"/>
              <w:ind w:left="227" w:right="72"/>
              <w:rPr>
                <w:rFonts w:cs="Arial"/>
                <w:szCs w:val="22"/>
                <w:lang w:val="en-GB"/>
              </w:rPr>
            </w:pPr>
            <w:proofErr w:type="spellStart"/>
            <w:r w:rsidRPr="00C7082A">
              <w:rPr>
                <w:rFonts w:cs="Arial"/>
                <w:szCs w:val="22"/>
                <w:lang w:val="en-GB"/>
              </w:rPr>
              <w:t>Stutbuch</w:t>
            </w:r>
            <w:proofErr w:type="spellEnd"/>
            <w:r w:rsidRPr="00C7082A">
              <w:rPr>
                <w:rFonts w:cs="Arial"/>
                <w:szCs w:val="22"/>
                <w:lang w:val="en-GB"/>
              </w:rPr>
              <w:t xml:space="preserve"> I (S I)</w:t>
            </w:r>
          </w:p>
        </w:tc>
      </w:tr>
      <w:tr w:rsidR="00C7082A" w:rsidRPr="00C7082A" w:rsidTr="000108E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spacing w:before="60" w:after="60"/>
              <w:ind w:left="227" w:right="72"/>
              <w:rPr>
                <w:rFonts w:cs="Arial"/>
                <w:szCs w:val="22"/>
              </w:rPr>
            </w:pPr>
            <w:r w:rsidRPr="00C7082A">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387"/>
              </w:tabs>
              <w:spacing w:before="60" w:after="60"/>
              <w:ind w:left="227" w:right="72"/>
              <w:rPr>
                <w:rFonts w:cs="Arial"/>
                <w:szCs w:val="22"/>
                <w:lang w:val="en-GB"/>
              </w:rPr>
            </w:pPr>
            <w:proofErr w:type="spellStart"/>
            <w:r w:rsidRPr="00C7082A">
              <w:rPr>
                <w:rFonts w:cs="Arial"/>
                <w:szCs w:val="22"/>
                <w:lang w:val="en-GB"/>
              </w:rPr>
              <w:t>Stutbuch</w:t>
            </w:r>
            <w:proofErr w:type="spellEnd"/>
            <w:r w:rsidRPr="00C7082A">
              <w:rPr>
                <w:rFonts w:cs="Arial"/>
                <w:szCs w:val="22"/>
                <w:lang w:val="en-GB"/>
              </w:rPr>
              <w:t xml:space="preserve"> II (S II)</w:t>
            </w:r>
          </w:p>
        </w:tc>
      </w:tr>
      <w:tr w:rsidR="00C7082A" w:rsidRPr="00C7082A" w:rsidTr="000108E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AB7128" w:rsidRPr="00C7082A" w:rsidRDefault="00AB7128" w:rsidP="000108E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AB7128" w:rsidRPr="00C7082A" w:rsidRDefault="00AB7128" w:rsidP="000108E3">
            <w:pPr>
              <w:tabs>
                <w:tab w:val="clear" w:pos="340"/>
                <w:tab w:val="left" w:pos="347"/>
              </w:tabs>
              <w:spacing w:before="60" w:after="60"/>
              <w:ind w:left="227" w:right="72"/>
              <w:rPr>
                <w:rFonts w:cs="Arial"/>
                <w:szCs w:val="22"/>
              </w:rPr>
            </w:pPr>
            <w:r w:rsidRPr="00C7082A">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AB7128" w:rsidRPr="00C7082A" w:rsidRDefault="00AB7128" w:rsidP="000108E3">
            <w:pPr>
              <w:tabs>
                <w:tab w:val="left" w:pos="387"/>
              </w:tabs>
              <w:spacing w:before="60" w:after="60"/>
              <w:ind w:left="227" w:right="72"/>
              <w:rPr>
                <w:rFonts w:cs="Arial"/>
                <w:szCs w:val="22"/>
                <w:lang w:val="en-GB"/>
              </w:rPr>
            </w:pPr>
            <w:proofErr w:type="spellStart"/>
            <w:r w:rsidRPr="00C7082A">
              <w:rPr>
                <w:rFonts w:cs="Arial"/>
                <w:szCs w:val="22"/>
                <w:lang w:val="en-GB"/>
              </w:rPr>
              <w:t>Anhang</w:t>
            </w:r>
            <w:proofErr w:type="spellEnd"/>
            <w:r w:rsidRPr="00C7082A">
              <w:rPr>
                <w:rFonts w:cs="Arial"/>
                <w:szCs w:val="22"/>
                <w:lang w:val="en-GB"/>
              </w:rPr>
              <w:t xml:space="preserve"> </w:t>
            </w:r>
            <w:r w:rsidRPr="00C7082A">
              <w:rPr>
                <w:rFonts w:cs="Arial"/>
                <w:szCs w:val="22"/>
              </w:rPr>
              <w:t>(A)</w:t>
            </w:r>
          </w:p>
        </w:tc>
      </w:tr>
      <w:tr w:rsidR="00C7082A" w:rsidRPr="00C7082A" w:rsidTr="000108E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387"/>
              </w:tabs>
              <w:spacing w:before="60" w:after="60"/>
              <w:ind w:left="227" w:right="74"/>
              <w:rPr>
                <w:rFonts w:cs="Arial"/>
                <w:szCs w:val="22"/>
              </w:rPr>
            </w:pPr>
            <w:r w:rsidRPr="00C7082A">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AB7128" w:rsidRPr="00C7082A" w:rsidRDefault="00AB7128" w:rsidP="000108E3">
            <w:pPr>
              <w:tabs>
                <w:tab w:val="left" w:pos="387"/>
              </w:tabs>
              <w:spacing w:before="60" w:after="60"/>
              <w:ind w:left="227" w:right="74"/>
              <w:rPr>
                <w:rFonts w:cs="Arial"/>
                <w:szCs w:val="22"/>
              </w:rPr>
            </w:pPr>
            <w:r w:rsidRPr="00C7082A">
              <w:rPr>
                <w:rFonts w:cs="Arial"/>
                <w:szCs w:val="22"/>
              </w:rPr>
              <w:t>Fohlenbuch</w:t>
            </w:r>
          </w:p>
        </w:tc>
      </w:tr>
    </w:tbl>
    <w:p w:rsidR="00AB7128" w:rsidRDefault="00AB7128">
      <w:pPr>
        <w:jc w:val="both"/>
        <w:rPr>
          <w:rFonts w:eastAsia="MS Mincho"/>
        </w:rPr>
      </w:pPr>
    </w:p>
    <w:p w:rsidR="004A6294" w:rsidRDefault="004A6294" w:rsidP="00313640">
      <w:pPr>
        <w:pStyle w:val="berschrift1"/>
        <w:numPr>
          <w:ilvl w:val="0"/>
          <w:numId w:val="19"/>
        </w:numPr>
        <w:rPr>
          <w:rFonts w:eastAsia="MS Mincho"/>
        </w:rPr>
      </w:pPr>
      <w:bookmarkStart w:id="29" w:name="_Toc496780957"/>
      <w:bookmarkStart w:id="30" w:name="_Toc499324082"/>
      <w:bookmarkStart w:id="31" w:name="d"/>
      <w:r>
        <w:rPr>
          <w:rFonts w:eastAsia="MS Mincho"/>
        </w:rPr>
        <w:t xml:space="preserve">Eintragungsbestimmungen in </w:t>
      </w:r>
      <w:r w:rsidR="00AB7128" w:rsidRPr="00C7082A">
        <w:rPr>
          <w:rFonts w:eastAsia="MS Mincho"/>
        </w:rPr>
        <w:t>das Zuchtbuch</w:t>
      </w:r>
      <w:bookmarkEnd w:id="29"/>
      <w:bookmarkEnd w:id="30"/>
    </w:p>
    <w:bookmarkEnd w:id="31"/>
    <w:p w:rsidR="004A6294" w:rsidRDefault="00AB7128">
      <w:pPr>
        <w:jc w:val="both"/>
        <w:rPr>
          <w:rFonts w:eastAsia="MS Mincho"/>
        </w:rPr>
      </w:pPr>
      <w:r w:rsidRPr="00C7082A">
        <w:rPr>
          <w:rFonts w:eastAsia="MS Mincho" w:cs="Arial"/>
          <w:szCs w:val="22"/>
        </w:rPr>
        <w:t>Die Bestimmungen unter B8 der Satzung sind grundlegende Voraussetzungen für die Eintragung.</w:t>
      </w:r>
      <w:r w:rsidRPr="00C7082A">
        <w:rPr>
          <w:rFonts w:eastAsia="MS Mincho"/>
        </w:rPr>
        <w:t xml:space="preserve"> </w:t>
      </w:r>
      <w:r w:rsidR="004A6294" w:rsidRPr="00C7082A">
        <w:rPr>
          <w:rFonts w:eastAsia="MS Mincho"/>
        </w:rPr>
        <w:t>Es werden Hengste und Stuten nur dann in das Zuchtbuch eingetragen, wenn ihre Iden</w:t>
      </w:r>
      <w:r w:rsidR="004A6294">
        <w:rPr>
          <w:rFonts w:eastAsia="MS Mincho"/>
        </w:rPr>
        <w:t xml:space="preserve">tität überprüft wurde, ihre Abstammung nach den Regeln des Zuchtbuches festgestellt wurde und sie die nachfolgend aufgeführten Eintragungsbedingungen erfüllen. Ein </w:t>
      </w:r>
      <w:r w:rsidR="00C7082A">
        <w:rPr>
          <w:rFonts w:eastAsia="MS Mincho"/>
        </w:rPr>
        <w:t>Pferd</w:t>
      </w:r>
      <w:r w:rsidR="004A6294">
        <w:rPr>
          <w:rFonts w:eastAsia="MS Mincho"/>
        </w:rPr>
        <w:t xml:space="preserve"> aus einem anderen Zuchtbuch der Rasse muss in </w:t>
      </w:r>
      <w:r w:rsidRPr="00C7082A">
        <w:rPr>
          <w:rFonts w:eastAsia="MS Mincho" w:cs="Arial"/>
          <w:szCs w:val="22"/>
        </w:rPr>
        <w:t>die Klasse</w:t>
      </w:r>
      <w:r w:rsidRPr="00C7082A">
        <w:rPr>
          <w:rFonts w:eastAsia="MS Mincho"/>
        </w:rPr>
        <w:t xml:space="preserve"> </w:t>
      </w:r>
      <w:r w:rsidR="004A6294">
        <w:rPr>
          <w:rFonts w:eastAsia="MS Mincho"/>
        </w:rPr>
        <w:t>des Zuchtbuches eingetragen werden, de</w:t>
      </w:r>
      <w:r w:rsidR="00BF32D6">
        <w:rPr>
          <w:rFonts w:eastAsia="MS Mincho"/>
        </w:rPr>
        <w:t>r</w:t>
      </w:r>
      <w:r w:rsidR="004A6294">
        <w:rPr>
          <w:rFonts w:eastAsia="MS Mincho"/>
        </w:rPr>
        <w:t>en Kriterien es entspricht.</w:t>
      </w:r>
    </w:p>
    <w:p w:rsidR="004A6294" w:rsidRDefault="004A6294">
      <w:pPr>
        <w:jc w:val="both"/>
        <w:rPr>
          <w:rFonts w:eastAsia="MS Mincho"/>
        </w:rPr>
      </w:pPr>
    </w:p>
    <w:p w:rsidR="00C7082A" w:rsidRPr="00754A4B" w:rsidRDefault="00C7082A" w:rsidP="00C7082A">
      <w:pPr>
        <w:pStyle w:val="berschrift2"/>
        <w:rPr>
          <w:rFonts w:eastAsia="MS Mincho"/>
        </w:rPr>
      </w:pPr>
      <w:bookmarkStart w:id="32" w:name="_Toc496778866"/>
      <w:bookmarkStart w:id="33" w:name="_Toc496780958"/>
      <w:bookmarkStart w:id="34" w:name="_Toc499324083"/>
      <w:bookmarkStart w:id="35" w:name="_Hlk495065041"/>
      <w:r>
        <w:t xml:space="preserve">(9.1) </w:t>
      </w:r>
      <w:r w:rsidRPr="00754A4B">
        <w:rPr>
          <w:rFonts w:eastAsia="MS Mincho"/>
        </w:rPr>
        <w:t>Zuchtbuch für Hengste</w:t>
      </w:r>
      <w:bookmarkEnd w:id="32"/>
      <w:bookmarkEnd w:id="33"/>
      <w:bookmarkEnd w:id="34"/>
    </w:p>
    <w:p w:rsidR="00C7082A" w:rsidRPr="00D664E8" w:rsidRDefault="00C7082A" w:rsidP="00C7082A">
      <w:pPr>
        <w:pStyle w:val="berschrift3"/>
        <w:rPr>
          <w:rFonts w:eastAsia="MS Mincho"/>
        </w:rPr>
      </w:pPr>
      <w:bookmarkStart w:id="36" w:name="_Toc496778867"/>
      <w:bookmarkStart w:id="37" w:name="_Toc496780959"/>
      <w:bookmarkStart w:id="38" w:name="_Toc499324084"/>
      <w:r w:rsidRPr="00D664E8">
        <w:rPr>
          <w:rFonts w:eastAsia="MS Mincho"/>
        </w:rPr>
        <w:t>(9.1.1) Hengstbuch I (Hauptabteilung des Zuchtbuches)</w:t>
      </w:r>
      <w:bookmarkEnd w:id="36"/>
      <w:bookmarkEnd w:id="37"/>
      <w:bookmarkEnd w:id="38"/>
    </w:p>
    <w:bookmarkEnd w:id="35"/>
    <w:p w:rsidR="004A6294" w:rsidRDefault="004A6294" w:rsidP="00AB7128">
      <w:pPr>
        <w:jc w:val="both"/>
        <w:rPr>
          <w:rFonts w:eastAsia="MS Mincho"/>
        </w:rPr>
      </w:pPr>
      <w:r>
        <w:rPr>
          <w:rFonts w:eastAsia="MS Mincho"/>
        </w:rPr>
        <w:t xml:space="preserve">Eingetragen werden frühestens im 3. Lebensjahr Hengste, </w:t>
      </w:r>
    </w:p>
    <w:p w:rsidR="00C7082A" w:rsidRDefault="00C7082A" w:rsidP="00313640">
      <w:pPr>
        <w:numPr>
          <w:ilvl w:val="0"/>
          <w:numId w:val="7"/>
        </w:numPr>
        <w:tabs>
          <w:tab w:val="clear" w:pos="340"/>
        </w:tabs>
        <w:jc w:val="both"/>
        <w:rPr>
          <w:rFonts w:eastAsia="MS Mincho"/>
        </w:rPr>
      </w:pPr>
      <w:bookmarkStart w:id="39" w:name="_Hlk495045898"/>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39"/>
    <w:p w:rsidR="004A6294" w:rsidRDefault="004A6294" w:rsidP="00313640">
      <w:pPr>
        <w:numPr>
          <w:ilvl w:val="0"/>
          <w:numId w:val="7"/>
        </w:numPr>
        <w:tabs>
          <w:tab w:val="clear" w:pos="340"/>
        </w:tabs>
        <w:jc w:val="both"/>
        <w:rPr>
          <w:rFonts w:eastAsia="MS Mincho"/>
        </w:rPr>
      </w:pPr>
      <w:r>
        <w:rPr>
          <w:rFonts w:eastAsia="MS Mincho"/>
        </w:rPr>
        <w:t>die zur Überprüfung der Identität vorgestellt wurden,</w:t>
      </w:r>
    </w:p>
    <w:p w:rsidR="00AB7128" w:rsidRPr="00C7082A" w:rsidRDefault="00AB7128" w:rsidP="00313640">
      <w:pPr>
        <w:numPr>
          <w:ilvl w:val="0"/>
          <w:numId w:val="7"/>
        </w:numPr>
        <w:tabs>
          <w:tab w:val="clear" w:pos="340"/>
          <w:tab w:val="clear" w:pos="700"/>
        </w:tabs>
        <w:jc w:val="both"/>
        <w:rPr>
          <w:rFonts w:eastAsia="MS Mincho" w:cs="Arial"/>
          <w:szCs w:val="22"/>
        </w:rPr>
      </w:pPr>
      <w:r w:rsidRPr="00C7082A">
        <w:rPr>
          <w:rFonts w:eastAsia="MS Mincho" w:cs="Arial"/>
          <w:szCs w:val="22"/>
        </w:rPr>
        <w:t>deren väterliche und mütterliche Abstammung mittels DNA-Profil bestätigt wurde,</w:t>
      </w:r>
    </w:p>
    <w:p w:rsidR="00C7082A" w:rsidRDefault="00C7082A" w:rsidP="00313640">
      <w:pPr>
        <w:numPr>
          <w:ilvl w:val="0"/>
          <w:numId w:val="7"/>
        </w:numPr>
        <w:jc w:val="both"/>
        <w:rPr>
          <w:rFonts w:eastAsia="MS Mincho"/>
        </w:rPr>
      </w:pPr>
      <w:r w:rsidRPr="00BB34A4">
        <w:rPr>
          <w:rFonts w:eastAsia="MS Mincho"/>
        </w:rPr>
        <w:t xml:space="preserve">die auf einer </w:t>
      </w:r>
      <w:bookmarkStart w:id="40" w:name="_Hlk495415661"/>
      <w:bookmarkStart w:id="41"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40"/>
      <w:bookmarkEnd w:id="41"/>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C7082A" w:rsidRDefault="00C7082A" w:rsidP="00313640">
      <w:pPr>
        <w:numPr>
          <w:ilvl w:val="0"/>
          <w:numId w:val="7"/>
        </w:numPr>
        <w:tabs>
          <w:tab w:val="clear" w:pos="340"/>
        </w:tabs>
        <w:jc w:val="both"/>
        <w:rPr>
          <w:rFonts w:eastAsia="MS Mincho" w:cs="Arial"/>
        </w:rPr>
      </w:pPr>
      <w:bookmarkStart w:id="42" w:name="_Hlk495329558"/>
      <w:bookmarkStart w:id="43" w:name="_Hlk495478954"/>
      <w:r w:rsidRPr="008F6144">
        <w:rPr>
          <w:rFonts w:eastAsia="MS Mincho" w:cs="Arial"/>
        </w:rPr>
        <w:t xml:space="preserve">die im Rahmen einer tierärztlichen Untersuchung </w:t>
      </w:r>
      <w:bookmarkStart w:id="44" w:name="_Hlk496187914"/>
      <w:bookmarkStart w:id="45" w:name="_Hlk495046094"/>
      <w:r w:rsidRPr="00BB34A4">
        <w:rPr>
          <w:rFonts w:eastAsia="MS Mincho" w:cs="Arial"/>
        </w:rPr>
        <w:t xml:space="preserve">gemäß B.16 der Satzung </w:t>
      </w:r>
      <w:bookmarkEnd w:id="44"/>
      <w:bookmarkEnd w:id="45"/>
      <w:r w:rsidRPr="008F6144">
        <w:rPr>
          <w:rFonts w:eastAsia="MS Mincho" w:cs="Arial"/>
        </w:rPr>
        <w:t xml:space="preserve">die Anforderungen an die Zuchttauglichkeit und Gesundheit erfüllen und gemäß der </w:t>
      </w:r>
      <w:bookmarkStart w:id="46" w:name="_Hlk496172041"/>
      <w:r w:rsidRPr="008F6144">
        <w:rPr>
          <w:rFonts w:eastAsia="MS Mincho" w:cs="Arial"/>
        </w:rPr>
        <w:t xml:space="preserve">tierärztlichen Bescheinigung </w:t>
      </w:r>
      <w:bookmarkEnd w:id="46"/>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42"/>
      <w:bookmarkEnd w:id="43"/>
      <w:r>
        <w:rPr>
          <w:rFonts w:eastAsia="MS Mincho" w:cs="Arial"/>
        </w:rPr>
        <w:t>.</w:t>
      </w:r>
    </w:p>
    <w:p w:rsidR="004A6294" w:rsidRPr="00710207" w:rsidRDefault="004A6294">
      <w:pPr>
        <w:ind w:left="340"/>
        <w:jc w:val="both"/>
        <w:rPr>
          <w:rFonts w:eastAsia="MS Mincho"/>
        </w:rPr>
      </w:pPr>
    </w:p>
    <w:p w:rsidR="00C7082A" w:rsidRPr="00BB34A4" w:rsidRDefault="00C7082A" w:rsidP="00C7082A">
      <w:pPr>
        <w:pStyle w:val="berschrift3"/>
        <w:rPr>
          <w:rFonts w:eastAsia="MS Mincho"/>
        </w:rPr>
      </w:pPr>
      <w:bookmarkStart w:id="47" w:name="_Toc496536799"/>
      <w:bookmarkStart w:id="48" w:name="_Toc496780960"/>
      <w:bookmarkStart w:id="49" w:name="_Toc499324085"/>
      <w:bookmarkStart w:id="50" w:name="_Hlk495415934"/>
      <w:r w:rsidRPr="00BB34A4">
        <w:rPr>
          <w:rFonts w:eastAsia="MS Mincho"/>
        </w:rPr>
        <w:t>(9.1.2) Hengstbuch II (Hauptabteilung des Zuchtbuches)</w:t>
      </w:r>
      <w:bookmarkEnd w:id="47"/>
      <w:bookmarkEnd w:id="48"/>
      <w:bookmarkEnd w:id="49"/>
    </w:p>
    <w:bookmarkEnd w:id="50"/>
    <w:p w:rsidR="004A6294" w:rsidRPr="00710207" w:rsidRDefault="004A6294" w:rsidP="00C7082A">
      <w:pPr>
        <w:pStyle w:val="Fuzeile"/>
        <w:jc w:val="both"/>
        <w:rPr>
          <w:sz w:val="22"/>
        </w:rPr>
      </w:pPr>
      <w:r w:rsidRPr="00710207">
        <w:rPr>
          <w:sz w:val="22"/>
        </w:rPr>
        <w:t xml:space="preserve">Auf Antrag werden frühestens im 3. Lebensjahr Hengste eingetragen, </w:t>
      </w:r>
    </w:p>
    <w:p w:rsidR="00C7082A" w:rsidRDefault="00C7082A" w:rsidP="00313640">
      <w:pPr>
        <w:numPr>
          <w:ilvl w:val="0"/>
          <w:numId w:val="5"/>
        </w:numPr>
        <w:tabs>
          <w:tab w:val="clear" w:pos="340"/>
        </w:tabs>
        <w:jc w:val="both"/>
        <w:rPr>
          <w:rFonts w:eastAsia="MS Mincho"/>
        </w:rPr>
      </w:pPr>
      <w:bookmarkStart w:id="51" w:name="_Hlk496536096"/>
      <w:bookmarkStart w:id="52" w:name="_Hlk495479154"/>
      <w:bookmarkStart w:id="53"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C7082A" w:rsidRPr="00D47A83" w:rsidRDefault="00C7082A" w:rsidP="00313640">
      <w:pPr>
        <w:numPr>
          <w:ilvl w:val="0"/>
          <w:numId w:val="5"/>
        </w:numPr>
        <w:tabs>
          <w:tab w:val="clear" w:pos="340"/>
        </w:tabs>
        <w:jc w:val="both"/>
      </w:pPr>
      <w:bookmarkStart w:id="54" w:name="_Hlk495652837"/>
      <w:bookmarkEnd w:id="51"/>
      <w:r w:rsidRPr="00D47A83">
        <w:rPr>
          <w:rFonts w:eastAsia="MS Mincho"/>
        </w:rPr>
        <w:t>deren Identität überprüft worden ist,</w:t>
      </w:r>
      <w:bookmarkEnd w:id="52"/>
    </w:p>
    <w:p w:rsidR="00C7082A" w:rsidRPr="00BB34A4" w:rsidRDefault="00C7082A" w:rsidP="00313640">
      <w:pPr>
        <w:numPr>
          <w:ilvl w:val="0"/>
          <w:numId w:val="5"/>
        </w:numPr>
        <w:tabs>
          <w:tab w:val="clear" w:pos="340"/>
          <w:tab w:val="clear" w:pos="700"/>
        </w:tabs>
        <w:jc w:val="both"/>
        <w:rPr>
          <w:rFonts w:eastAsia="MS Mincho" w:cs="Arial"/>
        </w:rPr>
      </w:pPr>
      <w:bookmarkStart w:id="55" w:name="_Hlk496702598"/>
      <w:bookmarkEnd w:id="54"/>
      <w:r w:rsidRPr="00BB34A4">
        <w:rPr>
          <w:rFonts w:eastAsia="MS Mincho" w:cs="Arial"/>
        </w:rPr>
        <w:t>deren väterliche und mütterliche Abstammung mittels DNA-Profil bestätigt wurde,</w:t>
      </w:r>
    </w:p>
    <w:p w:rsidR="00C7082A" w:rsidRPr="00B862D7" w:rsidRDefault="00C7082A" w:rsidP="00313640">
      <w:pPr>
        <w:numPr>
          <w:ilvl w:val="0"/>
          <w:numId w:val="5"/>
        </w:numPr>
        <w:tabs>
          <w:tab w:val="clear" w:pos="340"/>
        </w:tabs>
        <w:jc w:val="both"/>
        <w:rPr>
          <w:rFonts w:eastAsia="MS Mincho" w:cs="Arial"/>
        </w:rPr>
      </w:pPr>
      <w:bookmarkStart w:id="56" w:name="_Hlk495329705"/>
      <w:bookmarkStart w:id="57" w:name="_Hlk495305659"/>
      <w:bookmarkStart w:id="58"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E85CD1">
        <w:t xml:space="preserve">gemäß </w:t>
      </w:r>
      <w:hyperlink r:id="rId8" w:anchor="Liste" w:history="1">
        <w:r w:rsidRPr="00E85CD1">
          <w:t>Liste (Anlage 1)</w:t>
        </w:r>
      </w:hyperlink>
      <w:r w:rsidRPr="00294219">
        <w:rPr>
          <w:rFonts w:eastAsia="MS Mincho" w:cs="Arial"/>
        </w:rPr>
        <w:t xml:space="preserve"> </w:t>
      </w:r>
      <w:r w:rsidRPr="00930AE7">
        <w:rPr>
          <w:rFonts w:eastAsia="MS Mincho" w:cs="Arial"/>
        </w:rPr>
        <w:t>aufweisen</w:t>
      </w:r>
      <w:bookmarkEnd w:id="56"/>
      <w:r>
        <w:rPr>
          <w:rFonts w:eastAsia="MS Mincho" w:cs="Arial"/>
        </w:rPr>
        <w:t>.</w:t>
      </w:r>
      <w:bookmarkEnd w:id="53"/>
      <w:bookmarkEnd w:id="57"/>
    </w:p>
    <w:bookmarkEnd w:id="55"/>
    <w:bookmarkEnd w:id="58"/>
    <w:p w:rsidR="004A6294" w:rsidRPr="00710207" w:rsidRDefault="004A6294">
      <w:pPr>
        <w:pStyle w:val="Fuzeile"/>
        <w:jc w:val="both"/>
        <w:rPr>
          <w:sz w:val="22"/>
        </w:rPr>
      </w:pPr>
    </w:p>
    <w:p w:rsidR="004A6294" w:rsidRPr="00710207" w:rsidRDefault="004A6294">
      <w:pPr>
        <w:pStyle w:val="Textkrper-Zeileneinzug"/>
        <w:jc w:val="both"/>
        <w:rPr>
          <w:rFonts w:cs="Arial"/>
        </w:rPr>
      </w:pPr>
      <w:r w:rsidRPr="00710207">
        <w:t>Darüber hinaus können Nachkommen von im Anhang eingetragenen Zuchtpferden ein</w:t>
      </w:r>
      <w:r w:rsidRPr="00710207">
        <w:rPr>
          <w:rFonts w:cs="Arial"/>
        </w:rPr>
        <w:t xml:space="preserve">getragen werden, </w:t>
      </w:r>
    </w:p>
    <w:p w:rsidR="004A6294" w:rsidRPr="00710207" w:rsidRDefault="004A6294" w:rsidP="00313640">
      <w:pPr>
        <w:pStyle w:val="Textkrper-Zeileneinzug"/>
        <w:numPr>
          <w:ilvl w:val="0"/>
          <w:numId w:val="6"/>
        </w:numPr>
        <w:tabs>
          <w:tab w:val="clear" w:pos="340"/>
        </w:tabs>
        <w:jc w:val="both"/>
        <w:rPr>
          <w:rFonts w:cs="Arial"/>
        </w:rPr>
      </w:pPr>
      <w:r w:rsidRPr="00710207">
        <w:rPr>
          <w:rFonts w:cs="Arial"/>
        </w:rPr>
        <w:t xml:space="preserve">wenn die Anhang-Vorfahren über </w:t>
      </w:r>
      <w:r w:rsidR="00105915">
        <w:rPr>
          <w:rFonts w:cs="Arial"/>
        </w:rPr>
        <w:t xml:space="preserve">drei </w:t>
      </w:r>
      <w:r w:rsidRPr="00710207">
        <w:rPr>
          <w:rFonts w:cs="Arial"/>
        </w:rPr>
        <w:t xml:space="preserve">Generationen mit Zuchtpferden aus der Hauptabteilung (außer </w:t>
      </w:r>
      <w:r w:rsidR="00263AEC" w:rsidRPr="00C7082A">
        <w:t xml:space="preserve">Fohlenbuch und </w:t>
      </w:r>
      <w:r w:rsidRPr="00710207">
        <w:rPr>
          <w:rFonts w:cs="Arial"/>
        </w:rPr>
        <w:t xml:space="preserve">Anhang) </w:t>
      </w:r>
      <w:proofErr w:type="spellStart"/>
      <w:r w:rsidRPr="00710207">
        <w:rPr>
          <w:rFonts w:cs="Arial"/>
        </w:rPr>
        <w:t>angepaart</w:t>
      </w:r>
      <w:proofErr w:type="spellEnd"/>
      <w:r w:rsidRPr="00710207">
        <w:rPr>
          <w:rFonts w:cs="Arial"/>
        </w:rPr>
        <w:t xml:space="preserve"> wurden,</w:t>
      </w:r>
    </w:p>
    <w:p w:rsidR="004A6294" w:rsidRPr="00710207" w:rsidRDefault="004A6294" w:rsidP="00313640">
      <w:pPr>
        <w:pStyle w:val="Textkrper-Zeileneinzug"/>
        <w:numPr>
          <w:ilvl w:val="0"/>
          <w:numId w:val="8"/>
        </w:numPr>
        <w:tabs>
          <w:tab w:val="clear" w:pos="340"/>
        </w:tabs>
        <w:jc w:val="both"/>
      </w:pPr>
      <w:r w:rsidRPr="00710207">
        <w:t>die zur Überprüfung der Identität vorgestellt wurden</w:t>
      </w:r>
    </w:p>
    <w:p w:rsidR="00105915" w:rsidRPr="00BB34A4" w:rsidRDefault="00105915" w:rsidP="00105915">
      <w:pPr>
        <w:numPr>
          <w:ilvl w:val="0"/>
          <w:numId w:val="8"/>
        </w:numPr>
        <w:tabs>
          <w:tab w:val="clear" w:pos="340"/>
        </w:tabs>
        <w:jc w:val="both"/>
        <w:rPr>
          <w:rFonts w:eastAsia="MS Mincho" w:cs="Arial"/>
        </w:rPr>
      </w:pPr>
      <w:bookmarkStart w:id="59" w:name="_Hlk496536149"/>
      <w:r w:rsidRPr="00BB34A4">
        <w:rPr>
          <w:rFonts w:eastAsia="MS Mincho" w:cs="Arial"/>
        </w:rPr>
        <w:t>deren väterliche und mütterliche Abstammung mittels DNA-Profil bestätigt wurde,</w:t>
      </w:r>
    </w:p>
    <w:p w:rsidR="00BB7D88" w:rsidRPr="002D4C55" w:rsidRDefault="00BB7D88" w:rsidP="00313640">
      <w:pPr>
        <w:pStyle w:val="Textkrper-Zeileneinzug"/>
        <w:numPr>
          <w:ilvl w:val="0"/>
          <w:numId w:val="8"/>
        </w:numPr>
        <w:jc w:val="both"/>
      </w:pPr>
      <w:r w:rsidRPr="002D4C55">
        <w:lastRenderedPageBreak/>
        <w:t>die in der Bewertung der äußeren Erscheinung gemäß B.15 der Satzung</w:t>
      </w:r>
      <w:hyperlink r:id="rId9" w:anchor="Bewertung" w:history="1">
        <w:r w:rsidRPr="002D4C55">
          <w:rPr>
            <w:rStyle w:val="Hyperlink"/>
            <w:color w:val="auto"/>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BB7D88" w:rsidRPr="004D1C1C" w:rsidRDefault="00BB7D88" w:rsidP="00313640">
      <w:pPr>
        <w:numPr>
          <w:ilvl w:val="0"/>
          <w:numId w:val="8"/>
        </w:numPr>
        <w:tabs>
          <w:tab w:val="clear" w:pos="340"/>
        </w:tabs>
        <w:jc w:val="both"/>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59"/>
    <w:p w:rsidR="004A6294" w:rsidRDefault="004A6294">
      <w:pPr>
        <w:pStyle w:val="Fuzeile"/>
        <w:ind w:left="340"/>
        <w:jc w:val="both"/>
        <w:rPr>
          <w:strike/>
          <w:sz w:val="22"/>
        </w:rPr>
      </w:pPr>
    </w:p>
    <w:p w:rsidR="00BB7D88" w:rsidRPr="002D4C55" w:rsidRDefault="00BB7D88" w:rsidP="00BB7D88">
      <w:pPr>
        <w:pStyle w:val="berschrift3"/>
        <w:rPr>
          <w:rFonts w:eastAsia="MS Mincho"/>
        </w:rPr>
      </w:pPr>
      <w:bookmarkStart w:id="60" w:name="_Toc496536800"/>
      <w:bookmarkStart w:id="61" w:name="_Toc496780961"/>
      <w:bookmarkStart w:id="62" w:name="_Toc499324086"/>
      <w:bookmarkStart w:id="63" w:name="_Hlk495416375"/>
      <w:r w:rsidRPr="002D4C55">
        <w:rPr>
          <w:rFonts w:eastAsia="MS Mincho"/>
        </w:rPr>
        <w:t>(9.1.3) Anhang (Hauptabteilung des Zuchtbuches)</w:t>
      </w:r>
      <w:bookmarkEnd w:id="60"/>
      <w:bookmarkEnd w:id="61"/>
      <w:bookmarkEnd w:id="62"/>
    </w:p>
    <w:bookmarkEnd w:id="63"/>
    <w:p w:rsidR="00105915" w:rsidRPr="00710207" w:rsidRDefault="00105915" w:rsidP="00105915">
      <w:pPr>
        <w:pStyle w:val="Fuzeile"/>
        <w:jc w:val="both"/>
        <w:rPr>
          <w:sz w:val="22"/>
        </w:rPr>
      </w:pPr>
      <w:r w:rsidRPr="00710207">
        <w:rPr>
          <w:sz w:val="22"/>
        </w:rPr>
        <w:t xml:space="preserve">Auf Antrag werden frühestens im 3. Lebensjahr Hengste eingetragen, </w:t>
      </w:r>
    </w:p>
    <w:p w:rsidR="004A6294" w:rsidRDefault="004A6294" w:rsidP="00313640">
      <w:pPr>
        <w:numPr>
          <w:ilvl w:val="0"/>
          <w:numId w:val="3"/>
        </w:numPr>
        <w:tabs>
          <w:tab w:val="clear" w:pos="340"/>
        </w:tabs>
        <w:jc w:val="both"/>
        <w:rPr>
          <w:rFonts w:eastAsia="MS Mincho"/>
        </w:rPr>
      </w:pPr>
      <w:r>
        <w:rPr>
          <w:rFonts w:eastAsia="MS Mincho"/>
        </w:rPr>
        <w:t>deren Eltern im Zucht</w:t>
      </w:r>
      <w:r w:rsidR="00105915">
        <w:rPr>
          <w:rFonts w:eastAsia="MS Mincho"/>
        </w:rPr>
        <w:t>buch der Rasse eingetragen sind und</w:t>
      </w:r>
    </w:p>
    <w:p w:rsidR="004A6294" w:rsidRDefault="004A6294" w:rsidP="00313640">
      <w:pPr>
        <w:numPr>
          <w:ilvl w:val="0"/>
          <w:numId w:val="3"/>
        </w:numPr>
        <w:tabs>
          <w:tab w:val="clear" w:pos="340"/>
        </w:tabs>
        <w:jc w:val="both"/>
        <w:rPr>
          <w:rFonts w:eastAsia="MS Mincho"/>
        </w:rPr>
      </w:pPr>
      <w:r>
        <w:rPr>
          <w:rFonts w:eastAsia="MS Mincho"/>
        </w:rPr>
        <w:t>die nicht die Eintragungsvoraussetzungen für das Hengstbuch I und II erfüllen.</w:t>
      </w:r>
    </w:p>
    <w:p w:rsidR="00263AEC" w:rsidRDefault="00263AEC" w:rsidP="0001576C">
      <w:pPr>
        <w:rPr>
          <w:rFonts w:eastAsia="MS Mincho"/>
        </w:rPr>
      </w:pPr>
    </w:p>
    <w:p w:rsidR="00105915" w:rsidRPr="006C7C55" w:rsidRDefault="00105915" w:rsidP="00105915">
      <w:pPr>
        <w:rPr>
          <w:rFonts w:cs="Arial"/>
        </w:rPr>
      </w:pPr>
      <w:r w:rsidRPr="00105915">
        <w:rPr>
          <w:rFonts w:cs="Arial"/>
        </w:rPr>
        <w:t>Die Eintragung von Pferden, die im Fohlenbuch eingetragen sind, erfolgt automatisch, wenn von diesen Nachkommen registriert werden.</w:t>
      </w:r>
      <w:r w:rsidRPr="006C7C55">
        <w:rPr>
          <w:rFonts w:cs="Arial"/>
        </w:rPr>
        <w:t xml:space="preserve"> </w:t>
      </w:r>
    </w:p>
    <w:p w:rsidR="00105915" w:rsidRPr="0001576C" w:rsidRDefault="00105915" w:rsidP="0001576C">
      <w:pPr>
        <w:rPr>
          <w:rFonts w:eastAsia="MS Mincho"/>
        </w:rPr>
      </w:pPr>
    </w:p>
    <w:p w:rsidR="00BB7D88" w:rsidRPr="002D4C55" w:rsidRDefault="00BB7D88" w:rsidP="00BB7D88">
      <w:pPr>
        <w:pStyle w:val="berschrift3"/>
        <w:rPr>
          <w:rFonts w:eastAsia="MS Mincho"/>
        </w:rPr>
      </w:pPr>
      <w:bookmarkStart w:id="64" w:name="_Toc496536801"/>
      <w:bookmarkStart w:id="65" w:name="_Toc496780962"/>
      <w:bookmarkStart w:id="66" w:name="_Toc499324087"/>
      <w:r w:rsidRPr="002D4C55">
        <w:rPr>
          <w:rFonts w:eastAsia="MS Mincho"/>
        </w:rPr>
        <w:t>(9.1.4) Fohlenbuch (Hauptabteilung des Zuchtbuches)</w:t>
      </w:r>
      <w:bookmarkEnd w:id="64"/>
      <w:bookmarkEnd w:id="65"/>
      <w:bookmarkEnd w:id="66"/>
    </w:p>
    <w:p w:rsidR="00263AEC" w:rsidRPr="00BB7D88" w:rsidRDefault="00263AEC" w:rsidP="00263AEC">
      <w:pPr>
        <w:pStyle w:val="Textkrper-Zeileneinzug"/>
        <w:ind w:left="357" w:hanging="357"/>
        <w:jc w:val="both"/>
        <w:rPr>
          <w:rFonts w:cs="Arial"/>
          <w:szCs w:val="22"/>
        </w:rPr>
      </w:pPr>
      <w:r w:rsidRPr="00BB7D88">
        <w:rPr>
          <w:rFonts w:cs="Arial"/>
          <w:szCs w:val="22"/>
        </w:rPr>
        <w:t>Im Jahr der Geburt werden alle Hengst</w:t>
      </w:r>
      <w:r w:rsidR="00BD44DF">
        <w:rPr>
          <w:rFonts w:cs="Arial"/>
          <w:szCs w:val="22"/>
        </w:rPr>
        <w:t>fohlen</w:t>
      </w:r>
      <w:r w:rsidRPr="00BB7D88">
        <w:rPr>
          <w:rFonts w:cs="Arial"/>
          <w:szCs w:val="22"/>
        </w:rPr>
        <w:t xml:space="preserve"> eingetragen, </w:t>
      </w:r>
    </w:p>
    <w:p w:rsidR="00263AEC" w:rsidRPr="00BB7D88" w:rsidRDefault="00263AEC" w:rsidP="00313640">
      <w:pPr>
        <w:numPr>
          <w:ilvl w:val="0"/>
          <w:numId w:val="5"/>
        </w:numPr>
        <w:tabs>
          <w:tab w:val="clear" w:pos="340"/>
          <w:tab w:val="clear" w:pos="700"/>
          <w:tab w:val="num" w:pos="360"/>
        </w:tabs>
        <w:rPr>
          <w:rFonts w:eastAsia="MS Mincho" w:cs="Arial"/>
          <w:szCs w:val="22"/>
        </w:rPr>
      </w:pPr>
      <w:r w:rsidRPr="00BB7D88">
        <w:rPr>
          <w:rFonts w:cs="Arial"/>
          <w:szCs w:val="22"/>
        </w:rPr>
        <w:t xml:space="preserve">deren Eltern im Zuchtbuch </w:t>
      </w:r>
      <w:r w:rsidRPr="00BB7D88">
        <w:rPr>
          <w:rFonts w:eastAsia="MS Mincho" w:cs="Arial"/>
          <w:szCs w:val="22"/>
        </w:rPr>
        <w:t>der Rasse eingetragen sind.</w:t>
      </w:r>
    </w:p>
    <w:p w:rsidR="004A6294" w:rsidRDefault="004A6294">
      <w:pPr>
        <w:tabs>
          <w:tab w:val="clear" w:pos="340"/>
        </w:tabs>
        <w:jc w:val="both"/>
        <w:rPr>
          <w:rFonts w:eastAsia="MS Mincho"/>
          <w:highlight w:val="yellow"/>
        </w:rPr>
      </w:pPr>
    </w:p>
    <w:p w:rsidR="00BB7D88" w:rsidRPr="002D4C55" w:rsidRDefault="00BB7D88" w:rsidP="00BB7D88">
      <w:pPr>
        <w:pStyle w:val="berschrift2"/>
        <w:rPr>
          <w:rFonts w:eastAsia="MS Mincho"/>
        </w:rPr>
      </w:pPr>
      <w:bookmarkStart w:id="67" w:name="_Toc496536804"/>
      <w:bookmarkStart w:id="68" w:name="_Toc496780963"/>
      <w:bookmarkStart w:id="69" w:name="_Toc499324088"/>
      <w:bookmarkStart w:id="70" w:name="_Hlk495418677"/>
      <w:r>
        <w:rPr>
          <w:rFonts w:eastAsia="MS Mincho"/>
        </w:rPr>
        <w:t xml:space="preserve">(9.2) </w:t>
      </w:r>
      <w:r w:rsidRPr="002D4C55">
        <w:rPr>
          <w:rFonts w:eastAsia="MS Mincho"/>
        </w:rPr>
        <w:t>Zuchtbuch für Stuten</w:t>
      </w:r>
      <w:bookmarkEnd w:id="67"/>
      <w:bookmarkEnd w:id="68"/>
      <w:bookmarkEnd w:id="69"/>
    </w:p>
    <w:p w:rsidR="00BB7D88" w:rsidRPr="002D4C55" w:rsidRDefault="00BB7D88" w:rsidP="00BB7D88">
      <w:pPr>
        <w:pStyle w:val="berschrift3"/>
        <w:rPr>
          <w:rFonts w:eastAsia="MS Mincho"/>
        </w:rPr>
      </w:pPr>
      <w:bookmarkStart w:id="71" w:name="_Toc496536805"/>
      <w:bookmarkStart w:id="72" w:name="_Toc496780964"/>
      <w:bookmarkStart w:id="73" w:name="_Toc499324089"/>
      <w:bookmarkStart w:id="74" w:name="_Hlk496172101"/>
      <w:r w:rsidRPr="002D4C55">
        <w:rPr>
          <w:rFonts w:eastAsia="MS Mincho"/>
        </w:rPr>
        <w:t>(9.2.1) Stutbuch I (Hauptabteilung des Zuchtbuches)</w:t>
      </w:r>
      <w:bookmarkEnd w:id="71"/>
      <w:bookmarkEnd w:id="72"/>
      <w:bookmarkEnd w:id="73"/>
    </w:p>
    <w:bookmarkEnd w:id="70"/>
    <w:bookmarkEnd w:id="74"/>
    <w:p w:rsidR="004A6294" w:rsidRDefault="004A6294" w:rsidP="00263AEC">
      <w:pPr>
        <w:jc w:val="both"/>
        <w:rPr>
          <w:rFonts w:eastAsia="MS Mincho"/>
        </w:rPr>
      </w:pPr>
      <w:r>
        <w:rPr>
          <w:rFonts w:eastAsia="MS Mincho"/>
        </w:rPr>
        <w:t>Es werden Stuten eingetragen, die im Jahr der Eintragung mindestens dreijährig sind,</w:t>
      </w:r>
    </w:p>
    <w:p w:rsidR="00BB7D88" w:rsidRPr="002D4C55" w:rsidRDefault="00BB7D88" w:rsidP="00313640">
      <w:pPr>
        <w:numPr>
          <w:ilvl w:val="0"/>
          <w:numId w:val="4"/>
        </w:numPr>
        <w:jc w:val="both"/>
        <w:rPr>
          <w:rFonts w:eastAsia="MS Mincho"/>
        </w:rPr>
      </w:pPr>
      <w:bookmarkStart w:id="75" w:name="_Hlk496190093"/>
      <w:bookmarkStart w:id="76" w:name="_Hlk495418695"/>
      <w:r w:rsidRPr="002D4C55">
        <w:rPr>
          <w:rFonts w:eastAsia="MS Mincho" w:cs="Arial"/>
        </w:rPr>
        <w:t>deren Eltern in der Hauptabteilung der Rasse (außer Fohlenbuch und Anhang) eingetragen sind,</w:t>
      </w:r>
      <w:bookmarkEnd w:id="75"/>
    </w:p>
    <w:bookmarkEnd w:id="76"/>
    <w:p w:rsidR="00263AEC" w:rsidRDefault="00263AEC" w:rsidP="00313640">
      <w:pPr>
        <w:numPr>
          <w:ilvl w:val="0"/>
          <w:numId w:val="4"/>
        </w:numPr>
        <w:tabs>
          <w:tab w:val="clear" w:pos="340"/>
        </w:tabs>
        <w:jc w:val="both"/>
      </w:pPr>
      <w:r>
        <w:t xml:space="preserve">die zur Überprüfung der Identität vorgestellt </w:t>
      </w:r>
      <w:bookmarkStart w:id="77" w:name="_Hlk494978611"/>
      <w:r w:rsidRPr="00BB7D88">
        <w:t>wurden</w:t>
      </w:r>
      <w:bookmarkEnd w:id="77"/>
      <w:r>
        <w:t>,</w:t>
      </w:r>
    </w:p>
    <w:p w:rsidR="00BB7D88" w:rsidRDefault="00BB7D88" w:rsidP="00313640">
      <w:pPr>
        <w:numPr>
          <w:ilvl w:val="0"/>
          <w:numId w:val="4"/>
        </w:numPr>
        <w:tabs>
          <w:tab w:val="clear" w:pos="340"/>
        </w:tabs>
        <w:jc w:val="both"/>
        <w:rPr>
          <w:rFonts w:eastAsia="MS Mincho"/>
        </w:rPr>
      </w:pPr>
      <w:bookmarkStart w:id="78" w:name="_Hlk495391083"/>
      <w:bookmarkStart w:id="79" w:name="_Hlk495418762"/>
      <w:bookmarkStart w:id="80" w:name="_Hlk496518776"/>
      <w:r>
        <w:rPr>
          <w:rFonts w:eastAsia="MS Mincho"/>
        </w:rPr>
        <w:t xml:space="preserve">die in der Bewertung der äußeren Erscheinung </w:t>
      </w:r>
      <w:bookmarkStart w:id="81"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81"/>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78"/>
    <w:p w:rsidR="00BB7D88" w:rsidRDefault="00BB7D88" w:rsidP="00313640">
      <w:pPr>
        <w:numPr>
          <w:ilvl w:val="0"/>
          <w:numId w:val="4"/>
        </w:numPr>
        <w:tabs>
          <w:tab w:val="clear" w:pos="340"/>
        </w:tabs>
        <w:jc w:val="both"/>
        <w:rPr>
          <w:rFonts w:eastAsia="MS Mincho"/>
        </w:rPr>
      </w:pPr>
      <w:r>
        <w:rPr>
          <w:rFonts w:eastAsia="MS Mincho"/>
        </w:rPr>
        <w:t xml:space="preserve">die keine gesundheitsbeeinträchtigenden Merkmale gemäß </w:t>
      </w:r>
      <w:bookmarkStart w:id="82" w:name="_Hlk494978657"/>
      <w:r w:rsidRPr="0001576C">
        <w:fldChar w:fldCharType="begin"/>
      </w:r>
      <w:r w:rsidRPr="0001576C">
        <w:instrText xml:space="preserve"> HYPERLINK "file:///\\\\fn-data\\Groups\\Zucht\\ZVO\\2014%20ZVO%20Beschluss%20Dezember%202014%20-%20aktuell\\Dateien\\D%20Anlagen.doc" \l "Liste" </w:instrText>
      </w:r>
      <w:r w:rsidRPr="0001576C">
        <w:fldChar w:fldCharType="separate"/>
      </w:r>
      <w:r w:rsidRPr="0001576C">
        <w:rPr>
          <w:rFonts w:eastAsia="MS Mincho"/>
        </w:rPr>
        <w:t>Liste (Anlage 1)</w:t>
      </w:r>
      <w:r w:rsidRPr="0001576C">
        <w:rPr>
          <w:rFonts w:eastAsia="MS Mincho"/>
        </w:rPr>
        <w:fldChar w:fldCharType="end"/>
      </w:r>
      <w:r w:rsidRPr="0001576C">
        <w:rPr>
          <w:rFonts w:eastAsia="MS Mincho"/>
        </w:rPr>
        <w:t xml:space="preserve"> </w:t>
      </w:r>
      <w:bookmarkEnd w:id="82"/>
      <w:r>
        <w:rPr>
          <w:rFonts w:eastAsia="MS Mincho"/>
        </w:rPr>
        <w:t>aufweisen.</w:t>
      </w:r>
      <w:bookmarkEnd w:id="79"/>
    </w:p>
    <w:bookmarkEnd w:id="80"/>
    <w:p w:rsidR="004A6294" w:rsidRDefault="004A6294" w:rsidP="00BB7D88">
      <w:pPr>
        <w:rPr>
          <w:rFonts w:eastAsia="MS Mincho"/>
        </w:rPr>
      </w:pPr>
    </w:p>
    <w:p w:rsidR="00BB7D88" w:rsidRPr="002D4C55" w:rsidRDefault="00BB7D88" w:rsidP="00BB7D88">
      <w:pPr>
        <w:pStyle w:val="berschrift3"/>
        <w:rPr>
          <w:rFonts w:eastAsia="MS Mincho"/>
        </w:rPr>
      </w:pPr>
      <w:bookmarkStart w:id="83" w:name="_Toc496536806"/>
      <w:bookmarkStart w:id="84" w:name="_Toc496780965"/>
      <w:bookmarkStart w:id="85" w:name="_Toc499324090"/>
      <w:bookmarkStart w:id="86" w:name="_Hlk495418841"/>
      <w:r w:rsidRPr="002D4C55">
        <w:rPr>
          <w:rFonts w:eastAsia="MS Mincho"/>
        </w:rPr>
        <w:t>(9.2.2) Stutbuch II (Hauptabteilung des Zuchtbuches)</w:t>
      </w:r>
      <w:bookmarkEnd w:id="83"/>
      <w:bookmarkEnd w:id="84"/>
      <w:bookmarkEnd w:id="85"/>
    </w:p>
    <w:bookmarkEnd w:id="86"/>
    <w:p w:rsidR="004A6294" w:rsidRDefault="004A6294" w:rsidP="00263AEC">
      <w:pPr>
        <w:jc w:val="both"/>
        <w:rPr>
          <w:rFonts w:eastAsia="MS Mincho"/>
        </w:rPr>
      </w:pPr>
      <w:r>
        <w:rPr>
          <w:rFonts w:eastAsia="MS Mincho"/>
        </w:rPr>
        <w:t>Es werden Stuten eingetragen, die im Jahr der Eintragung mindestens dreijährig sind,</w:t>
      </w:r>
    </w:p>
    <w:p w:rsidR="00BB7D88" w:rsidRDefault="00BB7D88" w:rsidP="00313640">
      <w:pPr>
        <w:numPr>
          <w:ilvl w:val="0"/>
          <w:numId w:val="10"/>
        </w:numPr>
        <w:tabs>
          <w:tab w:val="clear" w:pos="340"/>
        </w:tabs>
        <w:jc w:val="both"/>
        <w:rPr>
          <w:rFonts w:eastAsia="MS Mincho"/>
        </w:rPr>
      </w:pPr>
      <w:bookmarkStart w:id="87" w:name="_Hlk494978908"/>
      <w:bookmarkStart w:id="88" w:name="_Hlk496518827"/>
      <w:r>
        <w:rPr>
          <w:rFonts w:eastAsia="MS Mincho"/>
        </w:rPr>
        <w:t xml:space="preserve">deren </w:t>
      </w:r>
      <w:bookmarkStart w:id="89" w:name="_Hlk494957477"/>
      <w:r w:rsidRPr="002D4C55">
        <w:rPr>
          <w:rFonts w:cs="Arial"/>
        </w:rPr>
        <w:t xml:space="preserve">Eltern in der Hauptabteilung </w:t>
      </w:r>
      <w:r w:rsidRPr="002D4C55">
        <w:rPr>
          <w:rFonts w:eastAsia="MS Mincho" w:cs="Arial"/>
        </w:rPr>
        <w:t>der Rasse (außer Fohlenbuch und</w:t>
      </w:r>
      <w:bookmarkEnd w:id="89"/>
      <w:r w:rsidRPr="002D4C55">
        <w:rPr>
          <w:rFonts w:eastAsia="MS Mincho" w:cs="Arial"/>
        </w:rPr>
        <w:t xml:space="preserve"> </w:t>
      </w:r>
      <w:r w:rsidRPr="002D4C55">
        <w:rPr>
          <w:rFonts w:eastAsia="MS Mincho"/>
        </w:rPr>
        <w:t>Anhang</w:t>
      </w:r>
      <w:r>
        <w:rPr>
          <w:rFonts w:eastAsia="MS Mincho"/>
        </w:rPr>
        <w:t>) eingetragen sind,</w:t>
      </w:r>
    </w:p>
    <w:p w:rsidR="00BB7D88" w:rsidRPr="00D47A83" w:rsidRDefault="00BB7D88" w:rsidP="00313640">
      <w:pPr>
        <w:numPr>
          <w:ilvl w:val="0"/>
          <w:numId w:val="10"/>
        </w:numPr>
        <w:tabs>
          <w:tab w:val="clear" w:pos="340"/>
        </w:tabs>
        <w:jc w:val="both"/>
        <w:rPr>
          <w:rFonts w:eastAsia="MS Mincho"/>
        </w:rPr>
      </w:pPr>
      <w:bookmarkStart w:id="90" w:name="_Hlk496190447"/>
      <w:bookmarkEnd w:id="87"/>
      <w:bookmarkEnd w:id="88"/>
      <w:r w:rsidRPr="00D47A83">
        <w:rPr>
          <w:rFonts w:eastAsia="MS Mincho"/>
        </w:rPr>
        <w:t>deren Identität überprüft worden ist,</w:t>
      </w:r>
    </w:p>
    <w:p w:rsidR="00BB7D88" w:rsidRDefault="00BB7D88" w:rsidP="00313640">
      <w:pPr>
        <w:numPr>
          <w:ilvl w:val="0"/>
          <w:numId w:val="10"/>
        </w:numPr>
        <w:tabs>
          <w:tab w:val="clear" w:pos="340"/>
        </w:tabs>
        <w:jc w:val="both"/>
        <w:rPr>
          <w:rFonts w:eastAsia="MS Mincho"/>
        </w:rPr>
      </w:pPr>
      <w:bookmarkStart w:id="91" w:name="_Hlk496518845"/>
      <w:r>
        <w:rPr>
          <w:rFonts w:eastAsia="MS Mincho"/>
        </w:rPr>
        <w:t xml:space="preserve">die keine gesundheitsbeeinträchtigenden Merkmale </w:t>
      </w:r>
      <w:r w:rsidRPr="002F724F">
        <w:rPr>
          <w:rFonts w:eastAsia="MS Mincho"/>
        </w:rPr>
        <w:t xml:space="preserve">gemäß </w:t>
      </w:r>
      <w:bookmarkStart w:id="92"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92"/>
      <w:r w:rsidRPr="000423E2">
        <w:t xml:space="preserve"> </w:t>
      </w:r>
      <w:r>
        <w:rPr>
          <w:rFonts w:eastAsia="MS Mincho"/>
        </w:rPr>
        <w:t>aufweisen.</w:t>
      </w:r>
    </w:p>
    <w:bookmarkEnd w:id="90"/>
    <w:bookmarkEnd w:id="91"/>
    <w:p w:rsidR="004A6294" w:rsidRDefault="004A6294">
      <w:pPr>
        <w:tabs>
          <w:tab w:val="clear" w:pos="340"/>
        </w:tabs>
        <w:ind w:left="340"/>
        <w:jc w:val="both"/>
        <w:rPr>
          <w:rFonts w:eastAsia="MS Mincho"/>
        </w:rPr>
      </w:pPr>
    </w:p>
    <w:p w:rsidR="004A6294" w:rsidRDefault="004A6294">
      <w:pPr>
        <w:pStyle w:val="Textkrper-Zeileneinzug"/>
        <w:jc w:val="both"/>
        <w:rPr>
          <w:rFonts w:cs="Arial"/>
        </w:rPr>
      </w:pPr>
      <w:r>
        <w:rPr>
          <w:rFonts w:cs="Arial"/>
        </w:rPr>
        <w:t xml:space="preserve">Darüber hinaus können Nachkommen von im Anhang eingetragenen Zuchtpferden eingetragen werden, </w:t>
      </w:r>
    </w:p>
    <w:p w:rsidR="004A6294" w:rsidRDefault="004A6294" w:rsidP="00313640">
      <w:pPr>
        <w:pStyle w:val="Textkrper-Zeileneinzug"/>
        <w:numPr>
          <w:ilvl w:val="0"/>
          <w:numId w:val="6"/>
        </w:numPr>
        <w:tabs>
          <w:tab w:val="clear" w:pos="340"/>
        </w:tabs>
        <w:jc w:val="both"/>
        <w:rPr>
          <w:rFonts w:cs="Arial"/>
        </w:rPr>
      </w:pPr>
      <w:r>
        <w:rPr>
          <w:rFonts w:cs="Arial"/>
        </w:rPr>
        <w:t xml:space="preserve">wenn die Anhang-Vorfahren über zwei Generationen mit Zuchtpferden aus der Hauptabteilung (außer </w:t>
      </w:r>
      <w:r w:rsidR="00364EF0" w:rsidRPr="00BB7D88">
        <w:t xml:space="preserve">Fohlenbuch und </w:t>
      </w:r>
      <w:r>
        <w:rPr>
          <w:rFonts w:cs="Arial"/>
        </w:rPr>
        <w:t xml:space="preserve">Anhang) </w:t>
      </w:r>
      <w:proofErr w:type="spellStart"/>
      <w:r>
        <w:rPr>
          <w:rFonts w:cs="Arial"/>
        </w:rPr>
        <w:t>angepaart</w:t>
      </w:r>
      <w:proofErr w:type="spellEnd"/>
      <w:r>
        <w:rPr>
          <w:rFonts w:cs="Arial"/>
        </w:rPr>
        <w:t xml:space="preserve"> wurden,</w:t>
      </w:r>
    </w:p>
    <w:p w:rsidR="004A6294" w:rsidRDefault="004A6294" w:rsidP="00313640">
      <w:pPr>
        <w:pStyle w:val="Textkrper-Zeileneinzug"/>
        <w:numPr>
          <w:ilvl w:val="0"/>
          <w:numId w:val="8"/>
        </w:numPr>
        <w:tabs>
          <w:tab w:val="clear" w:pos="340"/>
        </w:tabs>
        <w:jc w:val="both"/>
      </w:pPr>
      <w:r>
        <w:t>die zur Überprüfung der Identität vorgestellt wurden</w:t>
      </w:r>
    </w:p>
    <w:p w:rsidR="00BB7D88" w:rsidRDefault="00BB7D88" w:rsidP="00313640">
      <w:pPr>
        <w:numPr>
          <w:ilvl w:val="0"/>
          <w:numId w:val="8"/>
        </w:numPr>
        <w:tabs>
          <w:tab w:val="clear" w:pos="340"/>
        </w:tabs>
        <w:jc w:val="both"/>
      </w:pPr>
      <w:bookmarkStart w:id="93" w:name="_Hlk495418942"/>
      <w:bookmarkStart w:id="94"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BB7D88" w:rsidRDefault="00BB7D88" w:rsidP="00313640">
      <w:pPr>
        <w:numPr>
          <w:ilvl w:val="0"/>
          <w:numId w:val="8"/>
        </w:numPr>
        <w:tabs>
          <w:tab w:val="clear" w:pos="340"/>
        </w:tabs>
        <w:jc w:val="both"/>
      </w:pPr>
      <w:r>
        <w:rPr>
          <w:rFonts w:eastAsia="MS Mincho"/>
        </w:rPr>
        <w:t xml:space="preserve">die keine gesundheitsbeeinträchtigenden Merkmale </w:t>
      </w:r>
      <w:r w:rsidRPr="0001576C">
        <w:rPr>
          <w:rFonts w:eastAsia="MS Mincho"/>
        </w:rPr>
        <w:t xml:space="preserve">gemäß </w:t>
      </w:r>
      <w:hyperlink r:id="rId11" w:anchor="Liste" w:history="1">
        <w:r w:rsidRPr="0001576C">
          <w:rPr>
            <w:rFonts w:eastAsia="MS Mincho"/>
          </w:rPr>
          <w:t>Liste (Anlage 1)</w:t>
        </w:r>
      </w:hyperlink>
      <w:r w:rsidRPr="0001576C">
        <w:rPr>
          <w:rFonts w:eastAsia="MS Mincho"/>
        </w:rPr>
        <w:t xml:space="preserve"> aufweisen</w:t>
      </w:r>
      <w:r>
        <w:rPr>
          <w:rFonts w:eastAsia="MS Mincho"/>
        </w:rPr>
        <w:t>.</w:t>
      </w:r>
      <w:bookmarkEnd w:id="93"/>
    </w:p>
    <w:bookmarkEnd w:id="94"/>
    <w:p w:rsidR="004A6294" w:rsidRDefault="004A6294">
      <w:pPr>
        <w:tabs>
          <w:tab w:val="clear" w:pos="340"/>
        </w:tabs>
        <w:ind w:left="340"/>
        <w:jc w:val="both"/>
        <w:rPr>
          <w:rFonts w:eastAsia="MS Mincho"/>
        </w:rPr>
      </w:pPr>
    </w:p>
    <w:p w:rsidR="00BB7D88" w:rsidRPr="002D4C55" w:rsidRDefault="00BB7D88" w:rsidP="00BB7D88">
      <w:pPr>
        <w:pStyle w:val="berschrift3"/>
        <w:rPr>
          <w:rFonts w:eastAsia="MS Mincho"/>
        </w:rPr>
      </w:pPr>
      <w:bookmarkStart w:id="95" w:name="_Toc496536807"/>
      <w:bookmarkStart w:id="96" w:name="_Toc496780966"/>
      <w:bookmarkStart w:id="97" w:name="_Toc499324091"/>
      <w:bookmarkStart w:id="98" w:name="_Hlk495418961"/>
      <w:r w:rsidRPr="002D4C55">
        <w:rPr>
          <w:rFonts w:eastAsia="MS Mincho"/>
        </w:rPr>
        <w:t>(9.2.3) Anhang (Hauptabteilung des Zuchtbuches)</w:t>
      </w:r>
      <w:bookmarkEnd w:id="95"/>
      <w:bookmarkEnd w:id="96"/>
      <w:bookmarkEnd w:id="97"/>
    </w:p>
    <w:bookmarkEnd w:id="98"/>
    <w:p w:rsidR="00105915" w:rsidRPr="00105915" w:rsidRDefault="00105915" w:rsidP="00105915">
      <w:pPr>
        <w:jc w:val="both"/>
        <w:rPr>
          <w:rFonts w:eastAsia="MS Mincho"/>
        </w:rPr>
      </w:pPr>
      <w:r w:rsidRPr="00105915">
        <w:rPr>
          <w:rFonts w:eastAsia="MS Mincho"/>
        </w:rPr>
        <w:t>Es werden Stuten eingetragen, die im Jahr der Eintragung mindestens dreijährig sind,</w:t>
      </w:r>
    </w:p>
    <w:p w:rsidR="004A6294" w:rsidRDefault="004A6294" w:rsidP="00313640">
      <w:pPr>
        <w:numPr>
          <w:ilvl w:val="0"/>
          <w:numId w:val="5"/>
        </w:numPr>
        <w:tabs>
          <w:tab w:val="clear" w:pos="340"/>
        </w:tabs>
        <w:jc w:val="both"/>
        <w:rPr>
          <w:rFonts w:eastAsia="MS Mincho"/>
        </w:rPr>
      </w:pPr>
      <w:r>
        <w:rPr>
          <w:rFonts w:eastAsia="MS Mincho"/>
        </w:rPr>
        <w:t>deren Eltern im Zucht</w:t>
      </w:r>
      <w:r w:rsidR="00105915">
        <w:rPr>
          <w:rFonts w:eastAsia="MS Mincho"/>
        </w:rPr>
        <w:t>buch der Rasse eingetragen sind und</w:t>
      </w:r>
    </w:p>
    <w:p w:rsidR="004A6294" w:rsidRDefault="004A6294" w:rsidP="00313640">
      <w:pPr>
        <w:numPr>
          <w:ilvl w:val="0"/>
          <w:numId w:val="5"/>
        </w:numPr>
        <w:tabs>
          <w:tab w:val="clear" w:pos="340"/>
        </w:tabs>
        <w:jc w:val="both"/>
        <w:rPr>
          <w:rFonts w:eastAsia="MS Mincho"/>
        </w:rPr>
      </w:pPr>
      <w:r>
        <w:rPr>
          <w:rFonts w:eastAsia="MS Mincho"/>
        </w:rPr>
        <w:t>die nicht die Eintragungsvoraussetzungen für das Stutbuch I und II erfüllen.</w:t>
      </w:r>
    </w:p>
    <w:p w:rsidR="00364EF0" w:rsidRDefault="00364EF0" w:rsidP="00105915">
      <w:pPr>
        <w:rPr>
          <w:rFonts w:eastAsia="MS Mincho"/>
        </w:rPr>
      </w:pPr>
    </w:p>
    <w:p w:rsidR="00105915" w:rsidRPr="006C7C55" w:rsidRDefault="00105915" w:rsidP="00105915">
      <w:pPr>
        <w:rPr>
          <w:rFonts w:cs="Arial"/>
        </w:rPr>
      </w:pPr>
      <w:r w:rsidRPr="00105915">
        <w:rPr>
          <w:rFonts w:cs="Arial"/>
        </w:rPr>
        <w:t>Die Eintragung von Pferden, die im Fohlenbuch eingetragen sind, erfolgt automatisch, wenn von diesen Nachkommen registriert werden.</w:t>
      </w:r>
      <w:r w:rsidRPr="006C7C55">
        <w:rPr>
          <w:rFonts w:cs="Arial"/>
        </w:rPr>
        <w:t xml:space="preserve"> </w:t>
      </w:r>
    </w:p>
    <w:p w:rsidR="00105915" w:rsidRPr="00364EF0" w:rsidRDefault="00105915" w:rsidP="00105915">
      <w:pPr>
        <w:rPr>
          <w:rFonts w:eastAsia="MS Mincho"/>
        </w:rPr>
      </w:pPr>
    </w:p>
    <w:p w:rsidR="00364EF0" w:rsidRPr="00BB7D88" w:rsidRDefault="00364EF0" w:rsidP="00BB7D88">
      <w:pPr>
        <w:pStyle w:val="berschrift3"/>
        <w:rPr>
          <w:rFonts w:eastAsia="MS Mincho"/>
        </w:rPr>
      </w:pPr>
      <w:bookmarkStart w:id="99" w:name="_Toc496780967"/>
      <w:bookmarkStart w:id="100" w:name="_Toc499324092"/>
      <w:r w:rsidRPr="00BB7D88">
        <w:rPr>
          <w:rFonts w:eastAsia="MS Mincho"/>
        </w:rPr>
        <w:t>(9.2.4) Fohlenbuch (Hauptabteilung des Zuchtbuches)</w:t>
      </w:r>
      <w:bookmarkEnd w:id="99"/>
      <w:bookmarkEnd w:id="100"/>
    </w:p>
    <w:p w:rsidR="00364EF0" w:rsidRPr="00BB7D88" w:rsidRDefault="00364EF0" w:rsidP="00364EF0">
      <w:pPr>
        <w:pStyle w:val="Textkrper-Zeileneinzug"/>
        <w:ind w:left="357" w:hanging="357"/>
        <w:jc w:val="both"/>
        <w:rPr>
          <w:rFonts w:cs="Arial"/>
          <w:szCs w:val="22"/>
        </w:rPr>
      </w:pPr>
      <w:r w:rsidRPr="00BB7D88">
        <w:rPr>
          <w:rFonts w:cs="Arial"/>
          <w:szCs w:val="22"/>
        </w:rPr>
        <w:t>Im Jahr der Geburt werden alle Stut</w:t>
      </w:r>
      <w:r w:rsidR="00BD44DF">
        <w:rPr>
          <w:rFonts w:cs="Arial"/>
          <w:szCs w:val="22"/>
        </w:rPr>
        <w:t>fohl</w:t>
      </w:r>
      <w:r w:rsidRPr="00BB7D88">
        <w:rPr>
          <w:rFonts w:cs="Arial"/>
          <w:szCs w:val="22"/>
        </w:rPr>
        <w:t xml:space="preserve">en eingetragen, </w:t>
      </w:r>
    </w:p>
    <w:p w:rsidR="00364EF0" w:rsidRPr="00BB7D88" w:rsidRDefault="00364EF0" w:rsidP="00313640">
      <w:pPr>
        <w:numPr>
          <w:ilvl w:val="0"/>
          <w:numId w:val="5"/>
        </w:numPr>
        <w:tabs>
          <w:tab w:val="clear" w:pos="340"/>
          <w:tab w:val="clear" w:pos="700"/>
          <w:tab w:val="num" w:pos="360"/>
        </w:tabs>
        <w:rPr>
          <w:rFonts w:eastAsia="MS Mincho" w:cs="Arial"/>
          <w:szCs w:val="22"/>
        </w:rPr>
      </w:pPr>
      <w:r w:rsidRPr="00BB7D88">
        <w:rPr>
          <w:rFonts w:cs="Arial"/>
          <w:szCs w:val="22"/>
        </w:rPr>
        <w:t xml:space="preserve">deren Eltern im Zuchtbuch </w:t>
      </w:r>
      <w:r w:rsidRPr="00BB7D88">
        <w:rPr>
          <w:rFonts w:eastAsia="MS Mincho" w:cs="Arial"/>
          <w:szCs w:val="22"/>
        </w:rPr>
        <w:t>der Rasse eingetragen sind.</w:t>
      </w:r>
    </w:p>
    <w:p w:rsidR="00364EF0" w:rsidRDefault="00364EF0" w:rsidP="00364EF0">
      <w:pPr>
        <w:tabs>
          <w:tab w:val="clear" w:pos="340"/>
        </w:tabs>
        <w:jc w:val="both"/>
        <w:rPr>
          <w:rFonts w:eastAsia="MS Mincho"/>
        </w:rPr>
      </w:pPr>
    </w:p>
    <w:p w:rsidR="00BB7D88" w:rsidRPr="004719AD" w:rsidRDefault="00BB7D88" w:rsidP="00313640">
      <w:pPr>
        <w:pStyle w:val="berschrift1"/>
        <w:numPr>
          <w:ilvl w:val="0"/>
          <w:numId w:val="21"/>
        </w:numPr>
        <w:rPr>
          <w:rFonts w:eastAsia="MS Mincho"/>
        </w:rPr>
      </w:pPr>
      <w:bookmarkStart w:id="101" w:name="_Toc496778876"/>
      <w:bookmarkStart w:id="102" w:name="_Toc496780968"/>
      <w:bookmarkStart w:id="103" w:name="_Toc499324093"/>
      <w:bookmarkStart w:id="104" w:name="_Hlk494979290"/>
      <w:r w:rsidRPr="004719AD">
        <w:rPr>
          <w:rFonts w:eastAsia="MS Mincho"/>
        </w:rPr>
        <w:t>Tierzuchtbescheinigungen</w:t>
      </w:r>
      <w:bookmarkEnd w:id="101"/>
      <w:bookmarkEnd w:id="102"/>
      <w:bookmarkEnd w:id="103"/>
    </w:p>
    <w:p w:rsidR="00BB7D88" w:rsidRPr="00967519" w:rsidRDefault="00BB7D88" w:rsidP="00BB7D88">
      <w:pPr>
        <w:tabs>
          <w:tab w:val="clear" w:pos="340"/>
        </w:tabs>
        <w:jc w:val="both"/>
        <w:rPr>
          <w:rFonts w:cs="Arial"/>
          <w:szCs w:val="22"/>
        </w:rPr>
      </w:pPr>
      <w:bookmarkStart w:id="105" w:name="_Hlk496777613"/>
      <w:bookmarkEnd w:id="104"/>
      <w:r w:rsidRPr="00967519">
        <w:rPr>
          <w:rFonts w:cs="Arial"/>
          <w:szCs w:val="22"/>
        </w:rPr>
        <w:t xml:space="preserve">Tierzuchtbescheinigungen werden </w:t>
      </w:r>
      <w:r w:rsidR="00105915">
        <w:rPr>
          <w:rFonts w:cs="Arial"/>
          <w:szCs w:val="22"/>
        </w:rPr>
        <w:t xml:space="preserve">für Fohlen </w:t>
      </w:r>
      <w:r w:rsidRPr="00967519">
        <w:rPr>
          <w:rFonts w:cs="Arial"/>
          <w:szCs w:val="22"/>
        </w:rPr>
        <w:t>gemäß den Grundbestimmungen unter B.9 der Satzung und nach dem folgenden Schema erstellt.</w:t>
      </w:r>
    </w:p>
    <w:bookmarkEnd w:id="105"/>
    <w:p w:rsidR="00DC533D" w:rsidRDefault="00DC533D">
      <w:pPr>
        <w:jc w:val="both"/>
        <w:rPr>
          <w:rFonts w:eastAsia="MS Mincho"/>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4A6294">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4A6294" w:rsidRDefault="004A6294">
            <w:pPr>
              <w:pStyle w:val="berschrift9"/>
              <w:tabs>
                <w:tab w:val="clear" w:pos="340"/>
              </w:tabs>
              <w:spacing w:before="120" w:after="120"/>
              <w:jc w:val="right"/>
              <w:rPr>
                <w:rFonts w:eastAsia="MS Mincho"/>
                <w:b/>
                <w:bCs/>
                <w:i/>
                <w:iCs/>
                <w:sz w:val="24"/>
              </w:rPr>
            </w:pPr>
            <w:r>
              <w:rPr>
                <w:rFonts w:eastAsia="MS Mincho"/>
                <w:b/>
                <w:bCs/>
                <w:i/>
                <w:iCs/>
                <w:sz w:val="24"/>
              </w:rPr>
              <w:t>Mutter</w:t>
            </w:r>
          </w:p>
          <w:p w:rsidR="004A6294" w:rsidRDefault="004A6294">
            <w:pPr>
              <w:rPr>
                <w:rFonts w:eastAsia="MS Mincho"/>
                <w:b/>
                <w:bCs/>
                <w:i/>
                <w:iCs/>
                <w:sz w:val="24"/>
              </w:rPr>
            </w:pPr>
          </w:p>
          <w:p w:rsidR="004A6294" w:rsidRDefault="004A6294">
            <w:pPr>
              <w:rPr>
                <w:rFonts w:eastAsia="MS Mincho"/>
                <w:i/>
                <w:iCs/>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4A6294" w:rsidRDefault="004A6294">
            <w:pPr>
              <w:pStyle w:val="berschrift9"/>
              <w:tabs>
                <w:tab w:val="clear" w:pos="340"/>
              </w:tabs>
              <w:spacing w:before="120" w:after="120"/>
              <w:jc w:val="center"/>
              <w:rPr>
                <w:rFonts w:eastAsia="MS Mincho"/>
                <w:b/>
                <w:bCs/>
                <w:sz w:val="24"/>
              </w:rPr>
            </w:pPr>
            <w:r>
              <w:rPr>
                <w:rFonts w:eastAsia="MS Mincho"/>
                <w:b/>
                <w:bCs/>
                <w:sz w:val="24"/>
              </w:rPr>
              <w:t>Hauptabteilung</w:t>
            </w:r>
          </w:p>
        </w:tc>
      </w:tr>
      <w:tr w:rsidR="004A6294" w:rsidTr="00DC533D">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4A6294" w:rsidRDefault="004A6294">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4A6294" w:rsidRDefault="004A6294">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4A6294" w:rsidRDefault="004A6294">
            <w:pPr>
              <w:pStyle w:val="berschrift9"/>
              <w:tabs>
                <w:tab w:val="clear" w:pos="340"/>
              </w:tabs>
              <w:spacing w:before="120" w:after="120"/>
              <w:jc w:val="center"/>
              <w:rPr>
                <w:rFonts w:eastAsia="MS Mincho"/>
                <w:b/>
                <w:bCs/>
                <w:i/>
                <w:i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4A6294" w:rsidRDefault="004A6294">
            <w:pPr>
              <w:pStyle w:val="berschrift9"/>
              <w:spacing w:before="120" w:after="120"/>
              <w:jc w:val="center"/>
              <w:rPr>
                <w:rFonts w:eastAsia="MS Mincho"/>
                <w:b/>
                <w:bCs/>
                <w:i/>
                <w:iCs/>
                <w:sz w:val="24"/>
              </w:rPr>
            </w:pPr>
            <w:r>
              <w:rPr>
                <w:rFonts w:eastAsia="MS Mincho"/>
                <w:b/>
                <w:bCs/>
                <w:i/>
                <w:iCs/>
                <w:sz w:val="24"/>
              </w:rPr>
              <w:t>Anhang</w:t>
            </w:r>
          </w:p>
        </w:tc>
      </w:tr>
      <w:tr w:rsidR="004A6294" w:rsidTr="00DC533D">
        <w:trPr>
          <w:cantSplit/>
          <w:trHeight w:val="737"/>
        </w:trPr>
        <w:tc>
          <w:tcPr>
            <w:tcW w:w="1440" w:type="dxa"/>
            <w:vMerge w:val="restart"/>
            <w:tcBorders>
              <w:top w:val="single" w:sz="12" w:space="0" w:color="808080"/>
              <w:left w:val="single" w:sz="12" w:space="0" w:color="808080"/>
              <w:right w:val="nil"/>
            </w:tcBorders>
            <w:vAlign w:val="center"/>
          </w:tcPr>
          <w:p w:rsidR="00DC533D" w:rsidRDefault="004A6294">
            <w:pPr>
              <w:pStyle w:val="berschrift9"/>
              <w:spacing w:before="120" w:after="120"/>
              <w:rPr>
                <w:rFonts w:eastAsia="MS Mincho"/>
                <w:b/>
                <w:bCs/>
                <w:sz w:val="24"/>
              </w:rPr>
            </w:pPr>
            <w:r>
              <w:rPr>
                <w:rFonts w:eastAsia="MS Mincho"/>
                <w:b/>
                <w:bCs/>
                <w:sz w:val="24"/>
              </w:rPr>
              <w:t>Haupt-</w:t>
            </w:r>
          </w:p>
          <w:p w:rsidR="004A6294" w:rsidRDefault="00BD44DF">
            <w:pPr>
              <w:pStyle w:val="berschrift9"/>
              <w:spacing w:before="120" w:after="120"/>
              <w:rPr>
                <w:rFonts w:eastAsia="MS Mincho"/>
                <w:b/>
                <w:bCs/>
                <w:sz w:val="24"/>
              </w:rPr>
            </w:pPr>
            <w:proofErr w:type="spellStart"/>
            <w:r>
              <w:rPr>
                <w:rFonts w:eastAsia="MS Mincho"/>
                <w:b/>
                <w:bCs/>
                <w:sz w:val="24"/>
              </w:rPr>
              <w:t>a</w:t>
            </w:r>
            <w:r w:rsidR="004A6294">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4A6294" w:rsidRDefault="004A6294">
            <w:pPr>
              <w:pStyle w:val="berschrift9"/>
              <w:tabs>
                <w:tab w:val="clear" w:pos="340"/>
              </w:tabs>
              <w:spacing w:before="120" w:after="120"/>
              <w:rPr>
                <w:rFonts w:eastAsia="MS Mincho"/>
                <w:i/>
                <w:iCs/>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4A6294" w:rsidRDefault="004A6294" w:rsidP="00BD44DF">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4A6294" w:rsidRDefault="004A6294" w:rsidP="00BD44DF">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BD44DF" w:rsidRDefault="00DC533D" w:rsidP="00BD44DF">
            <w:pPr>
              <w:pStyle w:val="berschrift9"/>
              <w:spacing w:before="0" w:after="0"/>
              <w:jc w:val="center"/>
              <w:rPr>
                <w:rFonts w:eastAsia="MS Mincho"/>
                <w:sz w:val="20"/>
              </w:rPr>
            </w:pPr>
            <w:r>
              <w:rPr>
                <w:rFonts w:eastAsia="MS Mincho"/>
                <w:sz w:val="20"/>
              </w:rPr>
              <w:t>Geburts</w:t>
            </w:r>
            <w:r w:rsidR="00BD44DF">
              <w:rPr>
                <w:rFonts w:eastAsia="MS Mincho"/>
                <w:sz w:val="20"/>
              </w:rPr>
              <w:t>-</w:t>
            </w:r>
          </w:p>
          <w:p w:rsidR="004A6294" w:rsidRDefault="004A6294" w:rsidP="00BD44DF">
            <w:pPr>
              <w:pStyle w:val="berschrift9"/>
              <w:spacing w:before="0" w:after="0"/>
              <w:jc w:val="center"/>
              <w:rPr>
                <w:rFonts w:eastAsia="MS Mincho"/>
                <w:b/>
                <w:bCs/>
                <w:sz w:val="20"/>
              </w:rPr>
            </w:pPr>
            <w:proofErr w:type="spellStart"/>
            <w:r>
              <w:rPr>
                <w:rFonts w:eastAsia="MS Mincho"/>
                <w:sz w:val="20"/>
              </w:rPr>
              <w:t>bescheinigung</w:t>
            </w:r>
            <w:proofErr w:type="spellEnd"/>
          </w:p>
        </w:tc>
      </w:tr>
      <w:tr w:rsidR="004A6294" w:rsidTr="00DC533D">
        <w:trPr>
          <w:cantSplit/>
          <w:trHeight w:val="737"/>
        </w:trPr>
        <w:tc>
          <w:tcPr>
            <w:tcW w:w="1440" w:type="dxa"/>
            <w:vMerge/>
            <w:tcBorders>
              <w:left w:val="single" w:sz="12" w:space="0" w:color="808080"/>
              <w:right w:val="nil"/>
            </w:tcBorders>
            <w:vAlign w:val="center"/>
          </w:tcPr>
          <w:p w:rsidR="004A6294" w:rsidRDefault="004A6294">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4A6294" w:rsidRDefault="004A6294">
            <w:pPr>
              <w:pStyle w:val="berschrift9"/>
              <w:tabs>
                <w:tab w:val="clear" w:pos="340"/>
              </w:tabs>
              <w:spacing w:before="120" w:after="120"/>
              <w:jc w:val="center"/>
              <w:rPr>
                <w:rFonts w:eastAsia="MS Mincho"/>
                <w:i/>
                <w:iCs/>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4A6294" w:rsidRDefault="00DC533D" w:rsidP="00BD44DF">
            <w:pPr>
              <w:pStyle w:val="berschrift9"/>
              <w:tabs>
                <w:tab w:val="clear" w:pos="340"/>
              </w:tabs>
              <w:spacing w:before="0" w:after="0"/>
              <w:jc w:val="center"/>
              <w:rPr>
                <w:rFonts w:eastAsia="MS Mincho"/>
                <w:sz w:val="20"/>
              </w:rPr>
            </w:pPr>
            <w:r>
              <w:rPr>
                <w:rFonts w:eastAsia="MS Mincho"/>
                <w:sz w:val="20"/>
              </w:rPr>
              <w:t>Abstammungs</w:t>
            </w:r>
            <w:r w:rsidR="004A6294">
              <w:rPr>
                <w:rFonts w:eastAsia="MS Mincho"/>
                <w:sz w:val="20"/>
              </w:rPr>
              <w:t>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4A6294" w:rsidRDefault="004A6294" w:rsidP="00BD44DF">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BD44DF" w:rsidRDefault="00DC533D" w:rsidP="00BD44DF">
            <w:pPr>
              <w:pStyle w:val="berschrift9"/>
              <w:spacing w:before="0" w:after="0"/>
              <w:jc w:val="center"/>
              <w:rPr>
                <w:rFonts w:eastAsia="MS Mincho"/>
                <w:sz w:val="20"/>
              </w:rPr>
            </w:pPr>
            <w:r>
              <w:rPr>
                <w:rFonts w:eastAsia="MS Mincho"/>
                <w:sz w:val="20"/>
              </w:rPr>
              <w:t>Geburts</w:t>
            </w:r>
            <w:r w:rsidR="00BD44DF">
              <w:rPr>
                <w:rFonts w:eastAsia="MS Mincho"/>
                <w:sz w:val="20"/>
              </w:rPr>
              <w:t>-</w:t>
            </w:r>
          </w:p>
          <w:p w:rsidR="004A6294" w:rsidRDefault="004A6294" w:rsidP="00BD44DF">
            <w:pPr>
              <w:pStyle w:val="berschrift9"/>
              <w:spacing w:before="0" w:after="0"/>
              <w:jc w:val="center"/>
              <w:rPr>
                <w:rFonts w:eastAsia="MS Mincho"/>
                <w:b/>
                <w:bCs/>
                <w:sz w:val="20"/>
              </w:rPr>
            </w:pPr>
            <w:proofErr w:type="spellStart"/>
            <w:r>
              <w:rPr>
                <w:rFonts w:eastAsia="MS Mincho"/>
                <w:sz w:val="20"/>
              </w:rPr>
              <w:t>bescheinigung</w:t>
            </w:r>
            <w:proofErr w:type="spellEnd"/>
          </w:p>
        </w:tc>
      </w:tr>
      <w:tr w:rsidR="004A6294" w:rsidTr="00BD44DF">
        <w:trPr>
          <w:cantSplit/>
          <w:trHeight w:val="773"/>
        </w:trPr>
        <w:tc>
          <w:tcPr>
            <w:tcW w:w="1440" w:type="dxa"/>
            <w:vMerge/>
            <w:tcBorders>
              <w:left w:val="single" w:sz="12" w:space="0" w:color="808080"/>
              <w:bottom w:val="single" w:sz="12" w:space="0" w:color="808080"/>
              <w:right w:val="nil"/>
            </w:tcBorders>
            <w:vAlign w:val="center"/>
          </w:tcPr>
          <w:p w:rsidR="004A6294" w:rsidRDefault="004A6294">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4A6294" w:rsidRDefault="004A6294">
            <w:pPr>
              <w:pStyle w:val="berschrift9"/>
              <w:tabs>
                <w:tab w:val="clear" w:pos="340"/>
              </w:tabs>
              <w:spacing w:before="120" w:after="120"/>
              <w:rPr>
                <w:rFonts w:eastAsia="MS Mincho"/>
                <w:i/>
                <w:iCs/>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BD44DF" w:rsidRDefault="00DC533D" w:rsidP="00BD44DF">
            <w:pPr>
              <w:pStyle w:val="berschrift9"/>
              <w:tabs>
                <w:tab w:val="clear" w:pos="340"/>
              </w:tabs>
              <w:spacing w:before="0" w:after="0"/>
              <w:jc w:val="center"/>
              <w:rPr>
                <w:rFonts w:eastAsia="MS Mincho"/>
                <w:sz w:val="20"/>
              </w:rPr>
            </w:pPr>
            <w:r>
              <w:rPr>
                <w:rFonts w:eastAsia="MS Mincho"/>
                <w:sz w:val="20"/>
              </w:rPr>
              <w:t>Geburts</w:t>
            </w:r>
            <w:r w:rsidR="00BD44DF">
              <w:rPr>
                <w:rFonts w:eastAsia="MS Mincho"/>
                <w:sz w:val="20"/>
              </w:rPr>
              <w:t>-</w:t>
            </w:r>
          </w:p>
          <w:p w:rsidR="004A6294" w:rsidRDefault="004A6294" w:rsidP="00BD44DF">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BD44DF" w:rsidRDefault="00DC533D" w:rsidP="00BD44DF">
            <w:pPr>
              <w:pStyle w:val="berschrift9"/>
              <w:tabs>
                <w:tab w:val="clear" w:pos="340"/>
              </w:tabs>
              <w:spacing w:before="0" w:after="0"/>
              <w:jc w:val="center"/>
              <w:rPr>
                <w:rFonts w:eastAsia="MS Mincho"/>
                <w:sz w:val="20"/>
              </w:rPr>
            </w:pPr>
            <w:r>
              <w:rPr>
                <w:rFonts w:eastAsia="MS Mincho"/>
                <w:sz w:val="20"/>
              </w:rPr>
              <w:t>Geburts</w:t>
            </w:r>
            <w:r w:rsidR="00BD44DF">
              <w:rPr>
                <w:rFonts w:eastAsia="MS Mincho"/>
                <w:sz w:val="20"/>
              </w:rPr>
              <w:t>-</w:t>
            </w:r>
          </w:p>
          <w:p w:rsidR="004A6294" w:rsidRDefault="004A6294" w:rsidP="00BD44DF">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BD44DF" w:rsidRDefault="00DC533D" w:rsidP="00BD44DF">
            <w:pPr>
              <w:pStyle w:val="berschrift9"/>
              <w:tabs>
                <w:tab w:val="clear" w:pos="340"/>
              </w:tabs>
              <w:spacing w:before="0" w:after="0"/>
              <w:jc w:val="center"/>
              <w:rPr>
                <w:rFonts w:eastAsia="MS Mincho"/>
                <w:sz w:val="20"/>
              </w:rPr>
            </w:pPr>
            <w:r>
              <w:rPr>
                <w:rFonts w:eastAsia="MS Mincho"/>
                <w:sz w:val="20"/>
              </w:rPr>
              <w:t>Geburts</w:t>
            </w:r>
            <w:r w:rsidR="00BD44DF">
              <w:rPr>
                <w:rFonts w:eastAsia="MS Mincho"/>
                <w:sz w:val="20"/>
              </w:rPr>
              <w:t>-</w:t>
            </w:r>
          </w:p>
          <w:p w:rsidR="004A6294" w:rsidRDefault="004A6294" w:rsidP="00BD44DF">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4A6294" w:rsidRDefault="004A6294">
      <w:pPr>
        <w:jc w:val="both"/>
        <w:rPr>
          <w:rFonts w:eastAsia="MS Mincho"/>
        </w:rPr>
      </w:pPr>
    </w:p>
    <w:p w:rsidR="00BB7D88" w:rsidRPr="004719AD" w:rsidRDefault="00BB7D88" w:rsidP="00BB7D88">
      <w:pPr>
        <w:pStyle w:val="berschrift2"/>
        <w:rPr>
          <w:rFonts w:eastAsia="MS Mincho"/>
        </w:rPr>
      </w:pPr>
      <w:bookmarkStart w:id="106" w:name="_Toc496778877"/>
      <w:bookmarkStart w:id="107" w:name="_Toc496780969"/>
      <w:bookmarkStart w:id="108" w:name="_Toc499324094"/>
      <w:bookmarkStart w:id="109" w:name="_Hlk495047347"/>
      <w:bookmarkStart w:id="110" w:name="_Hlk496777680"/>
      <w:bookmarkStart w:id="111" w:name="_Hlk494979470"/>
      <w:bookmarkStart w:id="112" w:name="_Hlk494960908"/>
      <w:r>
        <w:t xml:space="preserve">(10.1) </w:t>
      </w:r>
      <w:r w:rsidRPr="004719AD">
        <w:rPr>
          <w:rFonts w:eastAsia="MS Mincho"/>
        </w:rPr>
        <w:t>Tierzuchtbescheinigung als Abstammungsnachweis</w:t>
      </w:r>
      <w:bookmarkEnd w:id="106"/>
      <w:bookmarkEnd w:id="107"/>
      <w:bookmarkEnd w:id="108"/>
    </w:p>
    <w:p w:rsidR="00BB7D88" w:rsidRPr="004719AD" w:rsidRDefault="00BB7D88" w:rsidP="00BB7D88">
      <w:pPr>
        <w:pStyle w:val="berschrift3"/>
        <w:rPr>
          <w:rFonts w:eastAsia="MS Mincho"/>
        </w:rPr>
      </w:pPr>
      <w:bookmarkStart w:id="113" w:name="_Toc496778878"/>
      <w:bookmarkStart w:id="114" w:name="_Toc496780970"/>
      <w:bookmarkStart w:id="115" w:name="_Toc499324095"/>
      <w:r w:rsidRPr="004719AD">
        <w:rPr>
          <w:rFonts w:eastAsia="MS Mincho"/>
        </w:rPr>
        <w:t>(10.1.1) Ausstellung eines Abstammungsnachweises</w:t>
      </w:r>
      <w:bookmarkEnd w:id="113"/>
      <w:bookmarkEnd w:id="114"/>
      <w:bookmarkEnd w:id="115"/>
    </w:p>
    <w:p w:rsidR="00BB7D88" w:rsidRPr="004719AD" w:rsidRDefault="00BB7D88" w:rsidP="00BB7D88">
      <w:pPr>
        <w:jc w:val="both"/>
        <w:rPr>
          <w:rFonts w:eastAsia="MS Mincho"/>
        </w:rPr>
      </w:pPr>
      <w:r w:rsidRPr="004719AD">
        <w:rPr>
          <w:rFonts w:eastAsia="MS Mincho"/>
        </w:rPr>
        <w:t>Die Ausstellung eines Abstammungsnachweises erfolgt, wenn folgende Voraussetzungen erfüllt sind:</w:t>
      </w:r>
    </w:p>
    <w:p w:rsidR="00BB7D88" w:rsidRPr="004719AD" w:rsidRDefault="00BB7D88" w:rsidP="00313640">
      <w:pPr>
        <w:pStyle w:val="Listenabsatz"/>
        <w:numPr>
          <w:ilvl w:val="0"/>
          <w:numId w:val="11"/>
        </w:numPr>
        <w:ind w:left="357" w:hanging="357"/>
        <w:rPr>
          <w:rFonts w:eastAsia="MS Mincho"/>
        </w:rPr>
      </w:pPr>
      <w:r w:rsidRPr="004719AD">
        <w:rPr>
          <w:rFonts w:eastAsia="MS Mincho"/>
        </w:rPr>
        <w:t xml:space="preserve">Der Vater ist im Jahr der Bedeckung oder </w:t>
      </w:r>
      <w:bookmarkStart w:id="116" w:name="_Hlk495572511"/>
      <w:r w:rsidRPr="004719AD">
        <w:rPr>
          <w:rFonts w:eastAsia="MS Mincho"/>
        </w:rPr>
        <w:t xml:space="preserve">spätestens </w:t>
      </w:r>
      <w:bookmarkStart w:id="117" w:name="_Hlk495572583"/>
      <w:r w:rsidRPr="004719AD">
        <w:rPr>
          <w:rFonts w:eastAsia="MS Mincho"/>
        </w:rPr>
        <w:t xml:space="preserve">im Jahr der Geburt des Fohlens (bis einschließlich zum 31.12. des Jahres) </w:t>
      </w:r>
      <w:bookmarkEnd w:id="116"/>
      <w:bookmarkEnd w:id="117"/>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BB7D88" w:rsidRPr="004719AD" w:rsidRDefault="00BB7D88" w:rsidP="00313640">
      <w:pPr>
        <w:pStyle w:val="Listenabsatz"/>
        <w:numPr>
          <w:ilvl w:val="0"/>
          <w:numId w:val="11"/>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BB7D88" w:rsidRPr="004719AD" w:rsidRDefault="00BB7D88" w:rsidP="00313640">
      <w:pPr>
        <w:pStyle w:val="Listenabsatz"/>
        <w:numPr>
          <w:ilvl w:val="0"/>
          <w:numId w:val="11"/>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BB7D88" w:rsidRPr="004719AD" w:rsidRDefault="00BB7D88" w:rsidP="00BB7D88">
      <w:pPr>
        <w:rPr>
          <w:rFonts w:eastAsia="MS Mincho"/>
        </w:rPr>
      </w:pPr>
    </w:p>
    <w:p w:rsidR="00C96C7F" w:rsidRPr="002D4C55" w:rsidRDefault="00C96C7F" w:rsidP="00C96C7F">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BB7D88" w:rsidRPr="004719AD" w:rsidRDefault="00BB7D88" w:rsidP="00BB7D88">
      <w:pPr>
        <w:jc w:val="both"/>
        <w:rPr>
          <w:rFonts w:eastAsia="MS Mincho"/>
        </w:rPr>
      </w:pPr>
    </w:p>
    <w:p w:rsidR="00BB7D88" w:rsidRPr="004719AD" w:rsidRDefault="00BB7D88" w:rsidP="00BB7D88">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BB7D88" w:rsidRPr="004719AD" w:rsidRDefault="00BB7D88" w:rsidP="00BB7D88">
      <w:pPr>
        <w:tabs>
          <w:tab w:val="clear" w:pos="340"/>
          <w:tab w:val="left" w:pos="0"/>
        </w:tabs>
        <w:ind w:right="-650"/>
        <w:jc w:val="both"/>
        <w:rPr>
          <w:rFonts w:eastAsia="MS Mincho"/>
        </w:rPr>
      </w:pPr>
    </w:p>
    <w:p w:rsidR="00BB7D88" w:rsidRPr="004719AD" w:rsidRDefault="00BB7D88" w:rsidP="00BB7D88">
      <w:pPr>
        <w:pStyle w:val="berschrift3"/>
        <w:rPr>
          <w:rFonts w:eastAsia="MS Mincho"/>
        </w:rPr>
      </w:pPr>
      <w:bookmarkStart w:id="118" w:name="_Toc496778879"/>
      <w:bookmarkStart w:id="119" w:name="_Toc496780971"/>
      <w:bookmarkStart w:id="120" w:name="_Toc499324096"/>
      <w:r w:rsidRPr="004719AD">
        <w:rPr>
          <w:rFonts w:eastAsia="MS Mincho"/>
        </w:rPr>
        <w:t>(10.1.2) Mindestangaben im Abstammungsnachweis</w:t>
      </w:r>
      <w:bookmarkEnd w:id="118"/>
      <w:bookmarkEnd w:id="119"/>
      <w:bookmarkEnd w:id="120"/>
    </w:p>
    <w:p w:rsidR="00BB7D88" w:rsidRPr="004719AD" w:rsidRDefault="00BB7D88" w:rsidP="00BB7D88">
      <w:pPr>
        <w:rPr>
          <w:rFonts w:eastAsia="MS Mincho" w:cs="Arial"/>
          <w:szCs w:val="22"/>
        </w:rPr>
      </w:pPr>
      <w:r w:rsidRPr="004719AD">
        <w:rPr>
          <w:rFonts w:eastAsia="MS Mincho" w:cs="Arial"/>
          <w:szCs w:val="22"/>
        </w:rPr>
        <w:t>Der Abstammungsnachweis muss mindestens folgende Angaben enthalten:</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Name des Zuchtverbandes und Angabe der Website,</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Ausstellungstag und -ort,</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 xml:space="preserve">Lebensnummer (UELN), </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Rasse,</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lastRenderedPageBreak/>
        <w:t>Name, Anschrift und E-Mailadresse (sofern vorhanden) des Züchters und des Eigentümers,</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Deckdatum der Mutter,</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Kennzeichnung,</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Klasse, in die das Pferd sowie seine Eltern eingetragen sind</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die Unterschrift des für die Zuchtarbeit Verantwortlichen oder seines Vertreters,</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Körurteil</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Angaben zu genetischen Defekten und Besonderheiten des Pferdes,</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BB7D88" w:rsidRPr="004719AD" w:rsidRDefault="00BB7D88" w:rsidP="00313640">
      <w:pPr>
        <w:pStyle w:val="Listenabsatz"/>
        <w:numPr>
          <w:ilvl w:val="0"/>
          <w:numId w:val="12"/>
        </w:numPr>
        <w:tabs>
          <w:tab w:val="clear" w:pos="340"/>
        </w:tabs>
        <w:rPr>
          <w:rFonts w:eastAsia="MS Mincho" w:cs="Arial"/>
        </w:rPr>
      </w:pPr>
      <w:r w:rsidRPr="004719AD">
        <w:rPr>
          <w:rFonts w:eastAsia="MS Mincho" w:cs="Arial"/>
        </w:rPr>
        <w:t>Name und Funktion des Unterzeichners.</w:t>
      </w:r>
    </w:p>
    <w:p w:rsidR="00BB7D88" w:rsidRPr="004719AD" w:rsidRDefault="00BB7D88" w:rsidP="00BB7D88">
      <w:pPr>
        <w:tabs>
          <w:tab w:val="clear" w:pos="340"/>
          <w:tab w:val="left" w:pos="0"/>
        </w:tabs>
        <w:ind w:right="-650"/>
        <w:jc w:val="both"/>
        <w:rPr>
          <w:rFonts w:eastAsia="MS Mincho"/>
        </w:rPr>
      </w:pPr>
    </w:p>
    <w:p w:rsidR="00BB7D88" w:rsidRPr="004719AD" w:rsidRDefault="00BB7D88" w:rsidP="00BB7D88">
      <w:pPr>
        <w:pStyle w:val="berschrift2"/>
        <w:rPr>
          <w:rFonts w:eastAsia="MS Mincho"/>
        </w:rPr>
      </w:pPr>
      <w:bookmarkStart w:id="121" w:name="_Toc496778880"/>
      <w:bookmarkStart w:id="122" w:name="_Toc496780972"/>
      <w:bookmarkStart w:id="123" w:name="_Toc499324097"/>
      <w:r>
        <w:t xml:space="preserve">(10.2) </w:t>
      </w:r>
      <w:r w:rsidRPr="004719AD">
        <w:rPr>
          <w:rFonts w:eastAsia="MS Mincho"/>
        </w:rPr>
        <w:t>Tierzuchtbescheinigung als Geburtsbescheinigung</w:t>
      </w:r>
      <w:bookmarkEnd w:id="121"/>
      <w:bookmarkEnd w:id="122"/>
      <w:bookmarkEnd w:id="123"/>
    </w:p>
    <w:p w:rsidR="00BB7D88" w:rsidRPr="00105915" w:rsidRDefault="00BB7D88" w:rsidP="00BB7D88">
      <w:pPr>
        <w:pStyle w:val="berschrift3"/>
        <w:rPr>
          <w:rFonts w:eastAsia="MS Mincho"/>
        </w:rPr>
      </w:pPr>
      <w:bookmarkStart w:id="124" w:name="_Toc496778881"/>
      <w:bookmarkStart w:id="125" w:name="_Toc496780973"/>
      <w:bookmarkStart w:id="126" w:name="_Toc499324098"/>
      <w:r w:rsidRPr="00105915">
        <w:rPr>
          <w:rFonts w:eastAsia="MS Mincho"/>
        </w:rPr>
        <w:t>(10.2.1) Ausstellung einer Geburtsbescheinigung</w:t>
      </w:r>
      <w:bookmarkEnd w:id="124"/>
      <w:bookmarkEnd w:id="125"/>
      <w:bookmarkEnd w:id="126"/>
      <w:r w:rsidRPr="00105915">
        <w:rPr>
          <w:rFonts w:eastAsia="MS Mincho"/>
        </w:rPr>
        <w:t xml:space="preserve"> </w:t>
      </w:r>
    </w:p>
    <w:p w:rsidR="00105915" w:rsidRPr="00105915" w:rsidRDefault="00105915" w:rsidP="00105915">
      <w:pPr>
        <w:tabs>
          <w:tab w:val="left" w:pos="0"/>
        </w:tabs>
        <w:rPr>
          <w:rFonts w:eastAsia="MS Mincho"/>
        </w:rPr>
      </w:pPr>
      <w:r w:rsidRPr="00105915">
        <w:rPr>
          <w:rFonts w:eastAsia="MS Mincho"/>
        </w:rPr>
        <w:t>Die Ausstellung einer Geburtsbescheinigung erfolgt, wenn die Bedingungen für einen Abstammungsnachweis nicht erfüllt, jedoch folgende Voraussetzungen gegeben sind:</w:t>
      </w:r>
    </w:p>
    <w:p w:rsidR="00105915" w:rsidRPr="00105915" w:rsidRDefault="00105915" w:rsidP="00105915">
      <w:pPr>
        <w:pStyle w:val="Listenabsatz"/>
        <w:numPr>
          <w:ilvl w:val="0"/>
          <w:numId w:val="13"/>
        </w:numPr>
        <w:tabs>
          <w:tab w:val="clear" w:pos="340"/>
          <w:tab w:val="left" w:pos="0"/>
        </w:tabs>
        <w:ind w:left="357" w:hanging="357"/>
        <w:jc w:val="both"/>
        <w:rPr>
          <w:rFonts w:eastAsia="MS Mincho"/>
        </w:rPr>
      </w:pPr>
      <w:r w:rsidRPr="00105915">
        <w:rPr>
          <w:rFonts w:eastAsia="MS Mincho"/>
        </w:rPr>
        <w:t xml:space="preserve">Deckbescheinigung und </w:t>
      </w:r>
      <w:proofErr w:type="spellStart"/>
      <w:r w:rsidRPr="00105915">
        <w:rPr>
          <w:rFonts w:eastAsia="MS Mincho"/>
        </w:rPr>
        <w:t>Abfohlmeldung</w:t>
      </w:r>
      <w:proofErr w:type="spellEnd"/>
      <w:r w:rsidRPr="00105915">
        <w:rPr>
          <w:rFonts w:eastAsia="MS Mincho"/>
        </w:rPr>
        <w:t xml:space="preserve"> wurden fristgerecht gemäß Satzung vorgelegt.</w:t>
      </w:r>
    </w:p>
    <w:p w:rsidR="00105915" w:rsidRPr="00105915" w:rsidRDefault="00105915" w:rsidP="00105915">
      <w:pPr>
        <w:pStyle w:val="Listenabsatz"/>
        <w:numPr>
          <w:ilvl w:val="0"/>
          <w:numId w:val="13"/>
        </w:numPr>
        <w:tabs>
          <w:tab w:val="clear" w:pos="340"/>
          <w:tab w:val="left" w:pos="0"/>
        </w:tabs>
        <w:ind w:left="360" w:hanging="357"/>
        <w:jc w:val="both"/>
        <w:rPr>
          <w:rFonts w:eastAsia="MS Mincho"/>
        </w:rPr>
      </w:pPr>
      <w:r w:rsidRPr="00105915">
        <w:rPr>
          <w:rFonts w:eastAsia="MS Mincho"/>
        </w:rPr>
        <w:t>die Identifizierung des Fohlens (bei Fuß der Mutter oder durch Abstammungsüberprüfung) ist durch den Zuchtleiter oder seinen Beauftragten erfolgt.</w:t>
      </w:r>
    </w:p>
    <w:p w:rsidR="00105915" w:rsidRPr="00105915" w:rsidRDefault="00105915" w:rsidP="00105915">
      <w:pPr>
        <w:tabs>
          <w:tab w:val="left" w:pos="0"/>
        </w:tabs>
        <w:ind w:right="-650"/>
        <w:rPr>
          <w:rFonts w:eastAsia="MS Mincho"/>
        </w:rPr>
      </w:pPr>
    </w:p>
    <w:p w:rsidR="00105915" w:rsidRPr="00105915" w:rsidRDefault="00105915" w:rsidP="00105915">
      <w:pPr>
        <w:pStyle w:val="berschrift3"/>
        <w:rPr>
          <w:rFonts w:eastAsia="MS Mincho"/>
          <w:szCs w:val="22"/>
        </w:rPr>
      </w:pPr>
      <w:bookmarkStart w:id="127" w:name="_Toc496536817"/>
      <w:bookmarkStart w:id="128" w:name="_Toc499150644"/>
      <w:bookmarkStart w:id="129" w:name="_Toc499324099"/>
      <w:r w:rsidRPr="00105915">
        <w:rPr>
          <w:rFonts w:eastAsia="MS Mincho"/>
        </w:rPr>
        <w:t>(10.2.2) Mindestangaben in der Geburtsbescheinigung</w:t>
      </w:r>
      <w:bookmarkEnd w:id="127"/>
      <w:bookmarkEnd w:id="128"/>
      <w:bookmarkEnd w:id="129"/>
    </w:p>
    <w:p w:rsidR="00105915" w:rsidRPr="002D4C55" w:rsidRDefault="00105915" w:rsidP="00105915">
      <w:pPr>
        <w:rPr>
          <w:rFonts w:eastAsia="MS Mincho"/>
        </w:rPr>
      </w:pPr>
      <w:bookmarkStart w:id="130" w:name="_§_523f_Hengstleistungsprüfungen"/>
      <w:bookmarkEnd w:id="130"/>
      <w:r w:rsidRPr="00105915">
        <w:rPr>
          <w:rFonts w:eastAsia="MS Mincho"/>
        </w:rPr>
        <w:t>Die Geburtsbescheinigung muss die gleichen Angaben enthalten wie der Abstammungsnachweis, sofern vorhanden.</w:t>
      </w:r>
      <w:r w:rsidRPr="002D4C55">
        <w:rPr>
          <w:rFonts w:eastAsia="MS Mincho"/>
        </w:rPr>
        <w:t xml:space="preserve"> </w:t>
      </w:r>
    </w:p>
    <w:p w:rsidR="00BB7D88" w:rsidRPr="004719AD" w:rsidRDefault="00BB7D88" w:rsidP="00BB7D88">
      <w:pPr>
        <w:rPr>
          <w:rFonts w:eastAsia="MS Mincho"/>
        </w:rPr>
      </w:pPr>
    </w:p>
    <w:p w:rsidR="00402B26" w:rsidRPr="002D4C55" w:rsidRDefault="00402B26" w:rsidP="00402B26">
      <w:pPr>
        <w:pStyle w:val="berschrift2"/>
        <w:rPr>
          <w:rFonts w:eastAsia="MS Mincho"/>
        </w:rPr>
      </w:pPr>
      <w:bookmarkStart w:id="131" w:name="_Toc496536818"/>
      <w:bookmarkStart w:id="132" w:name="_Toc499324100"/>
      <w:bookmarkStart w:id="133" w:name="_Toc497390189"/>
      <w:bookmarkStart w:id="134" w:name="_Hlk496537070"/>
      <w:bookmarkStart w:id="135" w:name="_Toc496778884"/>
      <w:bookmarkStart w:id="136" w:name="_Toc496780976"/>
      <w:bookmarkEnd w:id="109"/>
      <w:bookmarkEnd w:id="110"/>
      <w:bookmarkEnd w:id="111"/>
      <w:r>
        <w:rPr>
          <w:rFonts w:eastAsia="MS Mincho"/>
        </w:rPr>
        <w:t xml:space="preserve">(10.3) </w:t>
      </w:r>
      <w:r w:rsidRPr="002D4C55">
        <w:rPr>
          <w:rFonts w:eastAsia="MS Mincho"/>
        </w:rPr>
        <w:t>Tierzuchtbescheinigung für Zuchtmaterial</w:t>
      </w:r>
      <w:bookmarkEnd w:id="131"/>
      <w:bookmarkEnd w:id="132"/>
      <w:r>
        <w:rPr>
          <w:rFonts w:eastAsia="MS Mincho"/>
        </w:rPr>
        <w:t xml:space="preserve"> </w:t>
      </w:r>
      <w:bookmarkEnd w:id="133"/>
    </w:p>
    <w:p w:rsidR="00402B26" w:rsidRPr="00D65E5E" w:rsidRDefault="00402B26" w:rsidP="00402B26">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402B26" w:rsidRDefault="00402B26" w:rsidP="00402B26">
      <w:pPr>
        <w:jc w:val="both"/>
      </w:pPr>
    </w:p>
    <w:p w:rsidR="00402B26" w:rsidRPr="00D65E5E" w:rsidRDefault="00402B26" w:rsidP="00402B26">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402B26" w:rsidRPr="002D4C55" w:rsidRDefault="00402B26" w:rsidP="00402B26"/>
    <w:p w:rsidR="00BB7D88" w:rsidRPr="004719AD" w:rsidRDefault="00BB7D88" w:rsidP="00313640">
      <w:pPr>
        <w:pStyle w:val="berschrift1"/>
        <w:numPr>
          <w:ilvl w:val="0"/>
          <w:numId w:val="22"/>
        </w:numPr>
        <w:rPr>
          <w:rFonts w:eastAsia="MS Mincho"/>
        </w:rPr>
      </w:pPr>
      <w:bookmarkStart w:id="137" w:name="_Toc499324101"/>
      <w:bookmarkEnd w:id="134"/>
      <w:r w:rsidRPr="004719AD">
        <w:rPr>
          <w:rFonts w:eastAsia="MS Mincho"/>
        </w:rPr>
        <w:t>Selektionsveranstaltungen</w:t>
      </w:r>
      <w:bookmarkEnd w:id="135"/>
      <w:bookmarkEnd w:id="136"/>
      <w:bookmarkEnd w:id="137"/>
    </w:p>
    <w:p w:rsidR="00BB7D88" w:rsidRPr="004719AD" w:rsidRDefault="00BB7D88" w:rsidP="00BB7D88">
      <w:pPr>
        <w:pStyle w:val="berschrift2"/>
        <w:rPr>
          <w:rFonts w:eastAsia="MS Mincho"/>
        </w:rPr>
      </w:pPr>
      <w:bookmarkStart w:id="138" w:name="_Toc496778885"/>
      <w:bookmarkStart w:id="139" w:name="_Toc496780977"/>
      <w:bookmarkStart w:id="140" w:name="_Toc499324102"/>
      <w:bookmarkStart w:id="141" w:name="_Hlk495575024"/>
      <w:r>
        <w:t xml:space="preserve">(11.1) </w:t>
      </w:r>
      <w:r w:rsidRPr="004719AD">
        <w:rPr>
          <w:rFonts w:eastAsia="MS Mincho"/>
        </w:rPr>
        <w:t>Körung</w:t>
      </w:r>
      <w:bookmarkEnd w:id="138"/>
      <w:bookmarkEnd w:id="139"/>
      <w:bookmarkEnd w:id="140"/>
    </w:p>
    <w:p w:rsidR="00045EFA" w:rsidRPr="004719AD" w:rsidRDefault="00045EFA" w:rsidP="00045EFA">
      <w:pPr>
        <w:rPr>
          <w:rFonts w:eastAsia="MS Mincho" w:cs="Arial"/>
        </w:rPr>
      </w:pPr>
      <w:bookmarkStart w:id="142" w:name="f"/>
      <w:bookmarkEnd w:id="112"/>
      <w:bookmarkEnd w:id="141"/>
      <w:r w:rsidRPr="004719AD">
        <w:rPr>
          <w:rFonts w:eastAsia="MS Mincho" w:cs="Arial"/>
        </w:rPr>
        <w:t>Es gelten grundsätzlich die Bestimmungen gemäß B 16 der Satzung.</w:t>
      </w:r>
    </w:p>
    <w:p w:rsidR="00045EFA" w:rsidRPr="004719AD" w:rsidRDefault="00045EFA" w:rsidP="00045EFA">
      <w:pPr>
        <w:jc w:val="both"/>
        <w:rPr>
          <w:rFonts w:cs="Arial"/>
          <w:szCs w:val="22"/>
        </w:rPr>
      </w:pPr>
    </w:p>
    <w:p w:rsidR="00045EFA" w:rsidRPr="004719AD" w:rsidRDefault="00045EFA" w:rsidP="00045EFA">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045EFA" w:rsidRPr="004719AD" w:rsidRDefault="00045EFA" w:rsidP="00045EFA">
      <w:pPr>
        <w:jc w:val="both"/>
        <w:rPr>
          <w:rFonts w:cs="Arial"/>
          <w:szCs w:val="22"/>
        </w:rPr>
      </w:pPr>
    </w:p>
    <w:p w:rsidR="00045EFA" w:rsidRPr="004719AD" w:rsidRDefault="00045EFA" w:rsidP="00045EFA">
      <w:pPr>
        <w:ind w:left="340" w:hanging="340"/>
        <w:jc w:val="both"/>
        <w:rPr>
          <w:rFonts w:cs="Arial"/>
          <w:szCs w:val="22"/>
        </w:rPr>
      </w:pPr>
      <w:r w:rsidRPr="004719AD">
        <w:rPr>
          <w:rFonts w:cs="Arial"/>
          <w:szCs w:val="22"/>
        </w:rPr>
        <w:t xml:space="preserve">Ein Hengst kann nur gekört werden, wenn er </w:t>
      </w:r>
    </w:p>
    <w:p w:rsidR="00045EFA" w:rsidRPr="004719AD" w:rsidRDefault="00045EFA" w:rsidP="00313640">
      <w:pPr>
        <w:pStyle w:val="Listenabsatz"/>
        <w:numPr>
          <w:ilvl w:val="0"/>
          <w:numId w:val="16"/>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045EFA" w:rsidRPr="004719AD" w:rsidRDefault="00045EFA" w:rsidP="00313640">
      <w:pPr>
        <w:pStyle w:val="Listenabsatz"/>
        <w:numPr>
          <w:ilvl w:val="0"/>
          <w:numId w:val="16"/>
        </w:numPr>
        <w:tabs>
          <w:tab w:val="clear" w:pos="340"/>
          <w:tab w:val="left" w:pos="680"/>
        </w:tabs>
        <w:jc w:val="both"/>
        <w:rPr>
          <w:rFonts w:cs="Arial"/>
        </w:rPr>
      </w:pPr>
      <w:r w:rsidRPr="004719AD">
        <w:rPr>
          <w:rFonts w:cs="Arial"/>
        </w:rPr>
        <w:lastRenderedPageBreak/>
        <w:t>die gesundheitlichen Voraussetzungen gemäß Anlage 1 und</w:t>
      </w:r>
    </w:p>
    <w:p w:rsidR="00045EFA" w:rsidRPr="004719AD" w:rsidRDefault="00045EFA" w:rsidP="00313640">
      <w:pPr>
        <w:pStyle w:val="Listenabsatz"/>
        <w:numPr>
          <w:ilvl w:val="0"/>
          <w:numId w:val="16"/>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045EFA" w:rsidRPr="004719AD" w:rsidRDefault="00045EFA" w:rsidP="00045EFA">
      <w:pPr>
        <w:jc w:val="both"/>
        <w:rPr>
          <w:rFonts w:cs="Arial"/>
          <w:szCs w:val="22"/>
        </w:rPr>
      </w:pPr>
    </w:p>
    <w:p w:rsidR="00045EFA" w:rsidRPr="004719AD" w:rsidRDefault="00045EFA" w:rsidP="00045EFA">
      <w:pPr>
        <w:ind w:left="340" w:hanging="340"/>
        <w:jc w:val="both"/>
        <w:rPr>
          <w:rFonts w:cs="Arial"/>
          <w:szCs w:val="22"/>
        </w:rPr>
      </w:pPr>
      <w:r w:rsidRPr="004719AD">
        <w:rPr>
          <w:rFonts w:cs="Arial"/>
          <w:szCs w:val="22"/>
        </w:rPr>
        <w:t>Die Körergebnisse anderer tierzuchtrechtlich anerkannter Verbände können übernommen</w:t>
      </w:r>
    </w:p>
    <w:p w:rsidR="00045EFA" w:rsidRPr="004719AD" w:rsidRDefault="00045EFA" w:rsidP="00045EFA">
      <w:pPr>
        <w:ind w:left="340" w:hanging="340"/>
        <w:rPr>
          <w:rFonts w:cs="Arial"/>
        </w:rPr>
      </w:pPr>
      <w:r w:rsidRPr="004719AD">
        <w:rPr>
          <w:rFonts w:cs="Arial"/>
        </w:rPr>
        <w:t>werden (Anerkennung).</w:t>
      </w:r>
    </w:p>
    <w:p w:rsidR="00045EFA" w:rsidRPr="004719AD" w:rsidRDefault="00045EFA" w:rsidP="00BD44DF">
      <w:pPr>
        <w:rPr>
          <w:rFonts w:eastAsia="MS Mincho"/>
        </w:rPr>
      </w:pPr>
    </w:p>
    <w:p w:rsidR="00045EFA" w:rsidRPr="004719AD" w:rsidRDefault="00045EFA" w:rsidP="00045EFA">
      <w:pPr>
        <w:pStyle w:val="berschrift2"/>
        <w:rPr>
          <w:rFonts w:eastAsia="MS Mincho"/>
        </w:rPr>
      </w:pPr>
      <w:bookmarkStart w:id="143" w:name="_Toc496778886"/>
      <w:bookmarkStart w:id="144" w:name="_Toc496780978"/>
      <w:bookmarkStart w:id="145" w:name="_Toc499324103"/>
      <w:r>
        <w:t xml:space="preserve">(11.2) </w:t>
      </w:r>
      <w:proofErr w:type="spellStart"/>
      <w:r w:rsidRPr="004719AD">
        <w:rPr>
          <w:rFonts w:eastAsia="MS Mincho"/>
        </w:rPr>
        <w:t>Stutbucheintragung</w:t>
      </w:r>
      <w:bookmarkEnd w:id="143"/>
      <w:bookmarkEnd w:id="144"/>
      <w:bookmarkEnd w:id="145"/>
      <w:proofErr w:type="spellEnd"/>
    </w:p>
    <w:p w:rsidR="00045EFA" w:rsidRPr="004719AD" w:rsidRDefault="00045EFA" w:rsidP="00045EFA">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045EFA" w:rsidRPr="004719AD" w:rsidRDefault="00045EFA" w:rsidP="00045EFA">
      <w:pPr>
        <w:rPr>
          <w:highlight w:val="red"/>
        </w:rPr>
      </w:pPr>
    </w:p>
    <w:p w:rsidR="00045EFA" w:rsidRPr="004719AD" w:rsidRDefault="00045EFA" w:rsidP="00045EFA">
      <w:pPr>
        <w:pStyle w:val="berschrift2"/>
        <w:rPr>
          <w:rFonts w:eastAsia="MS Mincho"/>
        </w:rPr>
      </w:pPr>
      <w:bookmarkStart w:id="146" w:name="_Toc496778887"/>
      <w:bookmarkStart w:id="147" w:name="_Toc496780979"/>
      <w:bookmarkStart w:id="148" w:name="_Toc499324104"/>
      <w:bookmarkStart w:id="149" w:name="_Hlk495043706"/>
      <w:r>
        <w:t xml:space="preserve">(11.3) </w:t>
      </w:r>
      <w:r w:rsidRPr="004719AD">
        <w:rPr>
          <w:rFonts w:eastAsia="MS Mincho"/>
        </w:rPr>
        <w:t>Leistungsprüfungen</w:t>
      </w:r>
      <w:bookmarkEnd w:id="146"/>
      <w:bookmarkEnd w:id="147"/>
      <w:bookmarkEnd w:id="148"/>
    </w:p>
    <w:p w:rsidR="00045EFA" w:rsidRPr="004719AD" w:rsidRDefault="00045EFA" w:rsidP="00045EFA">
      <w:pPr>
        <w:pStyle w:val="berschrift3"/>
        <w:rPr>
          <w:rFonts w:eastAsia="MS Mincho"/>
        </w:rPr>
      </w:pPr>
      <w:bookmarkStart w:id="150" w:name="_Toc496778888"/>
      <w:bookmarkStart w:id="151" w:name="_Toc496780980"/>
      <w:bookmarkStart w:id="152" w:name="_Toc499324105"/>
      <w:r w:rsidRPr="004719AD">
        <w:rPr>
          <w:rFonts w:eastAsia="MS Mincho"/>
        </w:rPr>
        <w:t>(11.3.</w:t>
      </w:r>
      <w:r>
        <w:rPr>
          <w:rFonts w:eastAsia="MS Mincho"/>
        </w:rPr>
        <w:t xml:space="preserve">1) </w:t>
      </w:r>
      <w:r w:rsidRPr="004719AD">
        <w:rPr>
          <w:rFonts w:eastAsia="MS Mincho"/>
        </w:rPr>
        <w:t>Hengstleistungsprüfungen</w:t>
      </w:r>
      <w:bookmarkEnd w:id="150"/>
      <w:bookmarkEnd w:id="151"/>
      <w:bookmarkEnd w:id="152"/>
      <w:r w:rsidRPr="004719AD">
        <w:rPr>
          <w:rFonts w:eastAsia="MS Mincho"/>
        </w:rPr>
        <w:t xml:space="preserve"> </w:t>
      </w:r>
    </w:p>
    <w:bookmarkEnd w:id="149"/>
    <w:p w:rsidR="004A6294" w:rsidRDefault="004A6294">
      <w:pPr>
        <w:pStyle w:val="Textkrper"/>
        <w:numPr>
          <w:ilvl w:val="12"/>
          <w:numId w:val="0"/>
        </w:numPr>
        <w:rPr>
          <w:rFonts w:eastAsia="Times New Roman"/>
        </w:rPr>
      </w:pPr>
      <w:r>
        <w:rPr>
          <w:rFonts w:eastAsia="Times New Roman"/>
        </w:rPr>
        <w:t>Die Prüfungen werden nach den allgemein anerkannten Regeln des Fahrsports durchgeführt. Sie sind Leistungsprüfungen im Sinne des Tierzuchtgesetzes und können als Stationsprüfung oder als Feldprüfung durchgeführt werden.</w:t>
      </w:r>
    </w:p>
    <w:p w:rsidR="00045EFA" w:rsidRDefault="00045EFA">
      <w:pPr>
        <w:pStyle w:val="Textkrper"/>
        <w:numPr>
          <w:ilvl w:val="12"/>
          <w:numId w:val="0"/>
        </w:numPr>
        <w:rPr>
          <w:rFonts w:eastAsia="Times New Roman"/>
        </w:rPr>
      </w:pPr>
    </w:p>
    <w:p w:rsidR="00045EFA" w:rsidRPr="00710207" w:rsidRDefault="00045EFA" w:rsidP="00045EFA">
      <w:pPr>
        <w:pStyle w:val="Textkrper-Zeileneinzug"/>
        <w:ind w:left="0"/>
        <w:jc w:val="both"/>
        <w:rPr>
          <w:rFonts w:eastAsia="Times New Roman" w:cs="Arial"/>
        </w:rPr>
      </w:pPr>
      <w:r w:rsidRPr="00045EFA">
        <w:rPr>
          <w:rFonts w:eastAsia="Times New Roman" w:cs="Arial"/>
        </w:rPr>
        <w:t xml:space="preserve">Hengste, die die Eigenleistungsprüfung gemäß </w:t>
      </w:r>
      <w:r>
        <w:t xml:space="preserve">(11.3.1.1) </w:t>
      </w:r>
      <w:r w:rsidRPr="00045EFA">
        <w:rPr>
          <w:rFonts w:eastAsia="Times New Roman" w:cs="Arial"/>
        </w:rPr>
        <w:t xml:space="preserve">mit einer gewichteten Endnote von 7,5 und besser erzielt haben, erhalten den Titel </w:t>
      </w:r>
      <w:r w:rsidRPr="00045EFA">
        <w:rPr>
          <w:rFonts w:eastAsia="Times New Roman" w:cs="Arial"/>
          <w:b/>
          <w:bCs/>
        </w:rPr>
        <w:t>„Leistungshengst“</w:t>
      </w:r>
      <w:r w:rsidRPr="00045EFA">
        <w:rPr>
          <w:rFonts w:eastAsia="Times New Roman" w:cs="Arial"/>
        </w:rPr>
        <w:t>.</w:t>
      </w:r>
    </w:p>
    <w:p w:rsidR="004A6294" w:rsidRDefault="004A6294">
      <w:pPr>
        <w:numPr>
          <w:ilvl w:val="12"/>
          <w:numId w:val="0"/>
        </w:numPr>
        <w:jc w:val="both"/>
      </w:pPr>
    </w:p>
    <w:p w:rsidR="00045EFA" w:rsidRPr="004719AD" w:rsidRDefault="00045EFA" w:rsidP="00045EFA">
      <w:pPr>
        <w:pStyle w:val="berschrift4"/>
      </w:pPr>
      <w:bookmarkStart w:id="153" w:name="_Toc496778889"/>
      <w:bookmarkStart w:id="154" w:name="_Toc496780981"/>
      <w:bookmarkStart w:id="155" w:name="_Toc499324106"/>
      <w:r w:rsidRPr="004719AD">
        <w:t>(</w:t>
      </w:r>
      <w:bookmarkStart w:id="156" w:name="_Hlk495043747"/>
      <w:r w:rsidRPr="004719AD">
        <w:t>11.3.1.</w:t>
      </w:r>
      <w:bookmarkEnd w:id="156"/>
      <w:r w:rsidRPr="004719AD">
        <w:t>1) Stations- und Feldprüfung</w:t>
      </w:r>
      <w:bookmarkEnd w:id="153"/>
      <w:bookmarkEnd w:id="154"/>
      <w:bookmarkEnd w:id="155"/>
    </w:p>
    <w:p w:rsidR="00624176" w:rsidRPr="002D4C55" w:rsidRDefault="00624176" w:rsidP="00624176">
      <w:pPr>
        <w:autoSpaceDE w:val="0"/>
        <w:autoSpaceDN w:val="0"/>
        <w:adjustRightInd w:val="0"/>
        <w:jc w:val="both"/>
        <w:rPr>
          <w:rFonts w:cs="Arial"/>
        </w:rPr>
      </w:pPr>
      <w:bookmarkStart w:id="157"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624176" w:rsidRDefault="00624176" w:rsidP="00624176">
      <w:pPr>
        <w:autoSpaceDE w:val="0"/>
        <w:autoSpaceDN w:val="0"/>
        <w:adjustRightInd w:val="0"/>
        <w:jc w:val="both"/>
        <w:rPr>
          <w:rFonts w:cs="Arial"/>
        </w:rPr>
      </w:pPr>
    </w:p>
    <w:p w:rsidR="00624176" w:rsidRPr="002D4C55" w:rsidRDefault="00624176" w:rsidP="00624176">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57"/>
    <w:p w:rsidR="00045EFA" w:rsidRPr="004719AD" w:rsidRDefault="00045EFA" w:rsidP="00045EFA">
      <w:pPr>
        <w:autoSpaceDE w:val="0"/>
        <w:autoSpaceDN w:val="0"/>
        <w:adjustRightInd w:val="0"/>
        <w:jc w:val="both"/>
        <w:rPr>
          <w:rFonts w:cs="Arial"/>
          <w:szCs w:val="22"/>
        </w:rPr>
      </w:pPr>
    </w:p>
    <w:p w:rsidR="004A6294" w:rsidRDefault="004A6294">
      <w:pPr>
        <w:autoSpaceDE w:val="0"/>
        <w:autoSpaceDN w:val="0"/>
        <w:adjustRightInd w:val="0"/>
        <w:jc w:val="both"/>
        <w:rPr>
          <w:rFonts w:cs="Arial"/>
          <w:szCs w:val="22"/>
        </w:rPr>
      </w:pPr>
      <w:r>
        <w:rPr>
          <w:rFonts w:cs="Arial"/>
          <w:szCs w:val="22"/>
        </w:rPr>
        <w:t xml:space="preserve">Für Hengste der Rasse </w:t>
      </w:r>
      <w:proofErr w:type="spellStart"/>
      <w:r>
        <w:rPr>
          <w:rFonts w:cs="Arial"/>
          <w:szCs w:val="22"/>
        </w:rPr>
        <w:t>Finnpferd</w:t>
      </w:r>
      <w:proofErr w:type="spellEnd"/>
      <w:r>
        <w:rPr>
          <w:rFonts w:cs="Arial"/>
          <w:szCs w:val="22"/>
        </w:rPr>
        <w:t xml:space="preserve"> werden folgende Leistungsprüfungen der LP-Richtlinie in der jeweils gültigen Fassung anerkannt:</w:t>
      </w:r>
    </w:p>
    <w:p w:rsidR="004A6294" w:rsidRDefault="004A6294" w:rsidP="00313640">
      <w:pPr>
        <w:numPr>
          <w:ilvl w:val="0"/>
          <w:numId w:val="9"/>
        </w:numPr>
        <w:autoSpaceDE w:val="0"/>
        <w:autoSpaceDN w:val="0"/>
        <w:adjustRightInd w:val="0"/>
        <w:jc w:val="both"/>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4A6294" w:rsidRDefault="004A6294" w:rsidP="00313640">
      <w:pPr>
        <w:numPr>
          <w:ilvl w:val="0"/>
          <w:numId w:val="9"/>
        </w:numPr>
        <w:autoSpaceDE w:val="0"/>
        <w:autoSpaceDN w:val="0"/>
        <w:adjustRightInd w:val="0"/>
        <w:jc w:val="both"/>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4A6294" w:rsidRDefault="004A6294">
      <w:pPr>
        <w:autoSpaceDE w:val="0"/>
        <w:autoSpaceDN w:val="0"/>
        <w:adjustRightInd w:val="0"/>
        <w:ind w:left="720"/>
        <w:jc w:val="both"/>
        <w:rPr>
          <w:rFonts w:cs="Arial"/>
          <w:strike/>
          <w:szCs w:val="22"/>
          <w:highlight w:val="yellow"/>
        </w:rPr>
      </w:pPr>
    </w:p>
    <w:p w:rsidR="00045EFA" w:rsidRPr="00451B1D" w:rsidRDefault="00045EFA" w:rsidP="00045EFA">
      <w:pPr>
        <w:pStyle w:val="berschrift3"/>
        <w:rPr>
          <w:rFonts w:eastAsia="MS Mincho"/>
        </w:rPr>
      </w:pPr>
      <w:bookmarkStart w:id="158" w:name="_Toc496778892"/>
      <w:bookmarkStart w:id="159" w:name="_Toc496780982"/>
      <w:bookmarkStart w:id="160" w:name="_Toc499324107"/>
      <w:r w:rsidRPr="00451B1D">
        <w:rPr>
          <w:rFonts w:eastAsia="MS Mincho"/>
        </w:rPr>
        <w:t>(11.3.2) Zuchtstutenprüfungen</w:t>
      </w:r>
      <w:bookmarkEnd w:id="158"/>
      <w:bookmarkEnd w:id="159"/>
      <w:bookmarkEnd w:id="160"/>
      <w:r w:rsidRPr="00451B1D">
        <w:rPr>
          <w:rFonts w:eastAsia="MS Mincho"/>
        </w:rPr>
        <w:t xml:space="preserve"> </w:t>
      </w:r>
    </w:p>
    <w:p w:rsidR="004A6294" w:rsidRDefault="004A6294">
      <w:pPr>
        <w:jc w:val="both"/>
      </w:pPr>
      <w:r>
        <w:t>Die Prüfungen werden nach den allgemein anerkannten Regeln des Fahrsports durchgeführt. Sie sind Leistungsprüfungen im Sinne des Tierzuchtgesetzes und können als Stationsprüfung oder Feldprüfung durchgeführt werden.</w:t>
      </w:r>
    </w:p>
    <w:p w:rsidR="004A6294" w:rsidRPr="00045EFA" w:rsidRDefault="004A6294">
      <w:pPr>
        <w:autoSpaceDE w:val="0"/>
        <w:autoSpaceDN w:val="0"/>
        <w:adjustRightInd w:val="0"/>
        <w:rPr>
          <w:rFonts w:cs="Arial"/>
          <w:bCs/>
          <w:szCs w:val="22"/>
          <w:highlight w:val="yellow"/>
        </w:rPr>
      </w:pPr>
    </w:p>
    <w:p w:rsidR="00045EFA" w:rsidRDefault="00045EFA" w:rsidP="00045EFA">
      <w:pPr>
        <w:pStyle w:val="Textkrper-Zeileneinzug"/>
        <w:ind w:left="0"/>
        <w:jc w:val="both"/>
      </w:pPr>
      <w:r w:rsidRPr="00045EFA">
        <w:t xml:space="preserve">Stuten, die die Eigenleistungsprüfung </w:t>
      </w:r>
      <w:r w:rsidRPr="00045EFA">
        <w:rPr>
          <w:rFonts w:cs="Arial"/>
        </w:rPr>
        <w:t xml:space="preserve">gemäß </w:t>
      </w:r>
      <w:r>
        <w:rPr>
          <w:rFonts w:cs="Arial"/>
        </w:rPr>
        <w:t>(11.3.2.1)</w:t>
      </w:r>
      <w:r w:rsidRPr="00045EFA">
        <w:t xml:space="preserve"> mit einer gewichteten Endnote von 7,5 und besser erzielt haben, erhalten den Titel</w:t>
      </w:r>
      <w:r w:rsidRPr="00045EFA">
        <w:rPr>
          <w:b/>
          <w:bCs/>
        </w:rPr>
        <w:t xml:space="preserve"> „Leistungsstute“</w:t>
      </w:r>
      <w:r w:rsidRPr="00045EFA">
        <w:t>.</w:t>
      </w:r>
    </w:p>
    <w:p w:rsidR="00045EFA" w:rsidRPr="00045EFA" w:rsidRDefault="00045EFA">
      <w:pPr>
        <w:autoSpaceDE w:val="0"/>
        <w:autoSpaceDN w:val="0"/>
        <w:adjustRightInd w:val="0"/>
        <w:rPr>
          <w:rFonts w:cs="Arial"/>
          <w:bCs/>
          <w:szCs w:val="22"/>
          <w:highlight w:val="yellow"/>
        </w:rPr>
      </w:pPr>
    </w:p>
    <w:p w:rsidR="00045EFA" w:rsidRPr="00451B1D" w:rsidRDefault="00045EFA" w:rsidP="00045EFA">
      <w:pPr>
        <w:pStyle w:val="berschrift4"/>
        <w:rPr>
          <w:rFonts w:eastAsia="MS Mincho"/>
        </w:rPr>
      </w:pPr>
      <w:bookmarkStart w:id="161" w:name="_Toc496778893"/>
      <w:bookmarkStart w:id="162" w:name="_Toc496780983"/>
      <w:bookmarkStart w:id="163" w:name="_Toc499324108"/>
      <w:r w:rsidRPr="00451B1D">
        <w:rPr>
          <w:rFonts w:eastAsia="MS Mincho"/>
        </w:rPr>
        <w:t>(11.3.2.1) Stations- und Feldprüfung</w:t>
      </w:r>
      <w:bookmarkEnd w:id="161"/>
      <w:bookmarkEnd w:id="162"/>
      <w:bookmarkEnd w:id="163"/>
    </w:p>
    <w:p w:rsidR="00045EFA" w:rsidRPr="00451B1D" w:rsidRDefault="00045EFA" w:rsidP="00045EFA">
      <w:pPr>
        <w:autoSpaceDE w:val="0"/>
        <w:autoSpaceDN w:val="0"/>
        <w:adjustRightInd w:val="0"/>
        <w:jc w:val="both"/>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045EFA" w:rsidRDefault="00045EFA" w:rsidP="00045EFA">
      <w:pPr>
        <w:autoSpaceDE w:val="0"/>
        <w:autoSpaceDN w:val="0"/>
        <w:adjustRightInd w:val="0"/>
        <w:rPr>
          <w:rFonts w:cs="Arial"/>
          <w:szCs w:val="22"/>
        </w:rPr>
      </w:pPr>
    </w:p>
    <w:p w:rsidR="00045EFA" w:rsidRPr="00451B1D" w:rsidRDefault="00045EFA" w:rsidP="00045EFA">
      <w:pPr>
        <w:autoSpaceDE w:val="0"/>
        <w:autoSpaceDN w:val="0"/>
        <w:adjustRightInd w:val="0"/>
        <w:jc w:val="both"/>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4A6294" w:rsidRDefault="004A6294">
      <w:pPr>
        <w:autoSpaceDE w:val="0"/>
        <w:autoSpaceDN w:val="0"/>
        <w:adjustRightInd w:val="0"/>
        <w:jc w:val="both"/>
        <w:rPr>
          <w:rFonts w:cs="Arial"/>
          <w:szCs w:val="22"/>
        </w:rPr>
      </w:pPr>
    </w:p>
    <w:p w:rsidR="004A6294" w:rsidRDefault="004A6294">
      <w:pPr>
        <w:autoSpaceDE w:val="0"/>
        <w:autoSpaceDN w:val="0"/>
        <w:adjustRightInd w:val="0"/>
        <w:jc w:val="both"/>
        <w:rPr>
          <w:rFonts w:cs="Arial"/>
          <w:szCs w:val="22"/>
        </w:rPr>
      </w:pPr>
      <w:r>
        <w:rPr>
          <w:rFonts w:cs="Arial"/>
          <w:szCs w:val="22"/>
        </w:rPr>
        <w:t xml:space="preserve">Für Stuten der Rasse </w:t>
      </w:r>
      <w:proofErr w:type="spellStart"/>
      <w:r>
        <w:rPr>
          <w:rFonts w:cs="Arial"/>
          <w:szCs w:val="22"/>
        </w:rPr>
        <w:t>Finnpferd</w:t>
      </w:r>
      <w:proofErr w:type="spellEnd"/>
      <w:r>
        <w:rPr>
          <w:rFonts w:cs="Arial"/>
          <w:szCs w:val="22"/>
        </w:rPr>
        <w:t xml:space="preserve"> werden folgende Leistungsprüfungen der LP-Richtlinie in der jeweils gültigen Fassung anerkannt:</w:t>
      </w:r>
    </w:p>
    <w:p w:rsidR="004A6294" w:rsidRDefault="004A6294" w:rsidP="00313640">
      <w:pPr>
        <w:numPr>
          <w:ilvl w:val="0"/>
          <w:numId w:val="9"/>
        </w:numPr>
        <w:autoSpaceDE w:val="0"/>
        <w:autoSpaceDN w:val="0"/>
        <w:adjustRightInd w:val="0"/>
        <w:jc w:val="both"/>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4A6294" w:rsidRDefault="004A6294" w:rsidP="00313640">
      <w:pPr>
        <w:numPr>
          <w:ilvl w:val="0"/>
          <w:numId w:val="9"/>
        </w:numPr>
        <w:autoSpaceDE w:val="0"/>
        <w:autoSpaceDN w:val="0"/>
        <w:adjustRightInd w:val="0"/>
        <w:jc w:val="both"/>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4A6294" w:rsidRDefault="004A6294">
      <w:pPr>
        <w:rPr>
          <w:strike/>
        </w:rPr>
      </w:pPr>
    </w:p>
    <w:p w:rsidR="00045EFA" w:rsidRPr="004D333B" w:rsidRDefault="00045EFA" w:rsidP="00313640">
      <w:pPr>
        <w:pStyle w:val="berschrift1"/>
        <w:keepLines/>
        <w:numPr>
          <w:ilvl w:val="0"/>
          <w:numId w:val="23"/>
        </w:numPr>
        <w:tabs>
          <w:tab w:val="clear" w:pos="340"/>
        </w:tabs>
        <w:spacing w:before="240"/>
        <w:jc w:val="both"/>
      </w:pPr>
      <w:bookmarkStart w:id="164" w:name="_Toc496536833"/>
      <w:bookmarkStart w:id="165" w:name="_Toc496780984"/>
      <w:bookmarkStart w:id="166" w:name="_Toc499324109"/>
      <w:bookmarkStart w:id="167" w:name="_Hlk496193270"/>
      <w:bookmarkStart w:id="168" w:name="_Hlk496701302"/>
      <w:r w:rsidRPr="004D333B">
        <w:rPr>
          <w:rFonts w:eastAsia="MS Mincho"/>
        </w:rPr>
        <w:lastRenderedPageBreak/>
        <w:t>Identitätssicherung</w:t>
      </w:r>
      <w:r w:rsidRPr="004D333B">
        <w:t>/Abstammungssicherung</w:t>
      </w:r>
      <w:bookmarkEnd w:id="164"/>
      <w:bookmarkEnd w:id="165"/>
      <w:bookmarkEnd w:id="166"/>
    </w:p>
    <w:p w:rsidR="00045EFA" w:rsidRPr="004D333B" w:rsidRDefault="00045EFA" w:rsidP="00045EFA">
      <w:pPr>
        <w:rPr>
          <w:rFonts w:cs="Arial"/>
        </w:rPr>
      </w:pPr>
      <w:bookmarkStart w:id="169" w:name="_Hlk495573610"/>
      <w:r w:rsidRPr="004D333B">
        <w:rPr>
          <w:rFonts w:cs="Arial"/>
        </w:rPr>
        <w:t xml:space="preserve">Für jedes eingetragene Pferd bzw. zur Eintragung vorgestellte Pferd kann der Verband eine Abstammungsüberprüfung nach den Methoden unter B.12.1 der Satzung verlangen. </w:t>
      </w:r>
    </w:p>
    <w:p w:rsidR="00045EFA" w:rsidRPr="004D333B" w:rsidRDefault="00045EFA" w:rsidP="00045EFA">
      <w:pPr>
        <w:rPr>
          <w:rFonts w:cs="Arial"/>
        </w:rPr>
      </w:pPr>
    </w:p>
    <w:p w:rsidR="00045EFA" w:rsidRPr="004D333B" w:rsidRDefault="00045EFA" w:rsidP="00045EFA">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045EFA" w:rsidRPr="004D333B" w:rsidRDefault="00045EFA" w:rsidP="00045EFA">
      <w:pPr>
        <w:rPr>
          <w:rFonts w:cs="Arial"/>
        </w:rPr>
      </w:pPr>
    </w:p>
    <w:p w:rsidR="00045EFA" w:rsidRPr="004D333B" w:rsidRDefault="00045EFA" w:rsidP="00045EFA">
      <w:pPr>
        <w:rPr>
          <w:rFonts w:cs="Arial"/>
        </w:rPr>
      </w:pPr>
      <w:r w:rsidRPr="004D333B">
        <w:rPr>
          <w:rFonts w:cs="Arial"/>
        </w:rPr>
        <w:t>Vor Ausstellung von Tierzuchtbescheinigungen muss eine Abstammungsüberprüfung erfolgen, wenn an der angegebenen Abstammung Zweifel bestehen. Dieses ist der Fall, wenn</w:t>
      </w:r>
    </w:p>
    <w:p w:rsidR="00045EFA" w:rsidRPr="004D333B" w:rsidRDefault="00045EFA" w:rsidP="00313640">
      <w:pPr>
        <w:numPr>
          <w:ilvl w:val="0"/>
          <w:numId w:val="17"/>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045EFA" w:rsidRPr="004D333B" w:rsidRDefault="00045EFA" w:rsidP="00313640">
      <w:pPr>
        <w:numPr>
          <w:ilvl w:val="0"/>
          <w:numId w:val="17"/>
        </w:numPr>
        <w:tabs>
          <w:tab w:val="clear" w:pos="340"/>
          <w:tab w:val="left" w:pos="680"/>
        </w:tabs>
        <w:ind w:left="567" w:hanging="283"/>
        <w:jc w:val="both"/>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045EFA" w:rsidRPr="004D333B" w:rsidRDefault="00045EFA" w:rsidP="00313640">
      <w:pPr>
        <w:numPr>
          <w:ilvl w:val="0"/>
          <w:numId w:val="17"/>
        </w:numPr>
        <w:tabs>
          <w:tab w:val="clear" w:pos="340"/>
          <w:tab w:val="left" w:pos="680"/>
        </w:tabs>
        <w:ind w:left="567" w:hanging="283"/>
        <w:jc w:val="both"/>
        <w:rPr>
          <w:rFonts w:cs="Arial"/>
        </w:rPr>
      </w:pPr>
      <w:r w:rsidRPr="004D333B">
        <w:rPr>
          <w:rFonts w:cs="Arial"/>
        </w:rPr>
        <w:t>das Fohlen nicht bei Fuß der Mutter identifiziert werden kann.</w:t>
      </w:r>
    </w:p>
    <w:p w:rsidR="00045EFA" w:rsidRPr="004D333B" w:rsidRDefault="00045EFA" w:rsidP="00045EFA">
      <w:pPr>
        <w:tabs>
          <w:tab w:val="left" w:pos="680"/>
        </w:tabs>
        <w:ind w:left="1000" w:hanging="280"/>
        <w:rPr>
          <w:rFonts w:cs="Arial"/>
        </w:rPr>
      </w:pPr>
    </w:p>
    <w:p w:rsidR="00045EFA" w:rsidRPr="004D333B" w:rsidRDefault="00045EFA" w:rsidP="00045EFA">
      <w:pPr>
        <w:tabs>
          <w:tab w:val="left" w:pos="680"/>
        </w:tabs>
        <w:rPr>
          <w:rFonts w:cs="Arial"/>
        </w:rPr>
      </w:pPr>
      <w:r w:rsidRPr="004D333B">
        <w:rPr>
          <w:rFonts w:cs="Arial"/>
        </w:rPr>
        <w:t>Die Kosten hierfür trägt der Züchter.</w:t>
      </w:r>
    </w:p>
    <w:p w:rsidR="00045EFA" w:rsidRPr="004D333B" w:rsidRDefault="00045EFA" w:rsidP="00045EFA">
      <w:pPr>
        <w:ind w:left="340"/>
        <w:rPr>
          <w:rFonts w:cs="Arial"/>
        </w:rPr>
      </w:pPr>
    </w:p>
    <w:p w:rsidR="00045EFA" w:rsidRPr="004D333B" w:rsidRDefault="00045EFA" w:rsidP="00045EFA">
      <w:pPr>
        <w:rPr>
          <w:rFonts w:cs="Arial"/>
        </w:rPr>
      </w:pPr>
      <w:r w:rsidRPr="004D333B">
        <w:rPr>
          <w:rFonts w:cs="Arial"/>
        </w:rPr>
        <w:t xml:space="preserve">Zum Zeitpunkt der </w:t>
      </w:r>
      <w:bookmarkStart w:id="170" w:name="_Hlk494872912"/>
      <w:r w:rsidRPr="004D333B">
        <w:rPr>
          <w:rFonts w:cs="Arial"/>
        </w:rPr>
        <w:t xml:space="preserve">Eintragung in das Hengstbuch </w:t>
      </w:r>
      <w:bookmarkEnd w:id="170"/>
      <w:r w:rsidRPr="004D333B">
        <w:rPr>
          <w:rFonts w:cs="Arial"/>
        </w:rPr>
        <w:t>wird vom Verband eine Abstammungsüberprüfung des betreffenden Hengstes angeordnet. Kostenträger ist derjenige, der die Körung oder Eintragung beantragt. Zur Eintragung sind DNA-Typenkarten vorzulegen</w:t>
      </w:r>
    </w:p>
    <w:p w:rsidR="00045EFA" w:rsidRPr="004D333B" w:rsidRDefault="00045EFA" w:rsidP="00045EFA">
      <w:pPr>
        <w:ind w:left="340" w:hanging="340"/>
        <w:rPr>
          <w:rFonts w:cs="Arial"/>
        </w:rPr>
      </w:pPr>
    </w:p>
    <w:p w:rsidR="00045EFA" w:rsidRPr="004D333B" w:rsidRDefault="00045EFA" w:rsidP="00045EFA">
      <w:pPr>
        <w:rPr>
          <w:rFonts w:cs="Arial"/>
        </w:rPr>
      </w:pPr>
      <w:bookmarkStart w:id="171" w:name="_Hlk494871260"/>
      <w:r w:rsidRPr="004D333B">
        <w:rPr>
          <w:rFonts w:cs="Arial"/>
        </w:rPr>
        <w:t xml:space="preserve">Bei Rassen, bei denen nicht grundsätzlich ein DNA-Profil vorliegt, ist bei Spendertieren für Zuchtmaterial ein DNA-Profil vorzulegen. </w:t>
      </w:r>
      <w:bookmarkEnd w:id="171"/>
    </w:p>
    <w:bookmarkEnd w:id="169"/>
    <w:p w:rsidR="00045EFA" w:rsidRPr="004D333B" w:rsidRDefault="00045EFA" w:rsidP="00045EFA"/>
    <w:p w:rsidR="00045EFA" w:rsidRPr="004D333B" w:rsidRDefault="00045EFA" w:rsidP="00313640">
      <w:pPr>
        <w:pStyle w:val="berschrift1"/>
        <w:keepLines/>
        <w:numPr>
          <w:ilvl w:val="0"/>
          <w:numId w:val="23"/>
        </w:numPr>
        <w:tabs>
          <w:tab w:val="clear" w:pos="340"/>
        </w:tabs>
        <w:spacing w:before="240"/>
        <w:jc w:val="both"/>
      </w:pPr>
      <w:bookmarkStart w:id="172" w:name="_Toc496536834"/>
      <w:bookmarkStart w:id="173" w:name="_Toc496780985"/>
      <w:bookmarkStart w:id="174" w:name="_Toc499324110"/>
      <w:bookmarkStart w:id="175" w:name="_Hlk496193318"/>
      <w:bookmarkEnd w:id="167"/>
      <w:r w:rsidRPr="004D333B">
        <w:t>Einsatz von Reproduktionstechniken</w:t>
      </w:r>
      <w:bookmarkEnd w:id="172"/>
      <w:bookmarkEnd w:id="173"/>
      <w:bookmarkEnd w:id="174"/>
    </w:p>
    <w:p w:rsidR="00045EFA" w:rsidRPr="004D333B" w:rsidRDefault="00045EFA" w:rsidP="00045EFA">
      <w:pPr>
        <w:pStyle w:val="berschrift2"/>
      </w:pPr>
      <w:bookmarkStart w:id="176" w:name="_Toc496536835"/>
      <w:bookmarkStart w:id="177" w:name="_Toc496780986"/>
      <w:bookmarkStart w:id="178" w:name="_Toc499324111"/>
      <w:r>
        <w:t xml:space="preserve">(13.1) </w:t>
      </w:r>
      <w:r w:rsidRPr="004D333B">
        <w:t>Künstliche Besamung</w:t>
      </w:r>
      <w:bookmarkEnd w:id="176"/>
      <w:bookmarkEnd w:id="177"/>
      <w:bookmarkEnd w:id="178"/>
      <w:r w:rsidRPr="004D333B">
        <w:t xml:space="preserve"> </w:t>
      </w:r>
    </w:p>
    <w:p w:rsidR="00045EFA" w:rsidRPr="004D333B" w:rsidRDefault="00045EFA" w:rsidP="00045EFA">
      <w:pPr>
        <w:rPr>
          <w:rFonts w:cs="Arial"/>
        </w:rPr>
      </w:pPr>
      <w:r w:rsidRPr="004D333B">
        <w:rPr>
          <w:rFonts w:cs="Arial"/>
        </w:rPr>
        <w:t>In der künstlichen Besamung dürfen nur Hengste eingesetzt werden, die im Hengstbuch I oder II des Zuchtbuches eingetragen sind.</w:t>
      </w:r>
    </w:p>
    <w:p w:rsidR="00045EFA" w:rsidRPr="004D333B" w:rsidRDefault="00045EFA" w:rsidP="00045EFA">
      <w:pPr>
        <w:rPr>
          <w:rFonts w:cs="Arial"/>
          <w:b/>
        </w:rPr>
      </w:pPr>
    </w:p>
    <w:p w:rsidR="00045EFA" w:rsidRPr="004D333B" w:rsidRDefault="00045EFA" w:rsidP="00045EFA">
      <w:pPr>
        <w:pStyle w:val="berschrift2"/>
      </w:pPr>
      <w:bookmarkStart w:id="179" w:name="_Toc496536836"/>
      <w:bookmarkStart w:id="180" w:name="_Toc496780987"/>
      <w:bookmarkStart w:id="181" w:name="_Toc499324112"/>
      <w:r>
        <w:t xml:space="preserve">(13.2) </w:t>
      </w:r>
      <w:r w:rsidRPr="004D333B">
        <w:t>Embryotransfer</w:t>
      </w:r>
      <w:bookmarkEnd w:id="179"/>
      <w:bookmarkEnd w:id="180"/>
      <w:bookmarkEnd w:id="181"/>
    </w:p>
    <w:p w:rsidR="00045EFA" w:rsidRPr="004D333B" w:rsidRDefault="00045EFA" w:rsidP="00045EFA">
      <w:pPr>
        <w:rPr>
          <w:rFonts w:cs="Arial"/>
        </w:rPr>
      </w:pPr>
      <w:r w:rsidRPr="004D333B">
        <w:rPr>
          <w:rFonts w:cs="Arial"/>
        </w:rPr>
        <w:t>S</w:t>
      </w:r>
      <w:r w:rsidR="00BD44DF">
        <w:rPr>
          <w:rFonts w:cs="Arial"/>
        </w:rPr>
        <w:t>penders</w:t>
      </w:r>
      <w:r w:rsidRPr="004D333B">
        <w:rPr>
          <w:rFonts w:cs="Arial"/>
        </w:rPr>
        <w:t>tuten dürfen nur für einen Embryotransfer genutzt werden, wenn sie in der Hauptabteilung des Zuchtbuches eingetragen sind.</w:t>
      </w:r>
    </w:p>
    <w:p w:rsidR="00045EFA" w:rsidRPr="004D333B" w:rsidRDefault="00045EFA" w:rsidP="00045EFA">
      <w:pPr>
        <w:rPr>
          <w:rFonts w:cs="Arial"/>
        </w:rPr>
      </w:pPr>
    </w:p>
    <w:p w:rsidR="00045EFA" w:rsidRPr="004D333B" w:rsidRDefault="00045EFA" w:rsidP="00045EFA">
      <w:pPr>
        <w:pStyle w:val="berschrift2"/>
      </w:pPr>
      <w:bookmarkStart w:id="182" w:name="_Toc496536837"/>
      <w:bookmarkStart w:id="183" w:name="_Toc496780988"/>
      <w:bookmarkStart w:id="184" w:name="_Toc499324113"/>
      <w:r>
        <w:t xml:space="preserve">(13.3) </w:t>
      </w:r>
      <w:r w:rsidRPr="004D333B">
        <w:t>Klonen</w:t>
      </w:r>
      <w:bookmarkEnd w:id="182"/>
      <w:bookmarkEnd w:id="183"/>
      <w:bookmarkEnd w:id="184"/>
    </w:p>
    <w:p w:rsidR="00045EFA" w:rsidRPr="004D333B" w:rsidRDefault="00045EFA" w:rsidP="00045EFA">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045EFA" w:rsidRPr="004D333B" w:rsidRDefault="00045EFA" w:rsidP="00045EFA"/>
    <w:p w:rsidR="00045EFA" w:rsidRPr="004D333B" w:rsidRDefault="00045EFA" w:rsidP="00313640">
      <w:pPr>
        <w:pStyle w:val="berschrift1"/>
        <w:keepLines/>
        <w:numPr>
          <w:ilvl w:val="0"/>
          <w:numId w:val="24"/>
        </w:numPr>
        <w:tabs>
          <w:tab w:val="clear" w:pos="340"/>
        </w:tabs>
        <w:spacing w:before="240"/>
        <w:jc w:val="both"/>
      </w:pPr>
      <w:bookmarkStart w:id="185" w:name="_Toc496536838"/>
      <w:bookmarkStart w:id="186" w:name="_Toc496780989"/>
      <w:bookmarkStart w:id="187" w:name="_Toc499324114"/>
      <w:r w:rsidRPr="004D333B">
        <w:t>Berücksichtigung gesundheitlicher Merkmale sowie genetischer   Defekte bzw. Besonderheiten</w:t>
      </w:r>
      <w:bookmarkEnd w:id="185"/>
      <w:bookmarkEnd w:id="186"/>
      <w:bookmarkEnd w:id="187"/>
    </w:p>
    <w:p w:rsidR="00045EFA" w:rsidRPr="004D333B" w:rsidRDefault="00045EFA" w:rsidP="00045EFA">
      <w:pPr>
        <w:rPr>
          <w:rFonts w:eastAsia="MS Mincho" w:cs="Arial"/>
        </w:rPr>
      </w:pPr>
      <w:bookmarkStart w:id="188" w:name="_Hlk494871443"/>
      <w:r w:rsidRPr="004D333B">
        <w:rPr>
          <w:rFonts w:eastAsia="MS Mincho" w:cs="Arial"/>
        </w:rPr>
        <w:t>Hengste sind nur im Hengstbuch I und II und Stuten nur im Stutbuch I und II eintragungsfähig, wenn sie keine gesundheitsbeeinträchtigenden Merkmale aufweisen (</w:t>
      </w:r>
      <w:bookmarkStart w:id="189" w:name="_Hlk496174654"/>
      <w:r w:rsidRPr="004D333B">
        <w:rPr>
          <w:rFonts w:eastAsia="MS Mincho" w:cs="Arial"/>
        </w:rPr>
        <w:t>Anlage 1</w:t>
      </w:r>
      <w:bookmarkEnd w:id="189"/>
      <w:r w:rsidRPr="004D333B">
        <w:rPr>
          <w:rFonts w:eastAsia="MS Mincho" w:cs="Arial"/>
        </w:rPr>
        <w:t xml:space="preserve">). </w:t>
      </w:r>
    </w:p>
    <w:p w:rsidR="00045EFA" w:rsidRPr="004D333B" w:rsidRDefault="00045EFA" w:rsidP="00045EFA">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175"/>
    <w:p w:rsidR="00045EFA" w:rsidRPr="004D333B" w:rsidRDefault="00045EFA" w:rsidP="00045EFA">
      <w:pPr>
        <w:rPr>
          <w:rFonts w:eastAsia="MS Mincho" w:cs="Arial"/>
        </w:rPr>
      </w:pPr>
    </w:p>
    <w:p w:rsidR="00045EFA" w:rsidRPr="004D333B" w:rsidRDefault="00045EFA" w:rsidP="00313640">
      <w:pPr>
        <w:pStyle w:val="berschrift1"/>
        <w:keepLines/>
        <w:numPr>
          <w:ilvl w:val="0"/>
          <w:numId w:val="24"/>
        </w:numPr>
        <w:tabs>
          <w:tab w:val="clear" w:pos="340"/>
        </w:tabs>
        <w:spacing w:before="240"/>
        <w:jc w:val="both"/>
        <w:rPr>
          <w:rFonts w:eastAsia="MS Mincho"/>
        </w:rPr>
      </w:pPr>
      <w:bookmarkStart w:id="190" w:name="_Toc496536839"/>
      <w:bookmarkStart w:id="191" w:name="_Toc496780990"/>
      <w:bookmarkStart w:id="192" w:name="_Toc499324115"/>
      <w:bookmarkStart w:id="193" w:name="_Hlk496193468"/>
      <w:bookmarkStart w:id="194" w:name="_Hlk496703932"/>
      <w:bookmarkStart w:id="195" w:name="_Hlk496701328"/>
      <w:bookmarkEnd w:id="168"/>
      <w:bookmarkEnd w:id="188"/>
      <w:r w:rsidRPr="004D333B">
        <w:rPr>
          <w:rFonts w:eastAsia="MS Mincho"/>
        </w:rPr>
        <w:t>Zuchtwertschätzung</w:t>
      </w:r>
      <w:bookmarkEnd w:id="190"/>
      <w:bookmarkEnd w:id="191"/>
      <w:bookmarkEnd w:id="192"/>
    </w:p>
    <w:p w:rsidR="00045EFA" w:rsidRPr="004D333B" w:rsidRDefault="00045EFA" w:rsidP="00045EFA">
      <w:pPr>
        <w:rPr>
          <w:rFonts w:eastAsia="MS Mincho" w:cs="Arial"/>
        </w:rPr>
      </w:pPr>
      <w:r w:rsidRPr="004D333B">
        <w:rPr>
          <w:rFonts w:eastAsia="MS Mincho" w:cs="Arial"/>
        </w:rPr>
        <w:t>Derzeit wird keine Zuchtwertschätzung durchgeführt.</w:t>
      </w:r>
    </w:p>
    <w:bookmarkEnd w:id="193"/>
    <w:p w:rsidR="00045EFA" w:rsidRPr="004D333B" w:rsidRDefault="00045EFA" w:rsidP="00045EFA">
      <w:pPr>
        <w:rPr>
          <w:rFonts w:eastAsia="MS Mincho" w:cs="Arial"/>
        </w:rPr>
      </w:pPr>
    </w:p>
    <w:p w:rsidR="00045EFA" w:rsidRPr="004D333B" w:rsidRDefault="00045EFA" w:rsidP="00313640">
      <w:pPr>
        <w:pStyle w:val="berschrift1"/>
        <w:keepLines/>
        <w:numPr>
          <w:ilvl w:val="0"/>
          <w:numId w:val="24"/>
        </w:numPr>
        <w:tabs>
          <w:tab w:val="clear" w:pos="340"/>
        </w:tabs>
        <w:spacing w:before="240"/>
        <w:jc w:val="both"/>
        <w:rPr>
          <w:rFonts w:eastAsia="MS Mincho"/>
        </w:rPr>
      </w:pPr>
      <w:bookmarkStart w:id="196" w:name="_Toc496536840"/>
      <w:bookmarkStart w:id="197" w:name="_Toc496780991"/>
      <w:bookmarkStart w:id="198" w:name="_Toc499324116"/>
      <w:bookmarkStart w:id="199" w:name="_Hlk496193732"/>
      <w:r w:rsidRPr="004D333B">
        <w:rPr>
          <w:rFonts w:eastAsia="MS Mincho"/>
        </w:rPr>
        <w:lastRenderedPageBreak/>
        <w:t>Beauftragte Stellen</w:t>
      </w:r>
      <w:bookmarkEnd w:id="196"/>
      <w:bookmarkEnd w:id="197"/>
      <w:bookmarkEnd w:id="198"/>
    </w:p>
    <w:p w:rsidR="00045EFA" w:rsidRPr="004D333B" w:rsidRDefault="00045EFA" w:rsidP="00045EFA">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045EFA" w:rsidRPr="004D333B" w:rsidTr="000108E3">
        <w:tc>
          <w:tcPr>
            <w:tcW w:w="623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045EFA" w:rsidRPr="004D333B" w:rsidTr="000108E3">
        <w:tc>
          <w:tcPr>
            <w:tcW w:w="623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pStyle w:val="Listenabsatz"/>
              <w:spacing w:beforeLines="20" w:before="48" w:afterLines="20" w:after="48"/>
              <w:ind w:left="0"/>
              <w:rPr>
                <w:rFonts w:eastAsia="Calibri" w:cs="Arial"/>
                <w:szCs w:val="22"/>
              </w:rPr>
            </w:pPr>
            <w:r w:rsidRPr="004D333B">
              <w:rPr>
                <w:rFonts w:eastAsia="Calibri" w:cs="Arial"/>
                <w:szCs w:val="22"/>
              </w:rPr>
              <w:t>Koordination</w:t>
            </w:r>
          </w:p>
          <w:p w:rsidR="00045EFA" w:rsidRPr="004D333B" w:rsidRDefault="00045EFA" w:rsidP="000108E3">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045EFA" w:rsidRPr="004D333B" w:rsidTr="000108E3">
        <w:tc>
          <w:tcPr>
            <w:tcW w:w="623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045EFA" w:rsidRPr="004D333B" w:rsidRDefault="00045EFA" w:rsidP="000108E3">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2027ED" w:rsidRDefault="00045EFA" w:rsidP="002027ED">
            <w:pPr>
              <w:pStyle w:val="Listenabsatz"/>
              <w:spacing w:beforeLines="20" w:before="48" w:afterLines="20" w:after="48"/>
              <w:ind w:left="34"/>
              <w:rPr>
                <w:rFonts w:eastAsia="Calibri" w:cs="Arial"/>
                <w:szCs w:val="22"/>
              </w:rPr>
            </w:pPr>
            <w:r w:rsidRPr="004D333B">
              <w:rPr>
                <w:rFonts w:eastAsia="Calibri" w:cs="Arial"/>
                <w:szCs w:val="22"/>
              </w:rPr>
              <w:t>Pferdestammbuch Weser-Ems e.V.</w:t>
            </w:r>
            <w:r w:rsidR="002027ED">
              <w:rPr>
                <w:rFonts w:eastAsia="Calibri" w:cs="Arial"/>
                <w:szCs w:val="22"/>
              </w:rPr>
              <w:t xml:space="preserve"> </w:t>
            </w:r>
          </w:p>
          <w:p w:rsidR="002027ED" w:rsidRDefault="00045EFA" w:rsidP="002027ED">
            <w:pPr>
              <w:pStyle w:val="Listenabsatz"/>
              <w:spacing w:beforeLines="20" w:before="48" w:afterLines="20" w:after="48"/>
              <w:ind w:left="34"/>
              <w:rPr>
                <w:rFonts w:eastAsia="Calibri" w:cs="Arial"/>
              </w:rPr>
            </w:pPr>
            <w:r w:rsidRPr="004D333B">
              <w:rPr>
                <w:rFonts w:eastAsia="Calibri" w:cs="Arial"/>
              </w:rPr>
              <w:t>Zuchtverband für deutsche Pferde e.V.</w:t>
            </w:r>
          </w:p>
          <w:p w:rsidR="002027ED" w:rsidRPr="004D333B" w:rsidRDefault="002027ED" w:rsidP="002027ED">
            <w:pPr>
              <w:pStyle w:val="Listenabsatz"/>
              <w:spacing w:beforeLines="20" w:before="48" w:afterLines="20" w:after="48"/>
              <w:ind w:left="34"/>
              <w:rPr>
                <w:rFonts w:cs="Arial"/>
              </w:rPr>
            </w:pPr>
            <w:r>
              <w:rPr>
                <w:rFonts w:cs="Arial"/>
              </w:rPr>
              <w:t>Stammbuch für Kaltblutpferde Niedersachsen e. V.</w:t>
            </w:r>
          </w:p>
        </w:tc>
        <w:tc>
          <w:tcPr>
            <w:tcW w:w="2127" w:type="dxa"/>
            <w:tcBorders>
              <w:top w:val="single" w:sz="4" w:space="0" w:color="auto"/>
              <w:left w:val="single" w:sz="4" w:space="0" w:color="auto"/>
              <w:bottom w:val="single" w:sz="4" w:space="0" w:color="auto"/>
              <w:right w:val="single" w:sz="4" w:space="0" w:color="auto"/>
            </w:tcBorders>
            <w:hideMark/>
          </w:tcPr>
          <w:p w:rsidR="00045EFA" w:rsidRPr="004D333B" w:rsidRDefault="00045EFA" w:rsidP="000108E3">
            <w:pPr>
              <w:pStyle w:val="Listenabsatz"/>
              <w:spacing w:beforeLines="20" w:before="48" w:afterLines="20" w:after="48"/>
              <w:ind w:left="0"/>
              <w:rPr>
                <w:rFonts w:cs="Arial"/>
                <w:szCs w:val="22"/>
              </w:rPr>
            </w:pPr>
            <w:r w:rsidRPr="004D333B">
              <w:rPr>
                <w:rFonts w:eastAsia="Calibri" w:cs="Arial"/>
                <w:szCs w:val="22"/>
              </w:rPr>
              <w:t>Leistungsprüfung</w:t>
            </w:r>
          </w:p>
        </w:tc>
      </w:tr>
    </w:tbl>
    <w:p w:rsidR="00045EFA" w:rsidRPr="004D333B" w:rsidRDefault="00045EFA" w:rsidP="00045EFA"/>
    <w:p w:rsidR="00045EFA" w:rsidRPr="004D333B" w:rsidRDefault="00045EFA" w:rsidP="00313640">
      <w:pPr>
        <w:pStyle w:val="berschrift1"/>
        <w:keepLines/>
        <w:numPr>
          <w:ilvl w:val="0"/>
          <w:numId w:val="24"/>
        </w:numPr>
        <w:tabs>
          <w:tab w:val="clear" w:pos="340"/>
        </w:tabs>
        <w:spacing w:before="240"/>
        <w:jc w:val="both"/>
        <w:rPr>
          <w:rFonts w:eastAsia="MS Mincho"/>
        </w:rPr>
      </w:pPr>
      <w:bookmarkStart w:id="200" w:name="_Toc496536841"/>
      <w:bookmarkStart w:id="201" w:name="_Toc496780992"/>
      <w:bookmarkStart w:id="202" w:name="_Toc499324117"/>
      <w:bookmarkStart w:id="203" w:name="_Hlk494962409"/>
      <w:r w:rsidRPr="004D333B">
        <w:rPr>
          <w:rFonts w:eastAsia="MS Mincho"/>
        </w:rPr>
        <w:t>Weitere Bestimmungen</w:t>
      </w:r>
      <w:bookmarkEnd w:id="200"/>
      <w:bookmarkEnd w:id="201"/>
      <w:bookmarkEnd w:id="202"/>
    </w:p>
    <w:p w:rsidR="00C13423" w:rsidRPr="00292251" w:rsidRDefault="00045EFA" w:rsidP="00C13423">
      <w:pPr>
        <w:pStyle w:val="berschrift2"/>
        <w:rPr>
          <w:rFonts w:eastAsia="MS Mincho"/>
        </w:rPr>
      </w:pPr>
      <w:bookmarkStart w:id="204" w:name="_Toc496536842"/>
      <w:bookmarkStart w:id="205" w:name="_Toc496780993"/>
      <w:bookmarkStart w:id="206" w:name="_Toc499324118"/>
      <w:r>
        <w:rPr>
          <w:rFonts w:eastAsia="MS Mincho"/>
        </w:rPr>
        <w:t xml:space="preserve">(17.1) </w:t>
      </w:r>
      <w:r w:rsidRPr="004D333B">
        <w:rPr>
          <w:rFonts w:eastAsia="MS Mincho"/>
        </w:rPr>
        <w:t xml:space="preserve">Vergabe einer Lebensnummer (Internationale Lebensnummer Pferd – Unique </w:t>
      </w:r>
      <w:proofErr w:type="spellStart"/>
      <w:r w:rsidR="00C13423" w:rsidRPr="004D333B">
        <w:rPr>
          <w:rFonts w:eastAsia="MS Mincho"/>
        </w:rPr>
        <w:t>Eq</w:t>
      </w:r>
      <w:r w:rsidR="00C13423" w:rsidRPr="00292251">
        <w:rPr>
          <w:rFonts w:eastAsia="MS Mincho"/>
        </w:rPr>
        <w:t>uine</w:t>
      </w:r>
      <w:proofErr w:type="spellEnd"/>
      <w:r w:rsidR="00C13423" w:rsidRPr="00292251">
        <w:rPr>
          <w:rFonts w:eastAsia="MS Mincho"/>
        </w:rPr>
        <w:t xml:space="preserve"> Life</w:t>
      </w:r>
      <w:r w:rsidR="00C13423">
        <w:rPr>
          <w:rFonts w:eastAsia="MS Mincho"/>
        </w:rPr>
        <w:t xml:space="preserve"> </w:t>
      </w:r>
      <w:proofErr w:type="spellStart"/>
      <w:r w:rsidR="00C13423">
        <w:rPr>
          <w:rFonts w:eastAsia="MS Mincho"/>
        </w:rPr>
        <w:t>N</w:t>
      </w:r>
      <w:r w:rsidR="00C13423" w:rsidRPr="00292251">
        <w:rPr>
          <w:rFonts w:eastAsia="MS Mincho"/>
        </w:rPr>
        <w:t>umber</w:t>
      </w:r>
      <w:proofErr w:type="spellEnd"/>
      <w:r w:rsidR="00C13423" w:rsidRPr="00292251">
        <w:rPr>
          <w:rFonts w:eastAsia="MS Mincho"/>
        </w:rPr>
        <w:t xml:space="preserve"> – UELN) </w:t>
      </w:r>
    </w:p>
    <w:p w:rsidR="00C13423" w:rsidRPr="00292251" w:rsidRDefault="00C13423" w:rsidP="00C13423">
      <w:pPr>
        <w:rPr>
          <w:rFonts w:eastAsia="MS Mincho" w:cs="Arial"/>
        </w:rPr>
      </w:pPr>
      <w:r w:rsidRPr="00292251">
        <w:rPr>
          <w:rFonts w:eastAsia="MS Mincho" w:cs="Arial"/>
        </w:rPr>
        <w:t>Die UELN wird wie folgt vergeben:</w:t>
      </w:r>
    </w:p>
    <w:p w:rsidR="00C13423" w:rsidRPr="00292251" w:rsidRDefault="00C13423" w:rsidP="00C13423">
      <w:pPr>
        <w:rPr>
          <w:rFonts w:eastAsia="MS Mincho" w:cs="Arial"/>
          <w:b/>
          <w:i/>
        </w:rPr>
      </w:pPr>
      <w:r w:rsidRPr="00292251">
        <w:rPr>
          <w:rFonts w:eastAsia="MS Mincho" w:cs="Arial"/>
          <w:b/>
          <w:i/>
        </w:rPr>
        <w:t xml:space="preserve">DE 463 63 </w:t>
      </w:r>
      <w:r>
        <w:rPr>
          <w:rFonts w:eastAsia="MS Mincho" w:cs="Arial"/>
          <w:b/>
          <w:i/>
        </w:rPr>
        <w:t>00321 17</w:t>
      </w:r>
    </w:p>
    <w:p w:rsidR="00C13423" w:rsidRPr="00292251" w:rsidRDefault="00C13423" w:rsidP="00C13423">
      <w:pPr>
        <w:rPr>
          <w:rFonts w:eastAsia="MS Mincho" w:cs="Arial"/>
        </w:rPr>
      </w:pPr>
      <w:r w:rsidRPr="00292251">
        <w:rPr>
          <w:rFonts w:eastAsia="MS Mincho" w:cs="Arial"/>
        </w:rPr>
        <w:t>Dabei bedeuten:</w:t>
      </w:r>
    </w:p>
    <w:p w:rsidR="00C13423" w:rsidRPr="00292251" w:rsidRDefault="00C13423" w:rsidP="00C13423">
      <w:pPr>
        <w:rPr>
          <w:rFonts w:eastAsia="MS Mincho" w:cs="Arial"/>
        </w:rPr>
      </w:pPr>
      <w:r w:rsidRPr="00292251">
        <w:rPr>
          <w:rFonts w:eastAsia="MS Mincho" w:cs="Arial"/>
        </w:rPr>
        <w:t xml:space="preserve">DE      - Ländercode für Deutschland = 276 = DE </w:t>
      </w:r>
    </w:p>
    <w:p w:rsidR="00C13423" w:rsidRPr="00292251" w:rsidRDefault="00C13423" w:rsidP="00C13423">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C13423" w:rsidRPr="00292251" w:rsidRDefault="00C13423" w:rsidP="00C13423">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C13423" w:rsidRPr="00292251" w:rsidRDefault="00C13423" w:rsidP="00C13423">
      <w:pPr>
        <w:rPr>
          <w:rFonts w:eastAsia="MS Mincho" w:cs="Arial"/>
        </w:rPr>
      </w:pPr>
      <w:r>
        <w:rPr>
          <w:rFonts w:eastAsia="MS Mincho" w:cs="Arial"/>
        </w:rPr>
        <w:t>17       - Geburtsjahr (2017</w:t>
      </w:r>
      <w:r w:rsidRPr="00292251">
        <w:rPr>
          <w:rFonts w:eastAsia="MS Mincho" w:cs="Arial"/>
        </w:rPr>
        <w:t>)</w:t>
      </w:r>
    </w:p>
    <w:bookmarkEnd w:id="204"/>
    <w:bookmarkEnd w:id="205"/>
    <w:bookmarkEnd w:id="206"/>
    <w:p w:rsidR="00045EFA" w:rsidRPr="004D333B" w:rsidRDefault="00045EFA" w:rsidP="00045EFA">
      <w:pPr>
        <w:rPr>
          <w:rFonts w:eastAsia="MS Mincho" w:cs="Arial"/>
        </w:rPr>
      </w:pPr>
    </w:p>
    <w:p w:rsidR="00045EFA" w:rsidRPr="004D333B" w:rsidRDefault="00045EFA" w:rsidP="00045EFA">
      <w:pPr>
        <w:pStyle w:val="berschrift2"/>
        <w:rPr>
          <w:rFonts w:eastAsia="MS Mincho"/>
        </w:rPr>
      </w:pPr>
      <w:bookmarkStart w:id="207" w:name="_Toc496536843"/>
      <w:bookmarkStart w:id="208" w:name="_Toc496780994"/>
      <w:bookmarkStart w:id="209" w:name="_Toc499324119"/>
      <w:r>
        <w:rPr>
          <w:rFonts w:eastAsia="MS Mincho"/>
        </w:rPr>
        <w:t xml:space="preserve">(17.2) </w:t>
      </w:r>
      <w:r w:rsidRPr="004D333B">
        <w:rPr>
          <w:rFonts w:eastAsia="MS Mincho"/>
        </w:rPr>
        <w:t>Vergabe eines Namens bei der Eintragung in das Zuchtbuch</w:t>
      </w:r>
      <w:bookmarkEnd w:id="207"/>
      <w:bookmarkEnd w:id="208"/>
      <w:bookmarkEnd w:id="209"/>
    </w:p>
    <w:p w:rsidR="00045EFA" w:rsidRDefault="00045EFA" w:rsidP="00045EFA">
      <w:pPr>
        <w:rPr>
          <w:rFonts w:eastAsia="MS Mincho" w:cs="Arial"/>
        </w:rPr>
      </w:pPr>
      <w:r w:rsidRPr="004D333B">
        <w:rPr>
          <w:rFonts w:eastAsia="MS Mincho" w:cs="Arial"/>
        </w:rPr>
        <w:t xml:space="preserve">Der bei der Eintragung in ein Zuchtbuch </w:t>
      </w:r>
      <w:bookmarkStart w:id="210" w:name="_Hlk498416697"/>
      <w:bookmarkStart w:id="211" w:name="_Hlk498438610"/>
      <w:r w:rsidR="002D7C55" w:rsidRPr="00AA2892">
        <w:rPr>
          <w:rFonts w:eastAsia="MS Mincho" w:cs="Arial"/>
        </w:rPr>
        <w:t>(außer Fohlenbuch)</w:t>
      </w:r>
      <w:bookmarkEnd w:id="210"/>
      <w:r w:rsidR="002D7C55" w:rsidRPr="00AA2892">
        <w:rPr>
          <w:rFonts w:eastAsia="MS Mincho" w:cs="Arial"/>
        </w:rPr>
        <w:t xml:space="preserve"> </w:t>
      </w:r>
      <w:bookmarkEnd w:id="211"/>
      <w:r w:rsidRPr="004D333B">
        <w:rPr>
          <w:rFonts w:eastAsia="MS Mincho" w:cs="Arial"/>
        </w:rPr>
        <w:t>vergebene Name muss beibehalten werden.</w:t>
      </w:r>
    </w:p>
    <w:p w:rsidR="00BD44DF" w:rsidRPr="004D333B" w:rsidRDefault="00BD44DF" w:rsidP="00045EFA">
      <w:pPr>
        <w:rPr>
          <w:rFonts w:eastAsia="MS Mincho" w:cs="Arial"/>
        </w:rPr>
      </w:pPr>
    </w:p>
    <w:p w:rsidR="00045EFA" w:rsidRPr="004D333B" w:rsidRDefault="00045EFA" w:rsidP="00045EFA">
      <w:pPr>
        <w:pStyle w:val="berschrift2"/>
        <w:rPr>
          <w:rFonts w:eastAsia="MS Mincho"/>
        </w:rPr>
      </w:pPr>
      <w:bookmarkStart w:id="212" w:name="_Toc496536844"/>
      <w:bookmarkStart w:id="213" w:name="_Toc496780995"/>
      <w:bookmarkStart w:id="214" w:name="_Toc499324120"/>
      <w:r>
        <w:rPr>
          <w:rFonts w:eastAsia="MS Mincho"/>
        </w:rPr>
        <w:t xml:space="preserve">(17.3) </w:t>
      </w:r>
      <w:r w:rsidRPr="004D333B">
        <w:rPr>
          <w:rFonts w:eastAsia="MS Mincho"/>
        </w:rPr>
        <w:t>Vergabe eines Zuchtbrandes</w:t>
      </w:r>
      <w:bookmarkEnd w:id="212"/>
      <w:bookmarkEnd w:id="213"/>
      <w:bookmarkEnd w:id="214"/>
    </w:p>
    <w:p w:rsidR="00045EFA" w:rsidRPr="004D333B" w:rsidRDefault="00045EFA" w:rsidP="00045EFA">
      <w:pPr>
        <w:pStyle w:val="berschrift3"/>
        <w:rPr>
          <w:rFonts w:eastAsia="MS Mincho"/>
        </w:rPr>
      </w:pPr>
      <w:bookmarkStart w:id="215" w:name="_Toc496536845"/>
      <w:bookmarkStart w:id="216" w:name="_Toc496780996"/>
      <w:bookmarkStart w:id="217" w:name="_Toc499324121"/>
      <w:r w:rsidRPr="004D333B">
        <w:rPr>
          <w:rFonts w:eastAsia="MS Mincho"/>
        </w:rPr>
        <w:t>(17.3.1</w:t>
      </w:r>
      <w:bookmarkEnd w:id="215"/>
      <w:bookmarkEnd w:id="216"/>
      <w:r w:rsidR="00D10B13" w:rsidRPr="00D10B13">
        <w:rPr>
          <w:rFonts w:eastAsia="MS Mincho"/>
        </w:rPr>
        <w:t xml:space="preserve"> </w:t>
      </w:r>
      <w:r w:rsidR="00D10B13" w:rsidRPr="004D333B">
        <w:rPr>
          <w:rFonts w:eastAsia="MS Mincho"/>
        </w:rPr>
        <w:t xml:space="preserve">Beauftragte für </w:t>
      </w:r>
      <w:r w:rsidR="00D10B13">
        <w:rPr>
          <w:rFonts w:eastAsia="MS Mincho"/>
        </w:rPr>
        <w:t>die Kennzeichnung</w:t>
      </w:r>
      <w:bookmarkEnd w:id="217"/>
    </w:p>
    <w:p w:rsidR="00BD44DF" w:rsidRPr="00BD44DF" w:rsidRDefault="00BD44DF" w:rsidP="00BD44DF">
      <w:pPr>
        <w:rPr>
          <w:rFonts w:eastAsia="MS Mincho" w:cs="Arial"/>
        </w:rPr>
      </w:pPr>
      <w:r w:rsidRPr="00BD44DF">
        <w:rPr>
          <w:rFonts w:eastAsia="MS Mincho" w:cs="Arial"/>
        </w:rPr>
        <w:t xml:space="preserve">Nur Beauftragte des Verbandes sind berechtigt, </w:t>
      </w:r>
      <w:bookmarkStart w:id="218" w:name="_Hlk498422070"/>
      <w:r w:rsidRPr="00BD44DF">
        <w:rPr>
          <w:rFonts w:eastAsia="MS Mincho" w:cs="Arial"/>
        </w:rPr>
        <w:t xml:space="preserve">die Kennzeichnung der Pferde mittels Zuchtbrand </w:t>
      </w:r>
      <w:bookmarkEnd w:id="218"/>
      <w:r w:rsidRPr="00BD44DF">
        <w:rPr>
          <w:rFonts w:eastAsia="MS Mincho" w:cs="Arial"/>
        </w:rPr>
        <w:t>durchzuführen.</w:t>
      </w:r>
    </w:p>
    <w:p w:rsidR="00045EFA" w:rsidRPr="004D333B" w:rsidRDefault="00045EFA" w:rsidP="00045EFA">
      <w:pPr>
        <w:rPr>
          <w:rFonts w:eastAsia="MS Mincho" w:cs="Arial"/>
        </w:rPr>
      </w:pPr>
    </w:p>
    <w:p w:rsidR="00045EFA" w:rsidRPr="004D333B" w:rsidRDefault="00045EFA" w:rsidP="00045EFA">
      <w:pPr>
        <w:pStyle w:val="berschrift3"/>
        <w:rPr>
          <w:rFonts w:eastAsia="MS Mincho"/>
        </w:rPr>
      </w:pPr>
      <w:bookmarkStart w:id="219" w:name="_Toc496536846"/>
      <w:bookmarkStart w:id="220" w:name="_Toc496780997"/>
      <w:bookmarkStart w:id="221" w:name="_Toc499324122"/>
      <w:r w:rsidRPr="004D333B">
        <w:rPr>
          <w:rFonts w:eastAsia="MS Mincho"/>
        </w:rPr>
        <w:t>(17.3.2) Zuchtbrand</w:t>
      </w:r>
      <w:bookmarkEnd w:id="219"/>
      <w:bookmarkEnd w:id="220"/>
      <w:bookmarkEnd w:id="221"/>
      <w:r w:rsidRPr="004D333B">
        <w:rPr>
          <w:rFonts w:eastAsia="MS Mincho"/>
        </w:rPr>
        <w:t xml:space="preserve"> </w:t>
      </w:r>
    </w:p>
    <w:p w:rsidR="00C13423" w:rsidRDefault="00045EFA" w:rsidP="00C13423">
      <w:pPr>
        <w:rPr>
          <w:rFonts w:eastAsia="MS Mincho" w:cs="Arial"/>
        </w:rPr>
      </w:pPr>
      <w:bookmarkStart w:id="222" w:name="_Hlk494873044"/>
      <w:r w:rsidRPr="004D333B">
        <w:rPr>
          <w:rFonts w:eastAsia="MS Mincho" w:cs="Arial"/>
        </w:rPr>
        <w:t xml:space="preserve">Nur Fohlen, für die eine Tierzuchtbescheinigung ausgestellt wird, können den Zuchtbrand erhalten. </w:t>
      </w:r>
      <w:bookmarkEnd w:id="222"/>
      <w:r w:rsidR="00C13423" w:rsidRPr="004D333B">
        <w:rPr>
          <w:rFonts w:eastAsia="MS Mincho" w:cs="Arial"/>
        </w:rPr>
        <w:t xml:space="preserve">Der Zuchtbrand wird auf den linken </w:t>
      </w:r>
      <w:proofErr w:type="spellStart"/>
      <w:r w:rsidR="00C13423" w:rsidRPr="004D333B">
        <w:rPr>
          <w:rFonts w:eastAsia="MS Mincho" w:cs="Arial"/>
        </w:rPr>
        <w:t>Hinterschenkel</w:t>
      </w:r>
      <w:proofErr w:type="spellEnd"/>
      <w:r w:rsidR="00C13423" w:rsidRPr="004D333B">
        <w:rPr>
          <w:rFonts w:eastAsia="MS Mincho" w:cs="Arial"/>
        </w:rPr>
        <w:t xml:space="preserve"> ge</w:t>
      </w:r>
      <w:r w:rsidR="00C13423">
        <w:rPr>
          <w:rFonts w:eastAsia="MS Mincho" w:cs="Arial"/>
        </w:rPr>
        <w:t>setzt</w:t>
      </w:r>
      <w:r w:rsidR="00C13423" w:rsidRPr="004D333B">
        <w:rPr>
          <w:rFonts w:eastAsia="MS Mincho" w:cs="Arial"/>
        </w:rPr>
        <w:t xml:space="preserve"> </w:t>
      </w:r>
      <w:r w:rsidR="00C13423" w:rsidRPr="00081624">
        <w:rPr>
          <w:rFonts w:eastAsia="MS Mincho" w:cs="Arial"/>
        </w:rPr>
        <w:t>und ist freiwillig.</w:t>
      </w:r>
      <w:r w:rsidR="00C13423" w:rsidRPr="004D333B">
        <w:rPr>
          <w:rFonts w:eastAsia="MS Mincho" w:cs="Arial"/>
        </w:rPr>
        <w:t xml:space="preserve"> </w:t>
      </w:r>
    </w:p>
    <w:p w:rsidR="00372D4F" w:rsidRDefault="00372D4F" w:rsidP="00C13423">
      <w:pPr>
        <w:rPr>
          <w:rFonts w:eastAsia="MS Mincho" w:cs="Arial"/>
        </w:rPr>
      </w:pPr>
    </w:p>
    <w:p w:rsidR="00045EFA" w:rsidRPr="004D333B" w:rsidRDefault="00C13423" w:rsidP="00C13423">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extent cx="354263" cy="403860"/>
            <wp:effectExtent l="0" t="0" r="8255" b="0"/>
            <wp:docPr id="1" name="Grafik 1" descr="Brandzei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andzeiche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211" cy="408361"/>
                    </a:xfrm>
                    <a:prstGeom prst="rect">
                      <a:avLst/>
                    </a:prstGeom>
                    <a:noFill/>
                    <a:ln>
                      <a:noFill/>
                    </a:ln>
                  </pic:spPr>
                </pic:pic>
              </a:graphicData>
            </a:graphic>
          </wp:inline>
        </w:drawing>
      </w:r>
    </w:p>
    <w:p w:rsidR="00045EFA" w:rsidRPr="004D333B" w:rsidRDefault="00045EFA" w:rsidP="00045EFA">
      <w:pPr>
        <w:rPr>
          <w:rFonts w:eastAsia="MS Mincho" w:cs="Arial"/>
        </w:rPr>
      </w:pPr>
    </w:p>
    <w:p w:rsidR="00045EFA" w:rsidRPr="004D333B" w:rsidRDefault="00045EFA" w:rsidP="00045EFA">
      <w:pPr>
        <w:pStyle w:val="berschrift2"/>
        <w:rPr>
          <w:rFonts w:eastAsia="MS Mincho"/>
        </w:rPr>
      </w:pPr>
      <w:bookmarkStart w:id="223" w:name="_Toc496536847"/>
      <w:bookmarkStart w:id="224" w:name="_Toc496780998"/>
      <w:bookmarkStart w:id="225" w:name="_Toc499324123"/>
      <w:r>
        <w:rPr>
          <w:rFonts w:eastAsia="MS Mincho"/>
        </w:rPr>
        <w:t xml:space="preserve">(17.4) </w:t>
      </w:r>
      <w:r w:rsidRPr="004D333B">
        <w:rPr>
          <w:rFonts w:eastAsia="MS Mincho"/>
        </w:rPr>
        <w:t>Transponder</w:t>
      </w:r>
      <w:bookmarkEnd w:id="223"/>
      <w:bookmarkEnd w:id="224"/>
      <w:bookmarkEnd w:id="225"/>
    </w:p>
    <w:p w:rsidR="00045EFA" w:rsidRPr="004D333B" w:rsidRDefault="00045EFA" w:rsidP="00045EFA">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194"/>
    <w:bookmarkEnd w:id="199"/>
    <w:bookmarkEnd w:id="203"/>
    <w:p w:rsidR="00045EFA" w:rsidRPr="004D333B" w:rsidRDefault="00045EFA" w:rsidP="00045EFA">
      <w:pPr>
        <w:tabs>
          <w:tab w:val="left" w:pos="1049"/>
        </w:tabs>
        <w:rPr>
          <w:rFonts w:eastAsia="MS Mincho"/>
        </w:rPr>
      </w:pPr>
    </w:p>
    <w:p w:rsidR="00045EFA" w:rsidRPr="004D333B" w:rsidRDefault="00045EFA" w:rsidP="00045EFA">
      <w:pPr>
        <w:pStyle w:val="berschrift2"/>
        <w:rPr>
          <w:rFonts w:eastAsia="MS Mincho"/>
        </w:rPr>
      </w:pPr>
      <w:bookmarkStart w:id="226" w:name="_Toc496780999"/>
      <w:bookmarkStart w:id="227" w:name="_Toc499324124"/>
      <w:bookmarkEnd w:id="142"/>
      <w:bookmarkEnd w:id="195"/>
      <w:r>
        <w:rPr>
          <w:rFonts w:eastAsia="MS Mincho"/>
        </w:rPr>
        <w:lastRenderedPageBreak/>
        <w:t xml:space="preserve">(17.5) </w:t>
      </w:r>
      <w:r w:rsidRPr="00045EFA">
        <w:rPr>
          <w:rFonts w:eastAsia="MS Mincho"/>
          <w:szCs w:val="22"/>
        </w:rPr>
        <w:t>Sonstige</w:t>
      </w:r>
      <w:r>
        <w:rPr>
          <w:rFonts w:eastAsia="MS Mincho"/>
          <w:szCs w:val="22"/>
        </w:rPr>
        <w:t xml:space="preserve"> </w:t>
      </w:r>
      <w:r w:rsidRPr="00DC60DC">
        <w:rPr>
          <w:rFonts w:eastAsia="MS Mincho"/>
          <w:szCs w:val="22"/>
        </w:rPr>
        <w:t>Bestimmungen</w:t>
      </w:r>
      <w:bookmarkEnd w:id="226"/>
      <w:bookmarkEnd w:id="227"/>
      <w:r w:rsidRPr="00DC60DC">
        <w:rPr>
          <w:rFonts w:eastAsia="MS Mincho"/>
          <w:szCs w:val="22"/>
        </w:rPr>
        <w:t xml:space="preserve"> </w:t>
      </w:r>
    </w:p>
    <w:p w:rsidR="004A6294" w:rsidRDefault="004A6294">
      <w:pPr>
        <w:jc w:val="both"/>
        <w:rPr>
          <w:rFonts w:eastAsia="MS Mincho"/>
        </w:rPr>
      </w:pPr>
      <w:r>
        <w:rPr>
          <w:rFonts w:eastAsia="MS Mincho"/>
        </w:rPr>
        <w:t>Die Teilnahme an Leistungsprüfungen ist bis auf weiteres freiwillig.</w:t>
      </w:r>
    </w:p>
    <w:p w:rsidR="00045EFA" w:rsidRDefault="00045EFA">
      <w:pPr>
        <w:jc w:val="both"/>
        <w:rPr>
          <w:rFonts w:eastAsia="MS Mincho"/>
        </w:rPr>
      </w:pPr>
    </w:p>
    <w:p w:rsidR="00045EFA" w:rsidRPr="004D333B" w:rsidRDefault="00045EFA" w:rsidP="00045EFA">
      <w:pPr>
        <w:pStyle w:val="berschrift2"/>
        <w:rPr>
          <w:rFonts w:eastAsia="MS Mincho"/>
        </w:rPr>
      </w:pPr>
      <w:bookmarkStart w:id="228" w:name="_Toc496781000"/>
      <w:bookmarkStart w:id="229" w:name="_Toc499324125"/>
      <w:r>
        <w:rPr>
          <w:rFonts w:eastAsia="MS Mincho"/>
        </w:rPr>
        <w:t xml:space="preserve">(17.6) </w:t>
      </w:r>
      <w:proofErr w:type="spellStart"/>
      <w:r>
        <w:rPr>
          <w:rFonts w:eastAsia="MS Mincho"/>
        </w:rPr>
        <w:t>Suffixregelung</w:t>
      </w:r>
      <w:proofErr w:type="spellEnd"/>
      <w:r>
        <w:rPr>
          <w:rFonts w:eastAsia="MS Mincho"/>
        </w:rPr>
        <w:t xml:space="preserve"> für Kaltblüter und Schweres Warmblut</w:t>
      </w:r>
      <w:bookmarkEnd w:id="228"/>
      <w:bookmarkEnd w:id="229"/>
    </w:p>
    <w:p w:rsidR="00045EFA" w:rsidRDefault="00045EFA" w:rsidP="00045EFA">
      <w:pPr>
        <w:jc w:val="both"/>
        <w:rPr>
          <w:rFonts w:eastAsia="MS Mincho" w:cs="Arial"/>
        </w:rPr>
      </w:pPr>
      <w:r>
        <w:rPr>
          <w:rFonts w:eastAsia="MS Mincho" w:cs="Arial"/>
        </w:rPr>
        <w:t>Als Suffix wird ein dem Pferdenamen 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045EFA" w:rsidRDefault="00045EFA" w:rsidP="00045EFA">
      <w:pPr>
        <w:jc w:val="both"/>
        <w:rPr>
          <w:rFonts w:eastAsia="MS Mincho" w:cs="Arial"/>
        </w:rPr>
      </w:pPr>
    </w:p>
    <w:p w:rsidR="00045EFA" w:rsidRDefault="00045EFA" w:rsidP="00045EFA">
      <w:pPr>
        <w:jc w:val="both"/>
        <w:rPr>
          <w:rFonts w:eastAsia="MS Mincho" w:cs="Arial"/>
        </w:rPr>
      </w:pPr>
      <w:r>
        <w:rPr>
          <w:rFonts w:eastAsia="MS Mincho" w:cs="Arial"/>
        </w:rPr>
        <w:t xml:space="preserve">Das Suffix ist vom Züchter für seine Zuchtstätte ausschließlich bei der FN zu beantragen. Ist das Suffix über die FN beim Central </w:t>
      </w:r>
      <w:proofErr w:type="spellStart"/>
      <w:r>
        <w:rPr>
          <w:rFonts w:eastAsia="MS Mincho" w:cs="Arial"/>
        </w:rPr>
        <w:t>Prefix</w:t>
      </w:r>
      <w:proofErr w:type="spellEnd"/>
      <w:r>
        <w:rPr>
          <w:rFonts w:eastAsia="MS Mincho" w:cs="Arial"/>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cs="Arial"/>
        </w:rPr>
        <w:t xml:space="preserve"> geschützt. Das Suffix muss für alle Ponys oder Pferde des Züchters, bei denen er als Züchter in der </w:t>
      </w:r>
      <w:r>
        <w:rPr>
          <w:rFonts w:eastAsia="MS Mincho"/>
        </w:rPr>
        <w:t xml:space="preserve">Tierzuchtbescheinigung </w:t>
      </w:r>
      <w:r>
        <w:rPr>
          <w:rFonts w:eastAsia="MS Mincho" w:cs="Arial"/>
        </w:rPr>
        <w:t>aufgeführt ist, benutzt werden.</w:t>
      </w:r>
    </w:p>
    <w:p w:rsidR="00045EFA" w:rsidRDefault="00045EFA" w:rsidP="00045EFA">
      <w:pPr>
        <w:jc w:val="both"/>
        <w:rPr>
          <w:rFonts w:eastAsia="MS Mincho" w:cs="Arial"/>
        </w:rPr>
      </w:pPr>
      <w:r>
        <w:rPr>
          <w:rFonts w:eastAsia="MS Mincho" w:cs="Arial"/>
        </w:rPr>
        <w:t xml:space="preserve"> </w:t>
      </w:r>
    </w:p>
    <w:p w:rsidR="00045EFA" w:rsidRDefault="00045EFA" w:rsidP="00045EFA">
      <w:pPr>
        <w:jc w:val="both"/>
        <w:rPr>
          <w:rFonts w:eastAsia="MS Mincho" w:cs="Arial"/>
        </w:rPr>
      </w:pPr>
      <w:r>
        <w:rPr>
          <w:rFonts w:eastAsia="MS Mincho" w:cs="Arial"/>
        </w:rPr>
        <w:t xml:space="preserve">Suffixe, die bislang von den </w:t>
      </w:r>
      <w:r w:rsidRPr="004D333B">
        <w:rPr>
          <w:rFonts w:eastAsia="MS Mincho"/>
        </w:rPr>
        <w:t>Zuchtverbänden</w:t>
      </w:r>
      <w:r>
        <w:rPr>
          <w:rFonts w:eastAsia="MS Mincho"/>
        </w:rPr>
        <w:t xml:space="preserve"> </w:t>
      </w:r>
      <w:r>
        <w:rPr>
          <w:rFonts w:eastAsia="MS Mincho" w:cs="Arial"/>
        </w:rPr>
        <w:t xml:space="preserve">nur regional für die Zuchtstätte registriert wurden, werden nicht automatisch in das CPR (Central </w:t>
      </w:r>
      <w:proofErr w:type="spellStart"/>
      <w:r>
        <w:rPr>
          <w:rFonts w:eastAsia="MS Mincho" w:cs="Arial"/>
        </w:rPr>
        <w:t>Prefix</w:t>
      </w:r>
      <w:proofErr w:type="spellEnd"/>
      <w:r>
        <w:rPr>
          <w:rFonts w:eastAsia="MS Mincho" w:cs="Arial"/>
        </w:rPr>
        <w:t xml:space="preserve"> Register) übernommen, sondern müssen vom Züchter erneut über die Deutsche Reiterliche Vereinigung beantragt werden. </w:t>
      </w:r>
    </w:p>
    <w:p w:rsidR="00045EFA" w:rsidRDefault="00045EFA" w:rsidP="00045EFA">
      <w:pPr>
        <w:jc w:val="both"/>
        <w:rPr>
          <w:rFonts w:eastAsia="MS Mincho" w:cs="Arial"/>
        </w:rPr>
      </w:pPr>
    </w:p>
    <w:p w:rsidR="00045EFA" w:rsidRDefault="00045EFA" w:rsidP="00045EFA">
      <w:pPr>
        <w:jc w:val="both"/>
        <w:rPr>
          <w:rFonts w:eastAsia="MS Mincho" w:cs="Arial"/>
        </w:rPr>
      </w:pPr>
      <w:r>
        <w:rPr>
          <w:rFonts w:eastAsia="MS Mincho" w:cs="Arial"/>
        </w:rPr>
        <w:t xml:space="preserve">Das Suffix muss mindestens drei und darf höchstens 20 Buchstaben umfassen und sollte möglichst aus einem Wort bestehen. </w:t>
      </w:r>
    </w:p>
    <w:p w:rsidR="00045EFA" w:rsidRDefault="00045EFA" w:rsidP="00045EFA">
      <w:pPr>
        <w:jc w:val="both"/>
        <w:rPr>
          <w:rFonts w:eastAsia="MS Mincho" w:cs="Arial"/>
        </w:rPr>
      </w:pPr>
    </w:p>
    <w:p w:rsidR="00045EFA" w:rsidRDefault="00045EFA" w:rsidP="00045EFA">
      <w:pPr>
        <w:pStyle w:val="A4"/>
        <w:widowControl/>
        <w:spacing w:line="240" w:lineRule="auto"/>
        <w:ind w:left="0" w:firstLine="0"/>
        <w:rPr>
          <w:rFonts w:ascii="Arial" w:hAnsi="Arial" w:cs="Arial"/>
          <w:sz w:val="22"/>
        </w:rPr>
      </w:pPr>
      <w:r>
        <w:rPr>
          <w:rFonts w:ascii="Arial" w:eastAsia="MS Mincho" w:hAnsi="Arial" w:cs="Arial"/>
          <w:sz w:val="22"/>
        </w:rPr>
        <w:t xml:space="preserve">Ist ein Name mit einem registrierten </w:t>
      </w:r>
      <w:proofErr w:type="spellStart"/>
      <w:r>
        <w:rPr>
          <w:rFonts w:ascii="Arial" w:eastAsia="MS Mincho" w:hAnsi="Arial" w:cs="Arial"/>
          <w:sz w:val="22"/>
        </w:rPr>
        <w:t>Zuchtstättennamen</w:t>
      </w:r>
      <w:proofErr w:type="spellEnd"/>
      <w:r>
        <w:rPr>
          <w:rFonts w:ascii="Arial" w:eastAsia="MS Mincho" w:hAnsi="Arial" w:cs="Arial"/>
          <w:sz w:val="22"/>
        </w:rPr>
        <w:t xml:space="preserve"> verbunden, so </w:t>
      </w:r>
      <w:r>
        <w:rPr>
          <w:rFonts w:ascii="Arial" w:eastAsia="MS Mincho" w:hAnsi="Arial" w:cs="Arial"/>
          <w:sz w:val="22"/>
          <w:szCs w:val="28"/>
        </w:rPr>
        <w:t>ist dieser bei Eintragung in ein Zuchtbuch ohne Änderungen oder Ergänzungen zu übernehmen.</w:t>
      </w:r>
    </w:p>
    <w:p w:rsidR="00045EFA" w:rsidRDefault="00045EFA" w:rsidP="00045EFA">
      <w:pPr>
        <w:jc w:val="both"/>
        <w:rPr>
          <w:rFonts w:cs="Arial"/>
        </w:rPr>
      </w:pPr>
    </w:p>
    <w:p w:rsidR="00045EFA" w:rsidRDefault="00045EFA"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Default="00372D4F" w:rsidP="00045EFA">
      <w:pPr>
        <w:jc w:val="both"/>
        <w:rPr>
          <w:rFonts w:cs="Arial"/>
        </w:rPr>
      </w:pPr>
    </w:p>
    <w:p w:rsidR="00372D4F" w:rsidRPr="00452B63" w:rsidRDefault="00372D4F" w:rsidP="00372D4F">
      <w:pPr>
        <w:rPr>
          <w:rFonts w:eastAsia="MS Mincho" w:cs="Arial"/>
          <w:b/>
          <w:sz w:val="24"/>
        </w:rPr>
      </w:pPr>
      <w:bookmarkStart w:id="230"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372D4F" w:rsidRDefault="00372D4F" w:rsidP="00372D4F">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372D4F" w:rsidRPr="00452B63" w:rsidRDefault="00372D4F" w:rsidP="00372D4F">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372D4F" w:rsidRPr="00452B63" w:rsidRDefault="00372D4F" w:rsidP="00372D4F">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372D4F" w:rsidRPr="00452B63" w:rsidRDefault="00372D4F" w:rsidP="00372D4F">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372D4F" w:rsidRPr="00452B63" w:rsidRDefault="00372D4F" w:rsidP="00372D4F">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372D4F" w:rsidRPr="00452B63" w:rsidRDefault="00372D4F" w:rsidP="00372D4F">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372D4F" w:rsidRPr="00452B63" w:rsidRDefault="00372D4F" w:rsidP="00372D4F">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372D4F" w:rsidRPr="00452B63" w:rsidRDefault="00372D4F" w:rsidP="00372D4F">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372D4F" w:rsidRPr="00452B63" w:rsidRDefault="00372D4F" w:rsidP="00372D4F">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372D4F" w:rsidRPr="00452B63" w:rsidRDefault="00372D4F" w:rsidP="00372D4F">
      <w:pPr>
        <w:rPr>
          <w:rFonts w:cs="Arial"/>
          <w:b/>
        </w:rPr>
      </w:pPr>
      <w:r w:rsidRPr="00452B63">
        <w:rPr>
          <w:rFonts w:eastAsia="MS Mincho" w:cs="Arial"/>
          <w:b/>
          <w:sz w:val="24"/>
        </w:rPr>
        <w:t>und Wallachen aller Pony-, Kleinpferde- und sonstigen Rassen</w:t>
      </w:r>
    </w:p>
    <w:bookmarkEnd w:id="230"/>
    <w:p w:rsidR="00045EFA" w:rsidRDefault="00045EFA" w:rsidP="00045EFA">
      <w:pPr>
        <w:jc w:val="both"/>
        <w:rPr>
          <w:rFonts w:eastAsia="MS Mincho"/>
        </w:rPr>
      </w:pPr>
    </w:p>
    <w:sectPr w:rsidR="00045EFA">
      <w:headerReference w:type="default" r:id="rId13"/>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23" w:rsidRDefault="00C13423">
      <w:r>
        <w:separator/>
      </w:r>
    </w:p>
  </w:endnote>
  <w:endnote w:type="continuationSeparator" w:id="0">
    <w:p w:rsidR="00C13423" w:rsidRDefault="00C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23" w:rsidRDefault="00C13423" w:rsidP="00EA171C">
    <w:pPr>
      <w:pStyle w:val="Fuzeile"/>
      <w:pBdr>
        <w:top w:val="single" w:sz="6" w:space="1" w:color="auto"/>
      </w:pBdr>
      <w:rPr>
        <w:szCs w:val="18"/>
      </w:rPr>
    </w:pPr>
    <w:r>
      <w:rPr>
        <w:caps/>
        <w:szCs w:val="18"/>
      </w:rPr>
      <w:t>Zuchtverbandsordnung</w:t>
    </w:r>
    <w:r>
      <w:rPr>
        <w:szCs w:val="18"/>
      </w:rPr>
      <w:t xml:space="preserve"> 2019 (Beschluss Dezember 2017; </w:t>
    </w:r>
    <w:bookmarkStart w:id="231" w:name="_Hlk495483733"/>
    <w:r>
      <w:rPr>
        <w:szCs w:val="18"/>
      </w:rPr>
      <w:t>Stand Dezember 2017</w:t>
    </w:r>
    <w:bookmarkEnd w:id="231"/>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E52BD4">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E52BD4">
      <w:rPr>
        <w:bCs/>
        <w:noProof/>
        <w:szCs w:val="18"/>
      </w:rPr>
      <w:t>12</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23" w:rsidRDefault="00C13423">
      <w:r>
        <w:separator/>
      </w:r>
    </w:p>
  </w:footnote>
  <w:footnote w:type="continuationSeparator" w:id="0">
    <w:p w:rsidR="00C13423" w:rsidRDefault="00C1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23" w:rsidRDefault="00C13423">
    <w:pPr>
      <w:pStyle w:val="Kopfzeile"/>
      <w:pBdr>
        <w:bottom w:val="single" w:sz="6" w:space="1" w:color="auto"/>
      </w:pBdr>
    </w:pPr>
    <w:r>
      <w:t xml:space="preserve">Zuchtprogramm für die Rasse des </w:t>
    </w:r>
    <w:proofErr w:type="spellStart"/>
    <w:r>
      <w:t>Finnpferdes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21E75852"/>
    <w:multiLevelType w:val="hybridMultilevel"/>
    <w:tmpl w:val="EEB42602"/>
    <w:lvl w:ilvl="0" w:tplc="D6D09F38">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628066D"/>
    <w:multiLevelType w:val="multilevel"/>
    <w:tmpl w:val="C6A89534"/>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5246E33"/>
    <w:multiLevelType w:val="hybridMultilevel"/>
    <w:tmpl w:val="8F94B0A2"/>
    <w:lvl w:ilvl="0" w:tplc="7DCEB46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97E5065"/>
    <w:multiLevelType w:val="hybridMultilevel"/>
    <w:tmpl w:val="03705F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1"/>
  </w:num>
  <w:num w:numId="3">
    <w:abstractNumId w:val="16"/>
  </w:num>
  <w:num w:numId="4">
    <w:abstractNumId w:val="20"/>
  </w:num>
  <w:num w:numId="5">
    <w:abstractNumId w:val="15"/>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2"/>
  </w:num>
  <w:num w:numId="13">
    <w:abstractNumId w:val="19"/>
  </w:num>
  <w:num w:numId="14">
    <w:abstractNumId w:val="13"/>
  </w:num>
  <w:num w:numId="15">
    <w:abstractNumId w:val="1"/>
  </w:num>
  <w:num w:numId="16">
    <w:abstractNumId w:val="12"/>
  </w:num>
  <w:num w:numId="17">
    <w:abstractNumId w:val="0"/>
  </w:num>
  <w:num w:numId="18">
    <w:abstractNumId w:val="17"/>
  </w:num>
  <w:num w:numId="19">
    <w:abstractNumId w:val="5"/>
  </w:num>
  <w:num w:numId="20">
    <w:abstractNumId w:val="4"/>
  </w:num>
  <w:num w:numId="21">
    <w:abstractNumId w:val="2"/>
  </w:num>
  <w:num w:numId="22">
    <w:abstractNumId w:val="14"/>
  </w:num>
  <w:num w:numId="23">
    <w:abstractNumId w:val="9"/>
  </w:num>
  <w:num w:numId="24">
    <w:abstractNumId w:val="7"/>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64"/>
    <w:rsid w:val="000108E3"/>
    <w:rsid w:val="0001576C"/>
    <w:rsid w:val="00023275"/>
    <w:rsid w:val="00045EFA"/>
    <w:rsid w:val="000470BD"/>
    <w:rsid w:val="00105915"/>
    <w:rsid w:val="00147253"/>
    <w:rsid w:val="001658CA"/>
    <w:rsid w:val="001A696B"/>
    <w:rsid w:val="001D0F41"/>
    <w:rsid w:val="001F2FA5"/>
    <w:rsid w:val="002027ED"/>
    <w:rsid w:val="00214526"/>
    <w:rsid w:val="00234A98"/>
    <w:rsid w:val="00247F64"/>
    <w:rsid w:val="00247F72"/>
    <w:rsid w:val="00263AEC"/>
    <w:rsid w:val="00285EB2"/>
    <w:rsid w:val="002B02B0"/>
    <w:rsid w:val="002D7C55"/>
    <w:rsid w:val="00312552"/>
    <w:rsid w:val="00313640"/>
    <w:rsid w:val="0033337A"/>
    <w:rsid w:val="00351893"/>
    <w:rsid w:val="00364EF0"/>
    <w:rsid w:val="00372D4F"/>
    <w:rsid w:val="00381918"/>
    <w:rsid w:val="0038582B"/>
    <w:rsid w:val="00394933"/>
    <w:rsid w:val="003F11CD"/>
    <w:rsid w:val="003F2D07"/>
    <w:rsid w:val="00402B26"/>
    <w:rsid w:val="004475D9"/>
    <w:rsid w:val="004A4FAC"/>
    <w:rsid w:val="004A6294"/>
    <w:rsid w:val="004E1620"/>
    <w:rsid w:val="004F3A79"/>
    <w:rsid w:val="004F62E6"/>
    <w:rsid w:val="005430CD"/>
    <w:rsid w:val="00574DFF"/>
    <w:rsid w:val="005A20FD"/>
    <w:rsid w:val="005B2754"/>
    <w:rsid w:val="00624176"/>
    <w:rsid w:val="00630254"/>
    <w:rsid w:val="00653C66"/>
    <w:rsid w:val="006A32D6"/>
    <w:rsid w:val="006B4D63"/>
    <w:rsid w:val="006D196B"/>
    <w:rsid w:val="00710207"/>
    <w:rsid w:val="007240D5"/>
    <w:rsid w:val="00752EE0"/>
    <w:rsid w:val="007B26A5"/>
    <w:rsid w:val="007D3D0A"/>
    <w:rsid w:val="0086312E"/>
    <w:rsid w:val="00897B74"/>
    <w:rsid w:val="00906149"/>
    <w:rsid w:val="0091773F"/>
    <w:rsid w:val="00927984"/>
    <w:rsid w:val="009C4A3F"/>
    <w:rsid w:val="009E7DDB"/>
    <w:rsid w:val="00A128A3"/>
    <w:rsid w:val="00A12CC2"/>
    <w:rsid w:val="00A62E9B"/>
    <w:rsid w:val="00AA38DD"/>
    <w:rsid w:val="00AB7128"/>
    <w:rsid w:val="00AB7909"/>
    <w:rsid w:val="00AF3C4D"/>
    <w:rsid w:val="00B96022"/>
    <w:rsid w:val="00BB7D88"/>
    <w:rsid w:val="00BC0EC0"/>
    <w:rsid w:val="00BD44DF"/>
    <w:rsid w:val="00BF32D6"/>
    <w:rsid w:val="00C13423"/>
    <w:rsid w:val="00C33EC9"/>
    <w:rsid w:val="00C40BA6"/>
    <w:rsid w:val="00C65D43"/>
    <w:rsid w:val="00C67E47"/>
    <w:rsid w:val="00C7082A"/>
    <w:rsid w:val="00C96C7F"/>
    <w:rsid w:val="00D10B13"/>
    <w:rsid w:val="00D77B3C"/>
    <w:rsid w:val="00D8369E"/>
    <w:rsid w:val="00DA339E"/>
    <w:rsid w:val="00DC533D"/>
    <w:rsid w:val="00DC598A"/>
    <w:rsid w:val="00E3312A"/>
    <w:rsid w:val="00E52BD4"/>
    <w:rsid w:val="00EA171C"/>
    <w:rsid w:val="00F05CB7"/>
    <w:rsid w:val="00F628CA"/>
    <w:rsid w:val="00FB67F9"/>
    <w:rsid w:val="00FE3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66EDB"/>
  <w15:chartTrackingRefBased/>
  <w15:docId w15:val="{D256968C-EC2B-466A-8695-5E963E63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D77B3C"/>
    <w:pPr>
      <w:keepNext/>
      <w:outlineLvl w:val="0"/>
    </w:pPr>
    <w:rPr>
      <w:rFonts w:cs="Arial"/>
      <w:b/>
      <w:bCs/>
      <w:kern w:val="32"/>
      <w:sz w:val="26"/>
      <w:szCs w:val="32"/>
    </w:rPr>
  </w:style>
  <w:style w:type="paragraph" w:styleId="berschrift2">
    <w:name w:val="heading 2"/>
    <w:basedOn w:val="Standard"/>
    <w:next w:val="Standard"/>
    <w:link w:val="berschrift2Zchn"/>
    <w:qFormat/>
    <w:rsid w:val="00C7082A"/>
    <w:pPr>
      <w:keepNext/>
      <w:outlineLvl w:val="1"/>
    </w:pPr>
    <w:rPr>
      <w:rFonts w:cs="Arial"/>
      <w:b/>
      <w:bCs/>
      <w:iCs/>
      <w:szCs w:val="28"/>
    </w:rPr>
  </w:style>
  <w:style w:type="paragraph" w:styleId="berschrift3">
    <w:name w:val="heading 3"/>
    <w:basedOn w:val="Standard"/>
    <w:next w:val="Standard"/>
    <w:link w:val="berschrift3Zchn"/>
    <w:qFormat/>
    <w:rsid w:val="00C7082A"/>
    <w:pPr>
      <w:keepNext/>
      <w:outlineLvl w:val="2"/>
    </w:pPr>
    <w:rPr>
      <w:rFonts w:cs="Arial"/>
      <w:b/>
      <w:bCs/>
      <w:i/>
      <w:szCs w:val="26"/>
    </w:rPr>
  </w:style>
  <w:style w:type="paragraph" w:styleId="berschrift4">
    <w:name w:val="heading 4"/>
    <w:basedOn w:val="Standard"/>
    <w:next w:val="Standard"/>
    <w:qFormat/>
    <w:rsid w:val="00045EFA"/>
    <w:pPr>
      <w:keepNext/>
      <w:outlineLvl w:val="3"/>
    </w:pPr>
    <w:rPr>
      <w:b/>
      <w:bCs/>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both"/>
    </w:pPr>
    <w:rPr>
      <w:rFonts w:eastAsia="MS Mincho"/>
    </w:rPr>
  </w:style>
  <w:style w:type="paragraph" w:styleId="Textkrper-Einzug2">
    <w:name w:val="Body Text Indent 2"/>
    <w:basedOn w:val="Standard"/>
    <w:semiHidden/>
    <w:pPr>
      <w:ind w:left="340"/>
      <w:jc w:val="both"/>
    </w:pPr>
    <w:rPr>
      <w:rFonts w:eastAsia="MS Mincho"/>
    </w:rPr>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customStyle="1" w:styleId="A2">
    <w:name w:val="A2"/>
    <w:pPr>
      <w:widowControl w:val="0"/>
      <w:tabs>
        <w:tab w:val="left" w:pos="1418"/>
      </w:tabs>
      <w:overflowPunct w:val="0"/>
      <w:autoSpaceDE w:val="0"/>
      <w:autoSpaceDN w:val="0"/>
      <w:adjustRightInd w:val="0"/>
      <w:spacing w:line="360" w:lineRule="exact"/>
      <w:ind w:left="1418" w:hanging="851"/>
      <w:textAlignment w:val="baseline"/>
    </w:pPr>
    <w:rPr>
      <w:rFonts w:ascii="Times" w:hAnsi="Times"/>
      <w:sz w:val="24"/>
    </w:rPr>
  </w:style>
  <w:style w:type="paragraph" w:customStyle="1" w:styleId="A5">
    <w:name w:val="A5"/>
    <w:pPr>
      <w:widowControl w:val="0"/>
      <w:tabs>
        <w:tab w:val="left" w:pos="2552"/>
      </w:tabs>
      <w:overflowPunct w:val="0"/>
      <w:autoSpaceDE w:val="0"/>
      <w:autoSpaceDN w:val="0"/>
      <w:adjustRightInd w:val="0"/>
      <w:spacing w:line="360" w:lineRule="exact"/>
      <w:ind w:left="2552" w:hanging="567"/>
      <w:textAlignment w:val="baseline"/>
    </w:pPr>
    <w:rPr>
      <w:rFonts w:ascii="Times" w:hAnsi="Times"/>
      <w:sz w:val="24"/>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customStyle="1" w:styleId="NurText1">
    <w:name w:val="Nur Text1"/>
    <w:basedOn w:val="Standard"/>
    <w:pPr>
      <w:overflowPunct w:val="0"/>
      <w:autoSpaceDE w:val="0"/>
      <w:autoSpaceDN w:val="0"/>
      <w:adjustRightInd w:val="0"/>
      <w:textAlignment w:val="baseline"/>
    </w:pPr>
    <w:rPr>
      <w:szCs w:val="20"/>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Textkrper-Einzug31">
    <w:name w:val="Textkörper-Einzug 31"/>
    <w:basedOn w:val="Standard"/>
    <w:pPr>
      <w:tabs>
        <w:tab w:val="clear" w:pos="340"/>
        <w:tab w:val="left" w:pos="0"/>
        <w:tab w:val="left" w:pos="2552"/>
        <w:tab w:val="left" w:pos="4254"/>
        <w:tab w:val="left" w:pos="5104"/>
        <w:tab w:val="left" w:pos="5670"/>
        <w:tab w:val="left" w:pos="5955"/>
        <w:tab w:val="left" w:pos="6806"/>
        <w:tab w:val="left" w:pos="7657"/>
        <w:tab w:val="left" w:pos="8508"/>
        <w:tab w:val="left" w:pos="9358"/>
      </w:tabs>
      <w:suppressAutoHyphens/>
      <w:overflowPunct w:val="0"/>
      <w:autoSpaceDE w:val="0"/>
      <w:autoSpaceDN w:val="0"/>
      <w:adjustRightInd w:val="0"/>
      <w:ind w:left="2268"/>
      <w:jc w:val="both"/>
      <w:textAlignment w:val="baseline"/>
    </w:pPr>
    <w:rPr>
      <w:szCs w:val="20"/>
    </w:rPr>
  </w:style>
  <w:style w:type="paragraph" w:styleId="Textkrper2">
    <w:name w:val="Body Text 2"/>
    <w:basedOn w:val="Standard"/>
    <w:semiHidden/>
    <w:rPr>
      <w:rFonts w:eastAsia="MS Mincho"/>
      <w:b/>
      <w:bCs/>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3F2D07"/>
    <w:rPr>
      <w:rFonts w:ascii="Garamond" w:hAnsi="Garamond"/>
      <w:caps/>
      <w:sz w:val="18"/>
      <w:lang w:eastAsia="en-US"/>
    </w:rPr>
  </w:style>
  <w:style w:type="paragraph" w:styleId="Listenabsatz">
    <w:name w:val="List Paragraph"/>
    <w:basedOn w:val="Standard"/>
    <w:uiPriority w:val="34"/>
    <w:qFormat/>
    <w:rsid w:val="00DC598A"/>
    <w:pPr>
      <w:ind w:left="720"/>
      <w:contextualSpacing/>
    </w:pPr>
    <w:rPr>
      <w:szCs w:val="20"/>
    </w:rPr>
  </w:style>
  <w:style w:type="character" w:customStyle="1" w:styleId="berschrift3Zchn">
    <w:name w:val="Überschrift 3 Zchn"/>
    <w:basedOn w:val="Absatz-Standardschriftart"/>
    <w:link w:val="berschrift3"/>
    <w:rsid w:val="00C7082A"/>
    <w:rPr>
      <w:rFonts w:ascii="Arial" w:hAnsi="Arial" w:cs="Arial"/>
      <w:b/>
      <w:bCs/>
      <w:i/>
      <w:sz w:val="22"/>
      <w:szCs w:val="26"/>
    </w:rPr>
  </w:style>
  <w:style w:type="paragraph" w:styleId="Textkrper3">
    <w:name w:val="Body Text 3"/>
    <w:basedOn w:val="Standard"/>
    <w:link w:val="Textkrper3Zchn"/>
    <w:uiPriority w:val="99"/>
    <w:semiHidden/>
    <w:unhideWhenUsed/>
    <w:rsid w:val="00DC533D"/>
    <w:pPr>
      <w:spacing w:after="120"/>
    </w:pPr>
    <w:rPr>
      <w:sz w:val="16"/>
      <w:szCs w:val="16"/>
    </w:rPr>
  </w:style>
  <w:style w:type="character" w:customStyle="1" w:styleId="Textkrper3Zchn">
    <w:name w:val="Textkörper 3 Zchn"/>
    <w:basedOn w:val="Absatz-Standardschriftart"/>
    <w:link w:val="Textkrper3"/>
    <w:uiPriority w:val="99"/>
    <w:semiHidden/>
    <w:rsid w:val="00DC533D"/>
    <w:rPr>
      <w:rFonts w:ascii="Arial" w:hAnsi="Arial"/>
      <w:sz w:val="16"/>
      <w:szCs w:val="16"/>
    </w:rPr>
  </w:style>
  <w:style w:type="character" w:customStyle="1" w:styleId="berschrift2Zchn">
    <w:name w:val="Überschrift 2 Zchn"/>
    <w:basedOn w:val="Absatz-Standardschriftart"/>
    <w:link w:val="berschrift2"/>
    <w:rsid w:val="00BB7D88"/>
    <w:rPr>
      <w:rFonts w:ascii="Arial" w:hAnsi="Arial" w:cs="Arial"/>
      <w:b/>
      <w:bCs/>
      <w:iCs/>
      <w:sz w:val="22"/>
      <w:szCs w:val="28"/>
    </w:rPr>
  </w:style>
  <w:style w:type="paragraph" w:styleId="Verzeichnis1">
    <w:name w:val="toc 1"/>
    <w:basedOn w:val="Standard"/>
    <w:next w:val="Standard"/>
    <w:autoRedefine/>
    <w:uiPriority w:val="39"/>
    <w:unhideWhenUsed/>
    <w:rsid w:val="007B26A5"/>
    <w:pPr>
      <w:tabs>
        <w:tab w:val="clear" w:pos="340"/>
      </w:tabs>
      <w:spacing w:after="100"/>
    </w:pPr>
  </w:style>
  <w:style w:type="paragraph" w:styleId="Verzeichnis3">
    <w:name w:val="toc 3"/>
    <w:basedOn w:val="Standard"/>
    <w:next w:val="Standard"/>
    <w:autoRedefine/>
    <w:uiPriority w:val="39"/>
    <w:unhideWhenUsed/>
    <w:rsid w:val="007B26A5"/>
    <w:pPr>
      <w:tabs>
        <w:tab w:val="clear" w:pos="340"/>
      </w:tabs>
      <w:spacing w:after="100"/>
      <w:ind w:left="440"/>
    </w:pPr>
  </w:style>
  <w:style w:type="paragraph" w:styleId="Verzeichnis2">
    <w:name w:val="toc 2"/>
    <w:basedOn w:val="Standard"/>
    <w:next w:val="Standard"/>
    <w:autoRedefine/>
    <w:uiPriority w:val="39"/>
    <w:unhideWhenUsed/>
    <w:rsid w:val="007B26A5"/>
    <w:pPr>
      <w:tabs>
        <w:tab w:val="clear" w:pos="340"/>
      </w:tabs>
      <w:spacing w:after="100"/>
      <w:ind w:left="220"/>
    </w:pPr>
  </w:style>
  <w:style w:type="paragraph" w:styleId="Verzeichnis4">
    <w:name w:val="toc 4"/>
    <w:basedOn w:val="Standard"/>
    <w:next w:val="Standard"/>
    <w:autoRedefine/>
    <w:uiPriority w:val="39"/>
    <w:unhideWhenUsed/>
    <w:rsid w:val="007B26A5"/>
    <w:pPr>
      <w:tabs>
        <w:tab w:val="clear" w:pos="340"/>
      </w:tabs>
      <w:spacing w:after="100"/>
      <w:ind w:left="660"/>
    </w:pPr>
  </w:style>
  <w:style w:type="character" w:customStyle="1" w:styleId="FuzeileZchn">
    <w:name w:val="Fußzeile Zchn"/>
    <w:basedOn w:val="Absatz-Standardschriftart"/>
    <w:link w:val="Fuzeile"/>
    <w:uiPriority w:val="99"/>
    <w:semiHidden/>
    <w:rsid w:val="00EA171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12</Pages>
  <Words>3256</Words>
  <Characters>26979</Characters>
  <Application>Microsoft Office Word</Application>
  <DocSecurity>0</DocSecurity>
  <Lines>224</Lines>
  <Paragraphs>60</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30175</CharactersWithSpaces>
  <SharedDoc>false</SharedDoc>
  <HLinks>
    <vt:vector size="216" baseType="variant">
      <vt:variant>
        <vt:i4>5570774</vt:i4>
      </vt:variant>
      <vt:variant>
        <vt:i4>104</vt:i4>
      </vt:variant>
      <vt:variant>
        <vt:i4>0</vt:i4>
      </vt:variant>
      <vt:variant>
        <vt:i4>5</vt:i4>
      </vt:variant>
      <vt:variant>
        <vt:lpwstr>AI-AIII Präambel, Allgemeine Bestimmungen und BI-Besondere Bestimmungen.doc</vt:lpwstr>
      </vt:variant>
      <vt:variant>
        <vt:lpwstr>Abstammungsnachweis</vt:lpwstr>
      </vt:variant>
      <vt:variant>
        <vt:i4>7405762</vt:i4>
      </vt:variant>
      <vt:variant>
        <vt:i4>102</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5570774</vt:i4>
      </vt:variant>
      <vt:variant>
        <vt:i4>98</vt:i4>
      </vt:variant>
      <vt:variant>
        <vt:i4>0</vt:i4>
      </vt:variant>
      <vt:variant>
        <vt:i4>5</vt:i4>
      </vt:variant>
      <vt:variant>
        <vt:lpwstr>AI-AIII Präambel, Allgemeine Bestimmungen und BI-Besondere Bestimmungen.doc</vt:lpwstr>
      </vt:variant>
      <vt:variant>
        <vt:lpwstr>Abstammungsnachweis</vt:lpwstr>
      </vt:variant>
      <vt:variant>
        <vt:i4>8454149</vt:i4>
      </vt:variant>
      <vt:variant>
        <vt:i4>96</vt:i4>
      </vt:variant>
      <vt:variant>
        <vt:i4>0</vt:i4>
      </vt:variant>
      <vt:variant>
        <vt:i4>5</vt:i4>
      </vt:variant>
      <vt:variant>
        <vt:lpwstr>..\..\..\ZVO\ZVO in Arbeit\Finnpferd\AI-AIII Präambel, Allgemeine Bestimmungen und BI-Besondere Bestimmungen.doc</vt:lpwstr>
      </vt:variant>
      <vt:variant>
        <vt:lpwstr>Abstammungsnachweis</vt:lpwstr>
      </vt:variant>
      <vt:variant>
        <vt:i4>1441819</vt:i4>
      </vt:variant>
      <vt:variant>
        <vt:i4>93</vt:i4>
      </vt:variant>
      <vt:variant>
        <vt:i4>0</vt:i4>
      </vt:variant>
      <vt:variant>
        <vt:i4>5</vt:i4>
      </vt:variant>
      <vt:variant>
        <vt:lpwstr>D Anlagen.doc</vt:lpwstr>
      </vt:variant>
      <vt:variant>
        <vt:lpwstr>Liste</vt:lpwstr>
      </vt:variant>
      <vt:variant>
        <vt:i4>7012515</vt:i4>
      </vt:variant>
      <vt:variant>
        <vt:i4>90</vt:i4>
      </vt:variant>
      <vt:variant>
        <vt:i4>0</vt:i4>
      </vt:variant>
      <vt:variant>
        <vt:i4>5</vt:i4>
      </vt:variant>
      <vt:variant>
        <vt:lpwstr>AI-AIII Präambel, Allgemeine Bestimmungen und BI-Besondere Bestimmungen.doc</vt:lpwstr>
      </vt:variant>
      <vt:variant>
        <vt:lpwstr>_Bewertung_1</vt:lpwstr>
      </vt:variant>
      <vt:variant>
        <vt:i4>1441819</vt:i4>
      </vt:variant>
      <vt:variant>
        <vt:i4>87</vt:i4>
      </vt:variant>
      <vt:variant>
        <vt:i4>0</vt:i4>
      </vt:variant>
      <vt:variant>
        <vt:i4>5</vt:i4>
      </vt:variant>
      <vt:variant>
        <vt:lpwstr>D Anlagen.doc</vt:lpwstr>
      </vt:variant>
      <vt:variant>
        <vt:lpwstr>Liste</vt:lpwstr>
      </vt:variant>
      <vt:variant>
        <vt:i4>103</vt:i4>
      </vt:variant>
      <vt:variant>
        <vt:i4>84</vt:i4>
      </vt:variant>
      <vt:variant>
        <vt:i4>0</vt:i4>
      </vt:variant>
      <vt:variant>
        <vt:i4>5</vt:i4>
      </vt:variant>
      <vt:variant>
        <vt:lpwstr/>
      </vt:variant>
      <vt:variant>
        <vt:lpwstr>g</vt:lpwstr>
      </vt:variant>
      <vt:variant>
        <vt:i4>1441819</vt:i4>
      </vt:variant>
      <vt:variant>
        <vt:i4>81</vt:i4>
      </vt:variant>
      <vt:variant>
        <vt:i4>0</vt:i4>
      </vt:variant>
      <vt:variant>
        <vt:i4>5</vt:i4>
      </vt:variant>
      <vt:variant>
        <vt:lpwstr>D Anlagen.doc</vt:lpwstr>
      </vt:variant>
      <vt:variant>
        <vt:lpwstr>Liste</vt:lpwstr>
      </vt:variant>
      <vt:variant>
        <vt:i4>3473579</vt:i4>
      </vt:variant>
      <vt:variant>
        <vt:i4>74</vt:i4>
      </vt:variant>
      <vt:variant>
        <vt:i4>0</vt:i4>
      </vt:variant>
      <vt:variant>
        <vt:i4>5</vt:i4>
      </vt:variant>
      <vt:variant>
        <vt:lpwstr>AI-AIII Präambel, Allgemeine Bestimmungen und BI-Besondere Bestimmungen.doc</vt:lpwstr>
      </vt:variant>
      <vt:variant>
        <vt:lpwstr>Bewertung</vt:lpwstr>
      </vt:variant>
      <vt:variant>
        <vt:i4>14745720</vt:i4>
      </vt:variant>
      <vt:variant>
        <vt:i4>72</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70</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68</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66</vt:i4>
      </vt:variant>
      <vt:variant>
        <vt:i4>0</vt:i4>
      </vt:variant>
      <vt:variant>
        <vt:i4>5</vt:i4>
      </vt:variant>
      <vt:variant>
        <vt:lpwstr>..\..\..\ZVO\ZVO in Arbeit\Finnpferd\AI-AIII Präambel, Allgemeine Bestimmungen und BI-Besondere Bestimmungen.doc</vt:lpwstr>
      </vt:variant>
      <vt:variant>
        <vt:lpwstr>Bewertung</vt:lpwstr>
      </vt:variant>
      <vt:variant>
        <vt:i4>3473579</vt:i4>
      </vt:variant>
      <vt:variant>
        <vt:i4>62</vt:i4>
      </vt:variant>
      <vt:variant>
        <vt:i4>0</vt:i4>
      </vt:variant>
      <vt:variant>
        <vt:i4>5</vt:i4>
      </vt:variant>
      <vt:variant>
        <vt:lpwstr>AI-AIII Präambel, Allgemeine Bestimmungen und BI-Besondere Bestimmungen.doc</vt:lpwstr>
      </vt:variant>
      <vt:variant>
        <vt:lpwstr>Bewertung</vt:lpwstr>
      </vt:variant>
      <vt:variant>
        <vt:i4>3342388</vt:i4>
      </vt:variant>
      <vt:variant>
        <vt:i4>60</vt:i4>
      </vt:variant>
      <vt:variant>
        <vt:i4>0</vt:i4>
      </vt:variant>
      <vt:variant>
        <vt:i4>5</vt:i4>
      </vt:variant>
      <vt:variant>
        <vt:lpwstr>..\..\..\1 Aktuelle Sitzungen\ZV Pony 05.03.2009 Bad Bramstedt\2008-1 ZVO Vorlagen+Änderungen Beirat Zucht 2008\8 ZVO Beschluss Mai 2006\Dateien\AI-AIII Präambel, Allgemeine Bestimmungen und BI-Besondere Bestimmungen.doc</vt:lpwstr>
      </vt:variant>
      <vt:variant>
        <vt:lpwstr>Bewertung</vt:lpwstr>
      </vt:variant>
      <vt:variant>
        <vt:i4>102</vt:i4>
      </vt:variant>
      <vt:variant>
        <vt:i4>57</vt:i4>
      </vt:variant>
      <vt:variant>
        <vt:i4>0</vt:i4>
      </vt:variant>
      <vt:variant>
        <vt:i4>5</vt:i4>
      </vt:variant>
      <vt:variant>
        <vt:lpwstr/>
      </vt:variant>
      <vt:variant>
        <vt:lpwstr>f</vt:lpwstr>
      </vt:variant>
      <vt:variant>
        <vt:i4>3473579</vt:i4>
      </vt:variant>
      <vt:variant>
        <vt:i4>50</vt:i4>
      </vt:variant>
      <vt:variant>
        <vt:i4>0</vt:i4>
      </vt:variant>
      <vt:variant>
        <vt:i4>5</vt:i4>
      </vt:variant>
      <vt:variant>
        <vt:lpwstr>AI-AIII Präambel, Allgemeine Bestimmungen und BI-Besondere Bestimmungen.doc</vt:lpwstr>
      </vt:variant>
      <vt:variant>
        <vt:lpwstr>Bewertung</vt:lpwstr>
      </vt:variant>
      <vt:variant>
        <vt:i4>14745720</vt:i4>
      </vt:variant>
      <vt:variant>
        <vt:i4>48</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46</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44</vt:i4>
      </vt:variant>
      <vt:variant>
        <vt:i4>0</vt:i4>
      </vt:variant>
      <vt:variant>
        <vt:i4>5</vt:i4>
      </vt:variant>
      <vt:variant>
        <vt:lpwstr>..\..\..\ZVO\ZVO in Arbeit\Finnpferd\AI-AIII Präambel, Allgemeine Bestimmungen und BI-Besondere Bestimmungen.doc</vt:lpwstr>
      </vt:variant>
      <vt:variant>
        <vt:lpwstr>Bewertung</vt:lpwstr>
      </vt:variant>
      <vt:variant>
        <vt:i4>14745720</vt:i4>
      </vt:variant>
      <vt:variant>
        <vt:i4>42</vt:i4>
      </vt:variant>
      <vt:variant>
        <vt:i4>0</vt:i4>
      </vt:variant>
      <vt:variant>
        <vt:i4>5</vt:i4>
      </vt:variant>
      <vt:variant>
        <vt:lpwstr>..\..\..\ZVO\ZVO in Arbeit\Finnpferd\AI-AIII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2949293</vt:i4>
      </vt:variant>
      <vt:variant>
        <vt:i4>21</vt:i4>
      </vt:variant>
      <vt:variant>
        <vt:i4>0</vt:i4>
      </vt:variant>
      <vt:variant>
        <vt:i4>5</vt:i4>
      </vt:variant>
      <vt:variant>
        <vt:lpwstr>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9371666</vt:i4>
      </vt:variant>
      <vt:variant>
        <vt:i4>12</vt:i4>
      </vt:variant>
      <vt:variant>
        <vt:i4>0</vt:i4>
      </vt:variant>
      <vt:variant>
        <vt:i4>5</vt:i4>
      </vt:variant>
      <vt:variant>
        <vt:lpwstr>..\..\..\ZVO\ZVO in Arbeit\Finnpferd\AI-AIII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2949293</vt:i4>
      </vt:variant>
      <vt:variant>
        <vt:i4>0</vt:i4>
      </vt:variant>
      <vt:variant>
        <vt:i4>0</vt:i4>
      </vt:variant>
      <vt:variant>
        <vt:i4>5</vt:i4>
      </vt:variant>
      <vt:variant>
        <vt:lpwstr>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2004-03-22T07:01:00Z</cp:lastPrinted>
  <dcterms:created xsi:type="dcterms:W3CDTF">2018-02-06T08:34:00Z</dcterms:created>
  <dcterms:modified xsi:type="dcterms:W3CDTF">2018-02-06T08:46:00Z</dcterms:modified>
</cp:coreProperties>
</file>