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072" w:rsidRPr="00F24C89" w:rsidRDefault="004C2072" w:rsidP="004C2072">
      <w:pPr>
        <w:rPr>
          <w:rFonts w:eastAsia="MS Mincho"/>
          <w:b/>
          <w:sz w:val="32"/>
          <w:szCs w:val="32"/>
        </w:rPr>
      </w:pPr>
      <w:bookmarkStart w:id="0" w:name="_GoBack"/>
      <w:bookmarkEnd w:id="0"/>
      <w:r w:rsidRPr="00F24C89">
        <w:rPr>
          <w:rFonts w:eastAsia="MS Mincho"/>
          <w:b/>
          <w:sz w:val="32"/>
          <w:szCs w:val="32"/>
        </w:rPr>
        <w:t xml:space="preserve">Zuchtprogramme für sonstige </w:t>
      </w:r>
      <w:r w:rsidR="00FD01EE">
        <w:rPr>
          <w:rFonts w:eastAsia="MS Mincho"/>
          <w:b/>
          <w:sz w:val="32"/>
          <w:szCs w:val="32"/>
        </w:rPr>
        <w:t>R</w:t>
      </w:r>
      <w:r w:rsidRPr="00F24C89">
        <w:rPr>
          <w:rFonts w:eastAsia="MS Mincho"/>
          <w:b/>
          <w:sz w:val="32"/>
          <w:szCs w:val="32"/>
        </w:rPr>
        <w:t>assen</w:t>
      </w:r>
    </w:p>
    <w:p w:rsidR="00615877" w:rsidRDefault="004C2072" w:rsidP="00615877">
      <w:pPr>
        <w:rPr>
          <w:rFonts w:eastAsia="MS Mincho"/>
          <w:b/>
          <w:sz w:val="26"/>
          <w:szCs w:val="26"/>
        </w:rPr>
      </w:pPr>
      <w:r w:rsidRPr="00F24C89">
        <w:rPr>
          <w:rFonts w:eastAsia="MS Mincho" w:cs="Arial"/>
          <w:b/>
          <w:sz w:val="26"/>
          <w:szCs w:val="26"/>
        </w:rPr>
        <w:t>Zuchtprogramm</w:t>
      </w:r>
      <w:r w:rsidRPr="00F24C89">
        <w:rPr>
          <w:rFonts w:cs="Arial"/>
          <w:b/>
          <w:sz w:val="26"/>
          <w:szCs w:val="26"/>
        </w:rPr>
        <w:t xml:space="preserve"> </w:t>
      </w:r>
      <w:r w:rsidRPr="00F24C89">
        <w:rPr>
          <w:rFonts w:eastAsia="MS Mincho" w:cs="Arial"/>
          <w:b/>
          <w:sz w:val="26"/>
          <w:szCs w:val="26"/>
        </w:rPr>
        <w:t xml:space="preserve">für die Rasse </w:t>
      </w:r>
      <w:proofErr w:type="spellStart"/>
      <w:r w:rsidRPr="00F24C89">
        <w:rPr>
          <w:rFonts w:eastAsia="MS Mincho" w:cs="Arial"/>
          <w:b/>
          <w:sz w:val="26"/>
          <w:szCs w:val="26"/>
        </w:rPr>
        <w:t>Knabstrupper</w:t>
      </w:r>
      <w:proofErr w:type="spellEnd"/>
      <w:r w:rsidR="00615877">
        <w:rPr>
          <w:rFonts w:eastAsia="MS Mincho" w:cs="Arial"/>
          <w:b/>
          <w:sz w:val="26"/>
          <w:szCs w:val="26"/>
        </w:rPr>
        <w:t xml:space="preserve"> </w:t>
      </w:r>
      <w:r w:rsidR="00615877" w:rsidRPr="00322AAD">
        <w:rPr>
          <w:rFonts w:eastAsia="MS Mincho"/>
          <w:b/>
          <w:sz w:val="26"/>
          <w:szCs w:val="26"/>
        </w:rPr>
        <w:t>des Verbandes der Pony- und Pferdezüchter Hessen e. V.</w:t>
      </w:r>
    </w:p>
    <w:p w:rsidR="00615877" w:rsidRPr="0092542C" w:rsidRDefault="00615877" w:rsidP="00615877">
      <w:pPr>
        <w:rPr>
          <w:rFonts w:eastAsia="MS Mincho"/>
        </w:rPr>
      </w:pPr>
    </w:p>
    <w:p w:rsidR="00FA6E2F" w:rsidRDefault="004C2072">
      <w:pPr>
        <w:pStyle w:val="Verzeichnis1"/>
        <w:tabs>
          <w:tab w:val="left" w:pos="440"/>
          <w:tab w:val="right" w:leader="dot" w:pos="9062"/>
        </w:tabs>
        <w:rPr>
          <w:rFonts w:asciiTheme="minorHAnsi" w:eastAsiaTheme="minorEastAsia" w:hAnsiTheme="minorHAnsi" w:cstheme="minorBidi"/>
          <w:noProof/>
          <w:szCs w:val="22"/>
        </w:rPr>
      </w:pPr>
      <w:r>
        <w:rPr>
          <w:rFonts w:eastAsia="MS Mincho"/>
          <w:b/>
          <w:sz w:val="32"/>
          <w:szCs w:val="32"/>
        </w:rPr>
        <w:fldChar w:fldCharType="begin"/>
      </w:r>
      <w:r>
        <w:rPr>
          <w:rFonts w:eastAsia="MS Mincho"/>
          <w:b/>
          <w:sz w:val="32"/>
          <w:szCs w:val="32"/>
        </w:rPr>
        <w:instrText xml:space="preserve"> TOC \o "1-4" \h \z \u </w:instrText>
      </w:r>
      <w:r>
        <w:rPr>
          <w:rFonts w:eastAsia="MS Mincho"/>
          <w:b/>
          <w:sz w:val="32"/>
          <w:szCs w:val="32"/>
        </w:rPr>
        <w:fldChar w:fldCharType="separate"/>
      </w:r>
      <w:hyperlink w:anchor="_Toc499542563" w:history="1">
        <w:r w:rsidR="00FA6E2F" w:rsidRPr="005575A1">
          <w:rPr>
            <w:rStyle w:val="Hyperlink"/>
            <w:rFonts w:eastAsia="MS Mincho"/>
            <w:noProof/>
          </w:rPr>
          <w:t>1.</w:t>
        </w:r>
        <w:r w:rsidR="00FA6E2F">
          <w:rPr>
            <w:rFonts w:asciiTheme="minorHAnsi" w:eastAsiaTheme="minorEastAsia" w:hAnsiTheme="minorHAnsi" w:cstheme="minorBidi"/>
            <w:noProof/>
            <w:szCs w:val="22"/>
          </w:rPr>
          <w:tab/>
        </w:r>
        <w:r w:rsidR="00FA6E2F" w:rsidRPr="005575A1">
          <w:rPr>
            <w:rStyle w:val="Hyperlink"/>
            <w:rFonts w:eastAsia="MS Mincho"/>
            <w:noProof/>
          </w:rPr>
          <w:t>Angaben zum Ursprungszuchtbuch</w:t>
        </w:r>
        <w:r w:rsidR="00FA6E2F">
          <w:rPr>
            <w:noProof/>
            <w:webHidden/>
          </w:rPr>
          <w:tab/>
        </w:r>
        <w:r w:rsidR="00FA6E2F">
          <w:rPr>
            <w:noProof/>
            <w:webHidden/>
          </w:rPr>
          <w:fldChar w:fldCharType="begin"/>
        </w:r>
        <w:r w:rsidR="00FA6E2F">
          <w:rPr>
            <w:noProof/>
            <w:webHidden/>
          </w:rPr>
          <w:instrText xml:space="preserve"> PAGEREF _Toc499542563 \h </w:instrText>
        </w:r>
        <w:r w:rsidR="00FA6E2F">
          <w:rPr>
            <w:noProof/>
            <w:webHidden/>
          </w:rPr>
        </w:r>
        <w:r w:rsidR="00FA6E2F">
          <w:rPr>
            <w:noProof/>
            <w:webHidden/>
          </w:rPr>
          <w:fldChar w:fldCharType="separate"/>
        </w:r>
        <w:r w:rsidR="00414070">
          <w:rPr>
            <w:noProof/>
            <w:webHidden/>
          </w:rPr>
          <w:t>3</w:t>
        </w:r>
        <w:r w:rsidR="00FA6E2F">
          <w:rPr>
            <w:noProof/>
            <w:webHidden/>
          </w:rPr>
          <w:fldChar w:fldCharType="end"/>
        </w:r>
      </w:hyperlink>
    </w:p>
    <w:p w:rsidR="00FA6E2F" w:rsidRDefault="00615877">
      <w:pPr>
        <w:pStyle w:val="Verzeichnis1"/>
        <w:tabs>
          <w:tab w:val="left" w:pos="440"/>
          <w:tab w:val="right" w:leader="dot" w:pos="9062"/>
        </w:tabs>
        <w:rPr>
          <w:rFonts w:asciiTheme="minorHAnsi" w:eastAsiaTheme="minorEastAsia" w:hAnsiTheme="minorHAnsi" w:cstheme="minorBidi"/>
          <w:noProof/>
          <w:szCs w:val="22"/>
        </w:rPr>
      </w:pPr>
      <w:hyperlink w:anchor="_Toc499542564" w:history="1">
        <w:r w:rsidR="00FA6E2F" w:rsidRPr="005575A1">
          <w:rPr>
            <w:rStyle w:val="Hyperlink"/>
            <w:rFonts w:eastAsia="MS Mincho"/>
            <w:noProof/>
          </w:rPr>
          <w:t>2.</w:t>
        </w:r>
        <w:r w:rsidR="00FA6E2F">
          <w:rPr>
            <w:rFonts w:asciiTheme="minorHAnsi" w:eastAsiaTheme="minorEastAsia" w:hAnsiTheme="minorHAnsi" w:cstheme="minorBidi"/>
            <w:noProof/>
            <w:szCs w:val="22"/>
          </w:rPr>
          <w:tab/>
        </w:r>
        <w:r w:rsidR="00FA6E2F" w:rsidRPr="005575A1">
          <w:rPr>
            <w:rStyle w:val="Hyperlink"/>
            <w:rFonts w:eastAsia="MS Mincho"/>
            <w:noProof/>
          </w:rPr>
          <w:t>Geografisches Gebiet</w:t>
        </w:r>
        <w:r w:rsidR="00FA6E2F">
          <w:rPr>
            <w:noProof/>
            <w:webHidden/>
          </w:rPr>
          <w:tab/>
        </w:r>
        <w:r w:rsidR="00FA6E2F">
          <w:rPr>
            <w:noProof/>
            <w:webHidden/>
          </w:rPr>
          <w:fldChar w:fldCharType="begin"/>
        </w:r>
        <w:r w:rsidR="00FA6E2F">
          <w:rPr>
            <w:noProof/>
            <w:webHidden/>
          </w:rPr>
          <w:instrText xml:space="preserve"> PAGEREF _Toc499542564 \h </w:instrText>
        </w:r>
        <w:r w:rsidR="00FA6E2F">
          <w:rPr>
            <w:noProof/>
            <w:webHidden/>
          </w:rPr>
        </w:r>
        <w:r w:rsidR="00FA6E2F">
          <w:rPr>
            <w:noProof/>
            <w:webHidden/>
          </w:rPr>
          <w:fldChar w:fldCharType="separate"/>
        </w:r>
        <w:r w:rsidR="00414070">
          <w:rPr>
            <w:noProof/>
            <w:webHidden/>
          </w:rPr>
          <w:t>3</w:t>
        </w:r>
        <w:r w:rsidR="00FA6E2F">
          <w:rPr>
            <w:noProof/>
            <w:webHidden/>
          </w:rPr>
          <w:fldChar w:fldCharType="end"/>
        </w:r>
      </w:hyperlink>
    </w:p>
    <w:p w:rsidR="00FA6E2F" w:rsidRDefault="00615877">
      <w:pPr>
        <w:pStyle w:val="Verzeichnis1"/>
        <w:tabs>
          <w:tab w:val="left" w:pos="440"/>
          <w:tab w:val="right" w:leader="dot" w:pos="9062"/>
        </w:tabs>
        <w:rPr>
          <w:rFonts w:asciiTheme="minorHAnsi" w:eastAsiaTheme="minorEastAsia" w:hAnsiTheme="minorHAnsi" w:cstheme="minorBidi"/>
          <w:noProof/>
          <w:szCs w:val="22"/>
        </w:rPr>
      </w:pPr>
      <w:hyperlink w:anchor="_Toc499542565" w:history="1">
        <w:r w:rsidR="00FA6E2F" w:rsidRPr="005575A1">
          <w:rPr>
            <w:rStyle w:val="Hyperlink"/>
            <w:rFonts w:eastAsia="MS Mincho"/>
            <w:noProof/>
          </w:rPr>
          <w:t>3.</w:t>
        </w:r>
        <w:r w:rsidR="00FA6E2F">
          <w:rPr>
            <w:rFonts w:asciiTheme="minorHAnsi" w:eastAsiaTheme="minorEastAsia" w:hAnsiTheme="minorHAnsi" w:cstheme="minorBidi"/>
            <w:noProof/>
            <w:szCs w:val="22"/>
          </w:rPr>
          <w:tab/>
        </w:r>
        <w:r w:rsidR="00FA6E2F" w:rsidRPr="005575A1">
          <w:rPr>
            <w:rStyle w:val="Hyperlink"/>
            <w:rFonts w:eastAsia="MS Mincho"/>
            <w:noProof/>
          </w:rPr>
          <w:t>Umfang der Zuchtpopulation im Verband</w:t>
        </w:r>
        <w:r w:rsidR="00FA6E2F">
          <w:rPr>
            <w:noProof/>
            <w:webHidden/>
          </w:rPr>
          <w:tab/>
        </w:r>
        <w:r w:rsidR="00FA6E2F">
          <w:rPr>
            <w:noProof/>
            <w:webHidden/>
          </w:rPr>
          <w:fldChar w:fldCharType="begin"/>
        </w:r>
        <w:r w:rsidR="00FA6E2F">
          <w:rPr>
            <w:noProof/>
            <w:webHidden/>
          </w:rPr>
          <w:instrText xml:space="preserve"> PAGEREF _Toc499542565 \h </w:instrText>
        </w:r>
        <w:r w:rsidR="00FA6E2F">
          <w:rPr>
            <w:noProof/>
            <w:webHidden/>
          </w:rPr>
        </w:r>
        <w:r w:rsidR="00FA6E2F">
          <w:rPr>
            <w:noProof/>
            <w:webHidden/>
          </w:rPr>
          <w:fldChar w:fldCharType="separate"/>
        </w:r>
        <w:r w:rsidR="00414070">
          <w:rPr>
            <w:noProof/>
            <w:webHidden/>
          </w:rPr>
          <w:t>3</w:t>
        </w:r>
        <w:r w:rsidR="00FA6E2F">
          <w:rPr>
            <w:noProof/>
            <w:webHidden/>
          </w:rPr>
          <w:fldChar w:fldCharType="end"/>
        </w:r>
      </w:hyperlink>
    </w:p>
    <w:p w:rsidR="00FA6E2F" w:rsidRDefault="00615877">
      <w:pPr>
        <w:pStyle w:val="Verzeichnis1"/>
        <w:tabs>
          <w:tab w:val="left" w:pos="440"/>
          <w:tab w:val="right" w:leader="dot" w:pos="9062"/>
        </w:tabs>
        <w:rPr>
          <w:rFonts w:asciiTheme="minorHAnsi" w:eastAsiaTheme="minorEastAsia" w:hAnsiTheme="minorHAnsi" w:cstheme="minorBidi"/>
          <w:noProof/>
          <w:szCs w:val="22"/>
        </w:rPr>
      </w:pPr>
      <w:hyperlink w:anchor="_Toc499542566" w:history="1">
        <w:r w:rsidR="00FA6E2F" w:rsidRPr="005575A1">
          <w:rPr>
            <w:rStyle w:val="Hyperlink"/>
            <w:rFonts w:eastAsia="MS Mincho"/>
            <w:noProof/>
          </w:rPr>
          <w:t>4.</w:t>
        </w:r>
        <w:r w:rsidR="00FA6E2F">
          <w:rPr>
            <w:rFonts w:asciiTheme="minorHAnsi" w:eastAsiaTheme="minorEastAsia" w:hAnsiTheme="minorHAnsi" w:cstheme="minorBidi"/>
            <w:noProof/>
            <w:szCs w:val="22"/>
          </w:rPr>
          <w:tab/>
        </w:r>
        <w:r w:rsidR="00FA6E2F" w:rsidRPr="005575A1">
          <w:rPr>
            <w:rStyle w:val="Hyperlink"/>
            <w:rFonts w:eastAsia="MS Mincho"/>
            <w:noProof/>
          </w:rPr>
          <w:t>Zuchtziel, einschließlich der Rassemerkmale</w:t>
        </w:r>
        <w:r w:rsidR="00FA6E2F">
          <w:rPr>
            <w:noProof/>
            <w:webHidden/>
          </w:rPr>
          <w:tab/>
        </w:r>
        <w:r w:rsidR="00FA6E2F">
          <w:rPr>
            <w:noProof/>
            <w:webHidden/>
          </w:rPr>
          <w:fldChar w:fldCharType="begin"/>
        </w:r>
        <w:r w:rsidR="00FA6E2F">
          <w:rPr>
            <w:noProof/>
            <w:webHidden/>
          </w:rPr>
          <w:instrText xml:space="preserve"> PAGEREF _Toc499542566 \h </w:instrText>
        </w:r>
        <w:r w:rsidR="00FA6E2F">
          <w:rPr>
            <w:noProof/>
            <w:webHidden/>
          </w:rPr>
        </w:r>
        <w:r w:rsidR="00FA6E2F">
          <w:rPr>
            <w:noProof/>
            <w:webHidden/>
          </w:rPr>
          <w:fldChar w:fldCharType="separate"/>
        </w:r>
        <w:r w:rsidR="00414070">
          <w:rPr>
            <w:noProof/>
            <w:webHidden/>
          </w:rPr>
          <w:t>3</w:t>
        </w:r>
        <w:r w:rsidR="00FA6E2F">
          <w:rPr>
            <w:noProof/>
            <w:webHidden/>
          </w:rPr>
          <w:fldChar w:fldCharType="end"/>
        </w:r>
      </w:hyperlink>
    </w:p>
    <w:p w:rsidR="00FA6E2F" w:rsidRDefault="00615877">
      <w:pPr>
        <w:pStyle w:val="Verzeichnis1"/>
        <w:tabs>
          <w:tab w:val="left" w:pos="440"/>
          <w:tab w:val="right" w:leader="dot" w:pos="9062"/>
        </w:tabs>
        <w:rPr>
          <w:rFonts w:asciiTheme="minorHAnsi" w:eastAsiaTheme="minorEastAsia" w:hAnsiTheme="minorHAnsi" w:cstheme="minorBidi"/>
          <w:noProof/>
          <w:szCs w:val="22"/>
        </w:rPr>
      </w:pPr>
      <w:hyperlink w:anchor="_Toc499542567" w:history="1">
        <w:r w:rsidR="00FA6E2F" w:rsidRPr="005575A1">
          <w:rPr>
            <w:rStyle w:val="Hyperlink"/>
            <w:rFonts w:eastAsia="MS Mincho"/>
            <w:noProof/>
          </w:rPr>
          <w:t>5.</w:t>
        </w:r>
        <w:r w:rsidR="00FA6E2F">
          <w:rPr>
            <w:rFonts w:asciiTheme="minorHAnsi" w:eastAsiaTheme="minorEastAsia" w:hAnsiTheme="minorHAnsi" w:cstheme="minorBidi"/>
            <w:noProof/>
            <w:szCs w:val="22"/>
          </w:rPr>
          <w:tab/>
        </w:r>
        <w:r w:rsidR="00FA6E2F" w:rsidRPr="005575A1">
          <w:rPr>
            <w:rStyle w:val="Hyperlink"/>
            <w:rFonts w:eastAsia="MS Mincho"/>
            <w:noProof/>
          </w:rPr>
          <w:t>Eigenschaften und Hauptmerkmale</w:t>
        </w:r>
        <w:r w:rsidR="00FA6E2F">
          <w:rPr>
            <w:noProof/>
            <w:webHidden/>
          </w:rPr>
          <w:tab/>
        </w:r>
        <w:r w:rsidR="00FA6E2F">
          <w:rPr>
            <w:noProof/>
            <w:webHidden/>
          </w:rPr>
          <w:fldChar w:fldCharType="begin"/>
        </w:r>
        <w:r w:rsidR="00FA6E2F">
          <w:rPr>
            <w:noProof/>
            <w:webHidden/>
          </w:rPr>
          <w:instrText xml:space="preserve"> PAGEREF _Toc499542567 \h </w:instrText>
        </w:r>
        <w:r w:rsidR="00FA6E2F">
          <w:rPr>
            <w:noProof/>
            <w:webHidden/>
          </w:rPr>
        </w:r>
        <w:r w:rsidR="00FA6E2F">
          <w:rPr>
            <w:noProof/>
            <w:webHidden/>
          </w:rPr>
          <w:fldChar w:fldCharType="separate"/>
        </w:r>
        <w:r w:rsidR="00414070">
          <w:rPr>
            <w:noProof/>
            <w:webHidden/>
          </w:rPr>
          <w:t>3</w:t>
        </w:r>
        <w:r w:rsidR="00FA6E2F">
          <w:rPr>
            <w:noProof/>
            <w:webHidden/>
          </w:rPr>
          <w:fldChar w:fldCharType="end"/>
        </w:r>
      </w:hyperlink>
    </w:p>
    <w:p w:rsidR="00FA6E2F" w:rsidRDefault="00615877">
      <w:pPr>
        <w:pStyle w:val="Verzeichnis1"/>
        <w:tabs>
          <w:tab w:val="left" w:pos="440"/>
          <w:tab w:val="right" w:leader="dot" w:pos="9062"/>
        </w:tabs>
        <w:rPr>
          <w:rFonts w:asciiTheme="minorHAnsi" w:eastAsiaTheme="minorEastAsia" w:hAnsiTheme="minorHAnsi" w:cstheme="minorBidi"/>
          <w:noProof/>
          <w:szCs w:val="22"/>
        </w:rPr>
      </w:pPr>
      <w:hyperlink w:anchor="_Toc499542568" w:history="1">
        <w:r w:rsidR="00FA6E2F" w:rsidRPr="005575A1">
          <w:rPr>
            <w:rStyle w:val="Hyperlink"/>
            <w:noProof/>
          </w:rPr>
          <w:t>6.</w:t>
        </w:r>
        <w:r w:rsidR="00FA6E2F">
          <w:rPr>
            <w:rFonts w:asciiTheme="minorHAnsi" w:eastAsiaTheme="minorEastAsia" w:hAnsiTheme="minorHAnsi" w:cstheme="minorBidi"/>
            <w:noProof/>
            <w:szCs w:val="22"/>
          </w:rPr>
          <w:tab/>
        </w:r>
        <w:r w:rsidR="00FA6E2F" w:rsidRPr="005575A1">
          <w:rPr>
            <w:rStyle w:val="Hyperlink"/>
            <w:noProof/>
          </w:rPr>
          <w:t>Selektionsmerkmale</w:t>
        </w:r>
        <w:r w:rsidR="00FA6E2F">
          <w:rPr>
            <w:noProof/>
            <w:webHidden/>
          </w:rPr>
          <w:tab/>
        </w:r>
        <w:r w:rsidR="00FA6E2F">
          <w:rPr>
            <w:noProof/>
            <w:webHidden/>
          </w:rPr>
          <w:fldChar w:fldCharType="begin"/>
        </w:r>
        <w:r w:rsidR="00FA6E2F">
          <w:rPr>
            <w:noProof/>
            <w:webHidden/>
          </w:rPr>
          <w:instrText xml:space="preserve"> PAGEREF _Toc499542568 \h </w:instrText>
        </w:r>
        <w:r w:rsidR="00FA6E2F">
          <w:rPr>
            <w:noProof/>
            <w:webHidden/>
          </w:rPr>
        </w:r>
        <w:r w:rsidR="00FA6E2F">
          <w:rPr>
            <w:noProof/>
            <w:webHidden/>
          </w:rPr>
          <w:fldChar w:fldCharType="separate"/>
        </w:r>
        <w:r w:rsidR="00414070">
          <w:rPr>
            <w:noProof/>
            <w:webHidden/>
          </w:rPr>
          <w:t>9</w:t>
        </w:r>
        <w:r w:rsidR="00FA6E2F">
          <w:rPr>
            <w:noProof/>
            <w:webHidden/>
          </w:rPr>
          <w:fldChar w:fldCharType="end"/>
        </w:r>
      </w:hyperlink>
    </w:p>
    <w:p w:rsidR="00FA6E2F" w:rsidRDefault="00615877">
      <w:pPr>
        <w:pStyle w:val="Verzeichnis1"/>
        <w:tabs>
          <w:tab w:val="left" w:pos="440"/>
          <w:tab w:val="right" w:leader="dot" w:pos="9062"/>
        </w:tabs>
        <w:rPr>
          <w:rFonts w:asciiTheme="minorHAnsi" w:eastAsiaTheme="minorEastAsia" w:hAnsiTheme="minorHAnsi" w:cstheme="minorBidi"/>
          <w:noProof/>
          <w:szCs w:val="22"/>
        </w:rPr>
      </w:pPr>
      <w:hyperlink w:anchor="_Toc499542569" w:history="1">
        <w:r w:rsidR="00FA6E2F" w:rsidRPr="005575A1">
          <w:rPr>
            <w:rStyle w:val="Hyperlink"/>
            <w:rFonts w:eastAsia="MS Mincho"/>
            <w:noProof/>
          </w:rPr>
          <w:t>7.</w:t>
        </w:r>
        <w:r w:rsidR="00FA6E2F">
          <w:rPr>
            <w:rFonts w:asciiTheme="minorHAnsi" w:eastAsiaTheme="minorEastAsia" w:hAnsiTheme="minorHAnsi" w:cstheme="minorBidi"/>
            <w:noProof/>
            <w:szCs w:val="22"/>
          </w:rPr>
          <w:tab/>
        </w:r>
        <w:r w:rsidR="00FA6E2F" w:rsidRPr="005575A1">
          <w:rPr>
            <w:rStyle w:val="Hyperlink"/>
            <w:rFonts w:eastAsia="MS Mincho"/>
            <w:noProof/>
          </w:rPr>
          <w:t>Zuchtmethode</w:t>
        </w:r>
        <w:r w:rsidR="00FA6E2F">
          <w:rPr>
            <w:noProof/>
            <w:webHidden/>
          </w:rPr>
          <w:tab/>
        </w:r>
        <w:r w:rsidR="00FA6E2F">
          <w:rPr>
            <w:noProof/>
            <w:webHidden/>
          </w:rPr>
          <w:fldChar w:fldCharType="begin"/>
        </w:r>
        <w:r w:rsidR="00FA6E2F">
          <w:rPr>
            <w:noProof/>
            <w:webHidden/>
          </w:rPr>
          <w:instrText xml:space="preserve"> PAGEREF _Toc499542569 \h </w:instrText>
        </w:r>
        <w:r w:rsidR="00FA6E2F">
          <w:rPr>
            <w:noProof/>
            <w:webHidden/>
          </w:rPr>
        </w:r>
        <w:r w:rsidR="00FA6E2F">
          <w:rPr>
            <w:noProof/>
            <w:webHidden/>
          </w:rPr>
          <w:fldChar w:fldCharType="separate"/>
        </w:r>
        <w:r w:rsidR="00414070">
          <w:rPr>
            <w:noProof/>
            <w:webHidden/>
          </w:rPr>
          <w:t>10</w:t>
        </w:r>
        <w:r w:rsidR="00FA6E2F">
          <w:rPr>
            <w:noProof/>
            <w:webHidden/>
          </w:rPr>
          <w:fldChar w:fldCharType="end"/>
        </w:r>
      </w:hyperlink>
    </w:p>
    <w:p w:rsidR="00FA6E2F" w:rsidRDefault="00615877">
      <w:pPr>
        <w:pStyle w:val="Verzeichnis1"/>
        <w:tabs>
          <w:tab w:val="left" w:pos="440"/>
          <w:tab w:val="right" w:leader="dot" w:pos="9062"/>
        </w:tabs>
        <w:rPr>
          <w:rFonts w:asciiTheme="minorHAnsi" w:eastAsiaTheme="minorEastAsia" w:hAnsiTheme="minorHAnsi" w:cstheme="minorBidi"/>
          <w:noProof/>
          <w:szCs w:val="22"/>
        </w:rPr>
      </w:pPr>
      <w:hyperlink w:anchor="_Toc499542570" w:history="1">
        <w:r w:rsidR="00FA6E2F" w:rsidRPr="005575A1">
          <w:rPr>
            <w:rStyle w:val="Hyperlink"/>
            <w:rFonts w:eastAsia="MS Mincho"/>
            <w:noProof/>
          </w:rPr>
          <w:t>8.</w:t>
        </w:r>
        <w:r w:rsidR="00FA6E2F">
          <w:rPr>
            <w:rFonts w:asciiTheme="minorHAnsi" w:eastAsiaTheme="minorEastAsia" w:hAnsiTheme="minorHAnsi" w:cstheme="minorBidi"/>
            <w:noProof/>
            <w:szCs w:val="22"/>
          </w:rPr>
          <w:tab/>
        </w:r>
        <w:r w:rsidR="00FA6E2F" w:rsidRPr="005575A1">
          <w:rPr>
            <w:rStyle w:val="Hyperlink"/>
            <w:rFonts w:eastAsia="MS Mincho"/>
            <w:noProof/>
          </w:rPr>
          <w:t>Unterteilung des Zuchtbuches</w:t>
        </w:r>
        <w:r w:rsidR="00FA6E2F">
          <w:rPr>
            <w:noProof/>
            <w:webHidden/>
          </w:rPr>
          <w:tab/>
        </w:r>
        <w:r w:rsidR="00FA6E2F">
          <w:rPr>
            <w:noProof/>
            <w:webHidden/>
          </w:rPr>
          <w:fldChar w:fldCharType="begin"/>
        </w:r>
        <w:r w:rsidR="00FA6E2F">
          <w:rPr>
            <w:noProof/>
            <w:webHidden/>
          </w:rPr>
          <w:instrText xml:space="preserve"> PAGEREF _Toc499542570 \h </w:instrText>
        </w:r>
        <w:r w:rsidR="00FA6E2F">
          <w:rPr>
            <w:noProof/>
            <w:webHidden/>
          </w:rPr>
        </w:r>
        <w:r w:rsidR="00FA6E2F">
          <w:rPr>
            <w:noProof/>
            <w:webHidden/>
          </w:rPr>
          <w:fldChar w:fldCharType="separate"/>
        </w:r>
        <w:r w:rsidR="00414070">
          <w:rPr>
            <w:noProof/>
            <w:webHidden/>
          </w:rPr>
          <w:t>10</w:t>
        </w:r>
        <w:r w:rsidR="00FA6E2F">
          <w:rPr>
            <w:noProof/>
            <w:webHidden/>
          </w:rPr>
          <w:fldChar w:fldCharType="end"/>
        </w:r>
      </w:hyperlink>
    </w:p>
    <w:p w:rsidR="00FA6E2F" w:rsidRDefault="00615877">
      <w:pPr>
        <w:pStyle w:val="Verzeichnis1"/>
        <w:tabs>
          <w:tab w:val="left" w:pos="440"/>
          <w:tab w:val="right" w:leader="dot" w:pos="9062"/>
        </w:tabs>
        <w:rPr>
          <w:rFonts w:asciiTheme="minorHAnsi" w:eastAsiaTheme="minorEastAsia" w:hAnsiTheme="minorHAnsi" w:cstheme="minorBidi"/>
          <w:noProof/>
          <w:szCs w:val="22"/>
        </w:rPr>
      </w:pPr>
      <w:hyperlink w:anchor="_Toc499542571" w:history="1">
        <w:r w:rsidR="00FA6E2F" w:rsidRPr="005575A1">
          <w:rPr>
            <w:rStyle w:val="Hyperlink"/>
            <w:rFonts w:eastAsia="MS Mincho"/>
            <w:noProof/>
          </w:rPr>
          <w:t>9.</w:t>
        </w:r>
        <w:r w:rsidR="00FA6E2F">
          <w:rPr>
            <w:rFonts w:asciiTheme="minorHAnsi" w:eastAsiaTheme="minorEastAsia" w:hAnsiTheme="minorHAnsi" w:cstheme="minorBidi"/>
            <w:noProof/>
            <w:szCs w:val="22"/>
          </w:rPr>
          <w:tab/>
        </w:r>
        <w:r w:rsidR="00FA6E2F" w:rsidRPr="005575A1">
          <w:rPr>
            <w:rStyle w:val="Hyperlink"/>
            <w:rFonts w:eastAsia="MS Mincho"/>
            <w:noProof/>
          </w:rPr>
          <w:t>Eintragungsbestimmungen in das Zuchtbuch</w:t>
        </w:r>
        <w:r w:rsidR="00FA6E2F">
          <w:rPr>
            <w:noProof/>
            <w:webHidden/>
          </w:rPr>
          <w:tab/>
        </w:r>
        <w:r w:rsidR="00FA6E2F">
          <w:rPr>
            <w:noProof/>
            <w:webHidden/>
          </w:rPr>
          <w:fldChar w:fldCharType="begin"/>
        </w:r>
        <w:r w:rsidR="00FA6E2F">
          <w:rPr>
            <w:noProof/>
            <w:webHidden/>
          </w:rPr>
          <w:instrText xml:space="preserve"> PAGEREF _Toc499542571 \h </w:instrText>
        </w:r>
        <w:r w:rsidR="00FA6E2F">
          <w:rPr>
            <w:noProof/>
            <w:webHidden/>
          </w:rPr>
        </w:r>
        <w:r w:rsidR="00FA6E2F">
          <w:rPr>
            <w:noProof/>
            <w:webHidden/>
          </w:rPr>
          <w:fldChar w:fldCharType="separate"/>
        </w:r>
        <w:r w:rsidR="00414070">
          <w:rPr>
            <w:noProof/>
            <w:webHidden/>
          </w:rPr>
          <w:t>11</w:t>
        </w:r>
        <w:r w:rsidR="00FA6E2F">
          <w:rPr>
            <w:noProof/>
            <w:webHidden/>
          </w:rPr>
          <w:fldChar w:fldCharType="end"/>
        </w:r>
      </w:hyperlink>
    </w:p>
    <w:p w:rsidR="00FA6E2F" w:rsidRDefault="00615877">
      <w:pPr>
        <w:pStyle w:val="Verzeichnis2"/>
        <w:tabs>
          <w:tab w:val="right" w:leader="dot" w:pos="9062"/>
        </w:tabs>
        <w:rPr>
          <w:rFonts w:asciiTheme="minorHAnsi" w:eastAsiaTheme="minorEastAsia" w:hAnsiTheme="minorHAnsi" w:cstheme="minorBidi"/>
          <w:noProof/>
          <w:szCs w:val="22"/>
        </w:rPr>
      </w:pPr>
      <w:hyperlink w:anchor="_Toc499542572" w:history="1">
        <w:r w:rsidR="00FA6E2F" w:rsidRPr="005575A1">
          <w:rPr>
            <w:rStyle w:val="Hyperlink"/>
            <w:rFonts w:eastAsia="MS Mincho"/>
            <w:noProof/>
          </w:rPr>
          <w:t>(9.1) Zuchtbuch für Hengste</w:t>
        </w:r>
        <w:r w:rsidR="00FA6E2F">
          <w:rPr>
            <w:noProof/>
            <w:webHidden/>
          </w:rPr>
          <w:tab/>
        </w:r>
        <w:r w:rsidR="00FA6E2F">
          <w:rPr>
            <w:noProof/>
            <w:webHidden/>
          </w:rPr>
          <w:fldChar w:fldCharType="begin"/>
        </w:r>
        <w:r w:rsidR="00FA6E2F">
          <w:rPr>
            <w:noProof/>
            <w:webHidden/>
          </w:rPr>
          <w:instrText xml:space="preserve"> PAGEREF _Toc499542572 \h </w:instrText>
        </w:r>
        <w:r w:rsidR="00FA6E2F">
          <w:rPr>
            <w:noProof/>
            <w:webHidden/>
          </w:rPr>
        </w:r>
        <w:r w:rsidR="00FA6E2F">
          <w:rPr>
            <w:noProof/>
            <w:webHidden/>
          </w:rPr>
          <w:fldChar w:fldCharType="separate"/>
        </w:r>
        <w:r w:rsidR="00414070">
          <w:rPr>
            <w:noProof/>
            <w:webHidden/>
          </w:rPr>
          <w:t>11</w:t>
        </w:r>
        <w:r w:rsidR="00FA6E2F">
          <w:rPr>
            <w:noProof/>
            <w:webHidden/>
          </w:rPr>
          <w:fldChar w:fldCharType="end"/>
        </w:r>
      </w:hyperlink>
    </w:p>
    <w:p w:rsidR="00FA6E2F" w:rsidRDefault="00615877">
      <w:pPr>
        <w:pStyle w:val="Verzeichnis3"/>
        <w:tabs>
          <w:tab w:val="right" w:leader="dot" w:pos="9062"/>
        </w:tabs>
        <w:rPr>
          <w:rFonts w:asciiTheme="minorHAnsi" w:eastAsiaTheme="minorEastAsia" w:hAnsiTheme="minorHAnsi" w:cstheme="minorBidi"/>
          <w:noProof/>
          <w:szCs w:val="22"/>
        </w:rPr>
      </w:pPr>
      <w:hyperlink w:anchor="_Toc499542573" w:history="1">
        <w:r w:rsidR="00FA6E2F" w:rsidRPr="005575A1">
          <w:rPr>
            <w:rStyle w:val="Hyperlink"/>
            <w:rFonts w:eastAsia="MS Mincho"/>
            <w:noProof/>
          </w:rPr>
          <w:t>(9.1.1) Hengstbuch I (Hauptabteilung des Zuchtbuches)</w:t>
        </w:r>
        <w:r w:rsidR="00FA6E2F">
          <w:rPr>
            <w:noProof/>
            <w:webHidden/>
          </w:rPr>
          <w:tab/>
        </w:r>
        <w:r w:rsidR="00FA6E2F">
          <w:rPr>
            <w:noProof/>
            <w:webHidden/>
          </w:rPr>
          <w:fldChar w:fldCharType="begin"/>
        </w:r>
        <w:r w:rsidR="00FA6E2F">
          <w:rPr>
            <w:noProof/>
            <w:webHidden/>
          </w:rPr>
          <w:instrText xml:space="preserve"> PAGEREF _Toc499542573 \h </w:instrText>
        </w:r>
        <w:r w:rsidR="00FA6E2F">
          <w:rPr>
            <w:noProof/>
            <w:webHidden/>
          </w:rPr>
        </w:r>
        <w:r w:rsidR="00FA6E2F">
          <w:rPr>
            <w:noProof/>
            <w:webHidden/>
          </w:rPr>
          <w:fldChar w:fldCharType="separate"/>
        </w:r>
        <w:r w:rsidR="00414070">
          <w:rPr>
            <w:noProof/>
            <w:webHidden/>
          </w:rPr>
          <w:t>11</w:t>
        </w:r>
        <w:r w:rsidR="00FA6E2F">
          <w:rPr>
            <w:noProof/>
            <w:webHidden/>
          </w:rPr>
          <w:fldChar w:fldCharType="end"/>
        </w:r>
      </w:hyperlink>
    </w:p>
    <w:p w:rsidR="00FA6E2F" w:rsidRDefault="00615877">
      <w:pPr>
        <w:pStyle w:val="Verzeichnis3"/>
        <w:tabs>
          <w:tab w:val="right" w:leader="dot" w:pos="9062"/>
        </w:tabs>
        <w:rPr>
          <w:rFonts w:asciiTheme="minorHAnsi" w:eastAsiaTheme="minorEastAsia" w:hAnsiTheme="minorHAnsi" w:cstheme="minorBidi"/>
          <w:noProof/>
          <w:szCs w:val="22"/>
        </w:rPr>
      </w:pPr>
      <w:hyperlink w:anchor="_Toc499542574" w:history="1">
        <w:r w:rsidR="00FA6E2F" w:rsidRPr="005575A1">
          <w:rPr>
            <w:rStyle w:val="Hyperlink"/>
            <w:rFonts w:eastAsia="MS Mincho"/>
            <w:noProof/>
          </w:rPr>
          <w:t>(9.1.2) Hengstbuch II (Hauptabteilung des Zuchtbuches)</w:t>
        </w:r>
        <w:r w:rsidR="00FA6E2F">
          <w:rPr>
            <w:noProof/>
            <w:webHidden/>
          </w:rPr>
          <w:tab/>
        </w:r>
        <w:r w:rsidR="00FA6E2F">
          <w:rPr>
            <w:noProof/>
            <w:webHidden/>
          </w:rPr>
          <w:fldChar w:fldCharType="begin"/>
        </w:r>
        <w:r w:rsidR="00FA6E2F">
          <w:rPr>
            <w:noProof/>
            <w:webHidden/>
          </w:rPr>
          <w:instrText xml:space="preserve"> PAGEREF _Toc499542574 \h </w:instrText>
        </w:r>
        <w:r w:rsidR="00FA6E2F">
          <w:rPr>
            <w:noProof/>
            <w:webHidden/>
          </w:rPr>
        </w:r>
        <w:r w:rsidR="00FA6E2F">
          <w:rPr>
            <w:noProof/>
            <w:webHidden/>
          </w:rPr>
          <w:fldChar w:fldCharType="separate"/>
        </w:r>
        <w:r w:rsidR="00414070">
          <w:rPr>
            <w:noProof/>
            <w:webHidden/>
          </w:rPr>
          <w:t>11</w:t>
        </w:r>
        <w:r w:rsidR="00FA6E2F">
          <w:rPr>
            <w:noProof/>
            <w:webHidden/>
          </w:rPr>
          <w:fldChar w:fldCharType="end"/>
        </w:r>
      </w:hyperlink>
    </w:p>
    <w:p w:rsidR="00FA6E2F" w:rsidRDefault="00615877">
      <w:pPr>
        <w:pStyle w:val="Verzeichnis3"/>
        <w:tabs>
          <w:tab w:val="right" w:leader="dot" w:pos="9062"/>
        </w:tabs>
        <w:rPr>
          <w:rFonts w:asciiTheme="minorHAnsi" w:eastAsiaTheme="minorEastAsia" w:hAnsiTheme="minorHAnsi" w:cstheme="minorBidi"/>
          <w:noProof/>
          <w:szCs w:val="22"/>
        </w:rPr>
      </w:pPr>
      <w:hyperlink w:anchor="_Toc499542575" w:history="1">
        <w:r w:rsidR="00FA6E2F" w:rsidRPr="005575A1">
          <w:rPr>
            <w:rStyle w:val="Hyperlink"/>
            <w:rFonts w:eastAsia="MS Mincho"/>
            <w:noProof/>
          </w:rPr>
          <w:t>(9.1.3) Anhang (Hauptabteilung des Zuchtbuches)</w:t>
        </w:r>
        <w:r w:rsidR="00FA6E2F">
          <w:rPr>
            <w:noProof/>
            <w:webHidden/>
          </w:rPr>
          <w:tab/>
        </w:r>
        <w:r w:rsidR="00FA6E2F">
          <w:rPr>
            <w:noProof/>
            <w:webHidden/>
          </w:rPr>
          <w:fldChar w:fldCharType="begin"/>
        </w:r>
        <w:r w:rsidR="00FA6E2F">
          <w:rPr>
            <w:noProof/>
            <w:webHidden/>
          </w:rPr>
          <w:instrText xml:space="preserve"> PAGEREF _Toc499542575 \h </w:instrText>
        </w:r>
        <w:r w:rsidR="00FA6E2F">
          <w:rPr>
            <w:noProof/>
            <w:webHidden/>
          </w:rPr>
        </w:r>
        <w:r w:rsidR="00FA6E2F">
          <w:rPr>
            <w:noProof/>
            <w:webHidden/>
          </w:rPr>
          <w:fldChar w:fldCharType="separate"/>
        </w:r>
        <w:r w:rsidR="00414070">
          <w:rPr>
            <w:noProof/>
            <w:webHidden/>
          </w:rPr>
          <w:t>12</w:t>
        </w:r>
        <w:r w:rsidR="00FA6E2F">
          <w:rPr>
            <w:noProof/>
            <w:webHidden/>
          </w:rPr>
          <w:fldChar w:fldCharType="end"/>
        </w:r>
      </w:hyperlink>
    </w:p>
    <w:p w:rsidR="00FA6E2F" w:rsidRDefault="00615877">
      <w:pPr>
        <w:pStyle w:val="Verzeichnis3"/>
        <w:tabs>
          <w:tab w:val="right" w:leader="dot" w:pos="9062"/>
        </w:tabs>
        <w:rPr>
          <w:rFonts w:asciiTheme="minorHAnsi" w:eastAsiaTheme="minorEastAsia" w:hAnsiTheme="minorHAnsi" w:cstheme="minorBidi"/>
          <w:noProof/>
          <w:szCs w:val="22"/>
        </w:rPr>
      </w:pPr>
      <w:hyperlink w:anchor="_Toc499542576" w:history="1">
        <w:r w:rsidR="00FA6E2F" w:rsidRPr="005575A1">
          <w:rPr>
            <w:rStyle w:val="Hyperlink"/>
            <w:rFonts w:eastAsia="MS Mincho"/>
            <w:noProof/>
          </w:rPr>
          <w:t>(9.1.4) Fohlenbuch (Hauptabteilung des Zuchtbuches)</w:t>
        </w:r>
        <w:r w:rsidR="00FA6E2F">
          <w:rPr>
            <w:noProof/>
            <w:webHidden/>
          </w:rPr>
          <w:tab/>
        </w:r>
        <w:r w:rsidR="00FA6E2F">
          <w:rPr>
            <w:noProof/>
            <w:webHidden/>
          </w:rPr>
          <w:fldChar w:fldCharType="begin"/>
        </w:r>
        <w:r w:rsidR="00FA6E2F">
          <w:rPr>
            <w:noProof/>
            <w:webHidden/>
          </w:rPr>
          <w:instrText xml:space="preserve"> PAGEREF _Toc499542576 \h </w:instrText>
        </w:r>
        <w:r w:rsidR="00FA6E2F">
          <w:rPr>
            <w:noProof/>
            <w:webHidden/>
          </w:rPr>
        </w:r>
        <w:r w:rsidR="00FA6E2F">
          <w:rPr>
            <w:noProof/>
            <w:webHidden/>
          </w:rPr>
          <w:fldChar w:fldCharType="separate"/>
        </w:r>
        <w:r w:rsidR="00414070">
          <w:rPr>
            <w:noProof/>
            <w:webHidden/>
          </w:rPr>
          <w:t>12</w:t>
        </w:r>
        <w:r w:rsidR="00FA6E2F">
          <w:rPr>
            <w:noProof/>
            <w:webHidden/>
          </w:rPr>
          <w:fldChar w:fldCharType="end"/>
        </w:r>
      </w:hyperlink>
    </w:p>
    <w:p w:rsidR="00FA6E2F" w:rsidRDefault="00615877">
      <w:pPr>
        <w:pStyle w:val="Verzeichnis3"/>
        <w:tabs>
          <w:tab w:val="right" w:leader="dot" w:pos="9062"/>
        </w:tabs>
        <w:rPr>
          <w:rFonts w:asciiTheme="minorHAnsi" w:eastAsiaTheme="minorEastAsia" w:hAnsiTheme="minorHAnsi" w:cstheme="minorBidi"/>
          <w:noProof/>
          <w:szCs w:val="22"/>
        </w:rPr>
      </w:pPr>
      <w:hyperlink w:anchor="_Toc499542577" w:history="1">
        <w:r w:rsidR="00FA6E2F" w:rsidRPr="005575A1">
          <w:rPr>
            <w:rStyle w:val="Hyperlink"/>
            <w:rFonts w:eastAsia="MS Mincho"/>
            <w:noProof/>
          </w:rPr>
          <w:t>(9.1.5) Vorbuch (Zusätzliche Abteilung des Zuchtbuches)</w:t>
        </w:r>
        <w:r w:rsidR="00FA6E2F">
          <w:rPr>
            <w:noProof/>
            <w:webHidden/>
          </w:rPr>
          <w:tab/>
        </w:r>
        <w:r w:rsidR="00FA6E2F">
          <w:rPr>
            <w:noProof/>
            <w:webHidden/>
          </w:rPr>
          <w:fldChar w:fldCharType="begin"/>
        </w:r>
        <w:r w:rsidR="00FA6E2F">
          <w:rPr>
            <w:noProof/>
            <w:webHidden/>
          </w:rPr>
          <w:instrText xml:space="preserve"> PAGEREF _Toc499542577 \h </w:instrText>
        </w:r>
        <w:r w:rsidR="00FA6E2F">
          <w:rPr>
            <w:noProof/>
            <w:webHidden/>
          </w:rPr>
        </w:r>
        <w:r w:rsidR="00FA6E2F">
          <w:rPr>
            <w:noProof/>
            <w:webHidden/>
          </w:rPr>
          <w:fldChar w:fldCharType="separate"/>
        </w:r>
        <w:r w:rsidR="00414070">
          <w:rPr>
            <w:noProof/>
            <w:webHidden/>
          </w:rPr>
          <w:t>12</w:t>
        </w:r>
        <w:r w:rsidR="00FA6E2F">
          <w:rPr>
            <w:noProof/>
            <w:webHidden/>
          </w:rPr>
          <w:fldChar w:fldCharType="end"/>
        </w:r>
      </w:hyperlink>
    </w:p>
    <w:p w:rsidR="00FA6E2F" w:rsidRDefault="00615877">
      <w:pPr>
        <w:pStyle w:val="Verzeichnis2"/>
        <w:tabs>
          <w:tab w:val="right" w:leader="dot" w:pos="9062"/>
        </w:tabs>
        <w:rPr>
          <w:rFonts w:asciiTheme="minorHAnsi" w:eastAsiaTheme="minorEastAsia" w:hAnsiTheme="minorHAnsi" w:cstheme="minorBidi"/>
          <w:noProof/>
          <w:szCs w:val="22"/>
        </w:rPr>
      </w:pPr>
      <w:hyperlink w:anchor="_Toc499542578" w:history="1">
        <w:r w:rsidR="00FA6E2F" w:rsidRPr="005575A1">
          <w:rPr>
            <w:rStyle w:val="Hyperlink"/>
            <w:rFonts w:eastAsia="MS Mincho"/>
            <w:noProof/>
          </w:rPr>
          <w:t>(9.2) Zuchtbuch für Stuten</w:t>
        </w:r>
        <w:r w:rsidR="00FA6E2F">
          <w:rPr>
            <w:noProof/>
            <w:webHidden/>
          </w:rPr>
          <w:tab/>
        </w:r>
        <w:r w:rsidR="00FA6E2F">
          <w:rPr>
            <w:noProof/>
            <w:webHidden/>
          </w:rPr>
          <w:fldChar w:fldCharType="begin"/>
        </w:r>
        <w:r w:rsidR="00FA6E2F">
          <w:rPr>
            <w:noProof/>
            <w:webHidden/>
          </w:rPr>
          <w:instrText xml:space="preserve"> PAGEREF _Toc499542578 \h </w:instrText>
        </w:r>
        <w:r w:rsidR="00FA6E2F">
          <w:rPr>
            <w:noProof/>
            <w:webHidden/>
          </w:rPr>
        </w:r>
        <w:r w:rsidR="00FA6E2F">
          <w:rPr>
            <w:noProof/>
            <w:webHidden/>
          </w:rPr>
          <w:fldChar w:fldCharType="separate"/>
        </w:r>
        <w:r w:rsidR="00414070">
          <w:rPr>
            <w:noProof/>
            <w:webHidden/>
          </w:rPr>
          <w:t>12</w:t>
        </w:r>
        <w:r w:rsidR="00FA6E2F">
          <w:rPr>
            <w:noProof/>
            <w:webHidden/>
          </w:rPr>
          <w:fldChar w:fldCharType="end"/>
        </w:r>
      </w:hyperlink>
    </w:p>
    <w:p w:rsidR="00FA6E2F" w:rsidRDefault="00615877">
      <w:pPr>
        <w:pStyle w:val="Verzeichnis3"/>
        <w:tabs>
          <w:tab w:val="right" w:leader="dot" w:pos="9062"/>
        </w:tabs>
        <w:rPr>
          <w:rFonts w:asciiTheme="minorHAnsi" w:eastAsiaTheme="minorEastAsia" w:hAnsiTheme="minorHAnsi" w:cstheme="minorBidi"/>
          <w:noProof/>
          <w:szCs w:val="22"/>
        </w:rPr>
      </w:pPr>
      <w:hyperlink w:anchor="_Toc499542579" w:history="1">
        <w:r w:rsidR="00FA6E2F" w:rsidRPr="005575A1">
          <w:rPr>
            <w:rStyle w:val="Hyperlink"/>
            <w:rFonts w:eastAsia="MS Mincho"/>
            <w:noProof/>
          </w:rPr>
          <w:t>(9.2.1) Stutbuch I (Hauptabteilung des Zuchtbuches)</w:t>
        </w:r>
        <w:r w:rsidR="00FA6E2F">
          <w:rPr>
            <w:noProof/>
            <w:webHidden/>
          </w:rPr>
          <w:tab/>
        </w:r>
        <w:r w:rsidR="00FA6E2F">
          <w:rPr>
            <w:noProof/>
            <w:webHidden/>
          </w:rPr>
          <w:fldChar w:fldCharType="begin"/>
        </w:r>
        <w:r w:rsidR="00FA6E2F">
          <w:rPr>
            <w:noProof/>
            <w:webHidden/>
          </w:rPr>
          <w:instrText xml:space="preserve"> PAGEREF _Toc499542579 \h </w:instrText>
        </w:r>
        <w:r w:rsidR="00FA6E2F">
          <w:rPr>
            <w:noProof/>
            <w:webHidden/>
          </w:rPr>
        </w:r>
        <w:r w:rsidR="00FA6E2F">
          <w:rPr>
            <w:noProof/>
            <w:webHidden/>
          </w:rPr>
          <w:fldChar w:fldCharType="separate"/>
        </w:r>
        <w:r w:rsidR="00414070">
          <w:rPr>
            <w:noProof/>
            <w:webHidden/>
          </w:rPr>
          <w:t>12</w:t>
        </w:r>
        <w:r w:rsidR="00FA6E2F">
          <w:rPr>
            <w:noProof/>
            <w:webHidden/>
          </w:rPr>
          <w:fldChar w:fldCharType="end"/>
        </w:r>
      </w:hyperlink>
    </w:p>
    <w:p w:rsidR="00FA6E2F" w:rsidRDefault="00615877">
      <w:pPr>
        <w:pStyle w:val="Verzeichnis3"/>
        <w:tabs>
          <w:tab w:val="right" w:leader="dot" w:pos="9062"/>
        </w:tabs>
        <w:rPr>
          <w:rFonts w:asciiTheme="minorHAnsi" w:eastAsiaTheme="minorEastAsia" w:hAnsiTheme="minorHAnsi" w:cstheme="minorBidi"/>
          <w:noProof/>
          <w:szCs w:val="22"/>
        </w:rPr>
      </w:pPr>
      <w:hyperlink w:anchor="_Toc499542580" w:history="1">
        <w:r w:rsidR="00FA6E2F" w:rsidRPr="005575A1">
          <w:rPr>
            <w:rStyle w:val="Hyperlink"/>
            <w:rFonts w:eastAsia="MS Mincho"/>
            <w:noProof/>
          </w:rPr>
          <w:t>(9.2.2) Stutbuch II (Hauptabteilung des Zuchtbuches)</w:t>
        </w:r>
        <w:r w:rsidR="00FA6E2F">
          <w:rPr>
            <w:noProof/>
            <w:webHidden/>
          </w:rPr>
          <w:tab/>
        </w:r>
        <w:r w:rsidR="00FA6E2F">
          <w:rPr>
            <w:noProof/>
            <w:webHidden/>
          </w:rPr>
          <w:fldChar w:fldCharType="begin"/>
        </w:r>
        <w:r w:rsidR="00FA6E2F">
          <w:rPr>
            <w:noProof/>
            <w:webHidden/>
          </w:rPr>
          <w:instrText xml:space="preserve"> PAGEREF _Toc499542580 \h </w:instrText>
        </w:r>
        <w:r w:rsidR="00FA6E2F">
          <w:rPr>
            <w:noProof/>
            <w:webHidden/>
          </w:rPr>
        </w:r>
        <w:r w:rsidR="00FA6E2F">
          <w:rPr>
            <w:noProof/>
            <w:webHidden/>
          </w:rPr>
          <w:fldChar w:fldCharType="separate"/>
        </w:r>
        <w:r w:rsidR="00414070">
          <w:rPr>
            <w:noProof/>
            <w:webHidden/>
          </w:rPr>
          <w:t>13</w:t>
        </w:r>
        <w:r w:rsidR="00FA6E2F">
          <w:rPr>
            <w:noProof/>
            <w:webHidden/>
          </w:rPr>
          <w:fldChar w:fldCharType="end"/>
        </w:r>
      </w:hyperlink>
    </w:p>
    <w:p w:rsidR="00FA6E2F" w:rsidRDefault="00615877">
      <w:pPr>
        <w:pStyle w:val="Verzeichnis3"/>
        <w:tabs>
          <w:tab w:val="right" w:leader="dot" w:pos="9062"/>
        </w:tabs>
        <w:rPr>
          <w:rFonts w:asciiTheme="minorHAnsi" w:eastAsiaTheme="minorEastAsia" w:hAnsiTheme="minorHAnsi" w:cstheme="minorBidi"/>
          <w:noProof/>
          <w:szCs w:val="22"/>
        </w:rPr>
      </w:pPr>
      <w:hyperlink w:anchor="_Toc499542581" w:history="1">
        <w:r w:rsidR="00FA6E2F" w:rsidRPr="005575A1">
          <w:rPr>
            <w:rStyle w:val="Hyperlink"/>
            <w:rFonts w:eastAsia="MS Mincho"/>
            <w:noProof/>
          </w:rPr>
          <w:t>(9.2.3) Anhang (Hauptabteilung des Zuchtbuches)</w:t>
        </w:r>
        <w:r w:rsidR="00FA6E2F">
          <w:rPr>
            <w:noProof/>
            <w:webHidden/>
          </w:rPr>
          <w:tab/>
        </w:r>
        <w:r w:rsidR="00FA6E2F">
          <w:rPr>
            <w:noProof/>
            <w:webHidden/>
          </w:rPr>
          <w:fldChar w:fldCharType="begin"/>
        </w:r>
        <w:r w:rsidR="00FA6E2F">
          <w:rPr>
            <w:noProof/>
            <w:webHidden/>
          </w:rPr>
          <w:instrText xml:space="preserve"> PAGEREF _Toc499542581 \h </w:instrText>
        </w:r>
        <w:r w:rsidR="00FA6E2F">
          <w:rPr>
            <w:noProof/>
            <w:webHidden/>
          </w:rPr>
        </w:r>
        <w:r w:rsidR="00FA6E2F">
          <w:rPr>
            <w:noProof/>
            <w:webHidden/>
          </w:rPr>
          <w:fldChar w:fldCharType="separate"/>
        </w:r>
        <w:r w:rsidR="00414070">
          <w:rPr>
            <w:noProof/>
            <w:webHidden/>
          </w:rPr>
          <w:t>13</w:t>
        </w:r>
        <w:r w:rsidR="00FA6E2F">
          <w:rPr>
            <w:noProof/>
            <w:webHidden/>
          </w:rPr>
          <w:fldChar w:fldCharType="end"/>
        </w:r>
      </w:hyperlink>
    </w:p>
    <w:p w:rsidR="00FA6E2F" w:rsidRDefault="00615877">
      <w:pPr>
        <w:pStyle w:val="Verzeichnis3"/>
        <w:tabs>
          <w:tab w:val="right" w:leader="dot" w:pos="9062"/>
        </w:tabs>
        <w:rPr>
          <w:rFonts w:asciiTheme="minorHAnsi" w:eastAsiaTheme="minorEastAsia" w:hAnsiTheme="minorHAnsi" w:cstheme="minorBidi"/>
          <w:noProof/>
          <w:szCs w:val="22"/>
        </w:rPr>
      </w:pPr>
      <w:hyperlink w:anchor="_Toc499542582" w:history="1">
        <w:r w:rsidR="00FA6E2F" w:rsidRPr="005575A1">
          <w:rPr>
            <w:rStyle w:val="Hyperlink"/>
            <w:rFonts w:eastAsia="MS Mincho"/>
            <w:noProof/>
          </w:rPr>
          <w:t>(9.2.4) Fohlenbuch (Hauptabteilung des Zuchtbuches)</w:t>
        </w:r>
        <w:r w:rsidR="00FA6E2F">
          <w:rPr>
            <w:noProof/>
            <w:webHidden/>
          </w:rPr>
          <w:tab/>
        </w:r>
        <w:r w:rsidR="00FA6E2F">
          <w:rPr>
            <w:noProof/>
            <w:webHidden/>
          </w:rPr>
          <w:fldChar w:fldCharType="begin"/>
        </w:r>
        <w:r w:rsidR="00FA6E2F">
          <w:rPr>
            <w:noProof/>
            <w:webHidden/>
          </w:rPr>
          <w:instrText xml:space="preserve"> PAGEREF _Toc499542582 \h </w:instrText>
        </w:r>
        <w:r w:rsidR="00FA6E2F">
          <w:rPr>
            <w:noProof/>
            <w:webHidden/>
          </w:rPr>
        </w:r>
        <w:r w:rsidR="00FA6E2F">
          <w:rPr>
            <w:noProof/>
            <w:webHidden/>
          </w:rPr>
          <w:fldChar w:fldCharType="separate"/>
        </w:r>
        <w:r w:rsidR="00414070">
          <w:rPr>
            <w:noProof/>
            <w:webHidden/>
          </w:rPr>
          <w:t>13</w:t>
        </w:r>
        <w:r w:rsidR="00FA6E2F">
          <w:rPr>
            <w:noProof/>
            <w:webHidden/>
          </w:rPr>
          <w:fldChar w:fldCharType="end"/>
        </w:r>
      </w:hyperlink>
    </w:p>
    <w:p w:rsidR="00FA6E2F" w:rsidRDefault="00615877">
      <w:pPr>
        <w:pStyle w:val="Verzeichnis3"/>
        <w:tabs>
          <w:tab w:val="right" w:leader="dot" w:pos="9062"/>
        </w:tabs>
        <w:rPr>
          <w:rFonts w:asciiTheme="minorHAnsi" w:eastAsiaTheme="minorEastAsia" w:hAnsiTheme="minorHAnsi" w:cstheme="minorBidi"/>
          <w:noProof/>
          <w:szCs w:val="22"/>
        </w:rPr>
      </w:pPr>
      <w:hyperlink w:anchor="_Toc499542583" w:history="1">
        <w:r w:rsidR="00FA6E2F" w:rsidRPr="005575A1">
          <w:rPr>
            <w:rStyle w:val="Hyperlink"/>
            <w:rFonts w:eastAsia="MS Mincho"/>
            <w:noProof/>
          </w:rPr>
          <w:t>(9.2.5) Vorbuch (Zusätzliche Abteilung des Zuchtbuches)</w:t>
        </w:r>
        <w:r w:rsidR="00FA6E2F">
          <w:rPr>
            <w:noProof/>
            <w:webHidden/>
          </w:rPr>
          <w:tab/>
        </w:r>
        <w:r w:rsidR="00FA6E2F">
          <w:rPr>
            <w:noProof/>
            <w:webHidden/>
          </w:rPr>
          <w:fldChar w:fldCharType="begin"/>
        </w:r>
        <w:r w:rsidR="00FA6E2F">
          <w:rPr>
            <w:noProof/>
            <w:webHidden/>
          </w:rPr>
          <w:instrText xml:space="preserve"> PAGEREF _Toc499542583 \h </w:instrText>
        </w:r>
        <w:r w:rsidR="00FA6E2F">
          <w:rPr>
            <w:noProof/>
            <w:webHidden/>
          </w:rPr>
        </w:r>
        <w:r w:rsidR="00FA6E2F">
          <w:rPr>
            <w:noProof/>
            <w:webHidden/>
          </w:rPr>
          <w:fldChar w:fldCharType="separate"/>
        </w:r>
        <w:r w:rsidR="00414070">
          <w:rPr>
            <w:noProof/>
            <w:webHidden/>
          </w:rPr>
          <w:t>13</w:t>
        </w:r>
        <w:r w:rsidR="00FA6E2F">
          <w:rPr>
            <w:noProof/>
            <w:webHidden/>
          </w:rPr>
          <w:fldChar w:fldCharType="end"/>
        </w:r>
      </w:hyperlink>
    </w:p>
    <w:p w:rsidR="00FA6E2F" w:rsidRDefault="00615877">
      <w:pPr>
        <w:pStyle w:val="Verzeichnis1"/>
        <w:tabs>
          <w:tab w:val="left" w:pos="660"/>
          <w:tab w:val="right" w:leader="dot" w:pos="9062"/>
        </w:tabs>
        <w:rPr>
          <w:rFonts w:asciiTheme="minorHAnsi" w:eastAsiaTheme="minorEastAsia" w:hAnsiTheme="minorHAnsi" w:cstheme="minorBidi"/>
          <w:noProof/>
          <w:szCs w:val="22"/>
        </w:rPr>
      </w:pPr>
      <w:hyperlink w:anchor="_Toc499542584" w:history="1">
        <w:r w:rsidR="00FA6E2F" w:rsidRPr="005575A1">
          <w:rPr>
            <w:rStyle w:val="Hyperlink"/>
            <w:rFonts w:eastAsia="MS Mincho"/>
            <w:noProof/>
          </w:rPr>
          <w:t>10.</w:t>
        </w:r>
        <w:r w:rsidR="00FA6E2F">
          <w:rPr>
            <w:rFonts w:asciiTheme="minorHAnsi" w:eastAsiaTheme="minorEastAsia" w:hAnsiTheme="minorHAnsi" w:cstheme="minorBidi"/>
            <w:noProof/>
            <w:szCs w:val="22"/>
          </w:rPr>
          <w:tab/>
        </w:r>
        <w:r w:rsidR="00FA6E2F" w:rsidRPr="005575A1">
          <w:rPr>
            <w:rStyle w:val="Hyperlink"/>
            <w:rFonts w:eastAsia="MS Mincho"/>
            <w:noProof/>
          </w:rPr>
          <w:t>Tierzuchtbescheinigungen/Eintragungsbestätigung</w:t>
        </w:r>
        <w:r w:rsidR="00FA6E2F">
          <w:rPr>
            <w:noProof/>
            <w:webHidden/>
          </w:rPr>
          <w:tab/>
        </w:r>
        <w:r w:rsidR="00FA6E2F">
          <w:rPr>
            <w:noProof/>
            <w:webHidden/>
          </w:rPr>
          <w:fldChar w:fldCharType="begin"/>
        </w:r>
        <w:r w:rsidR="00FA6E2F">
          <w:rPr>
            <w:noProof/>
            <w:webHidden/>
          </w:rPr>
          <w:instrText xml:space="preserve"> PAGEREF _Toc499542584 \h </w:instrText>
        </w:r>
        <w:r w:rsidR="00FA6E2F">
          <w:rPr>
            <w:noProof/>
            <w:webHidden/>
          </w:rPr>
        </w:r>
        <w:r w:rsidR="00FA6E2F">
          <w:rPr>
            <w:noProof/>
            <w:webHidden/>
          </w:rPr>
          <w:fldChar w:fldCharType="separate"/>
        </w:r>
        <w:r w:rsidR="00414070">
          <w:rPr>
            <w:noProof/>
            <w:webHidden/>
          </w:rPr>
          <w:t>13</w:t>
        </w:r>
        <w:r w:rsidR="00FA6E2F">
          <w:rPr>
            <w:noProof/>
            <w:webHidden/>
          </w:rPr>
          <w:fldChar w:fldCharType="end"/>
        </w:r>
      </w:hyperlink>
    </w:p>
    <w:p w:rsidR="00FA6E2F" w:rsidRDefault="00615877">
      <w:pPr>
        <w:pStyle w:val="Verzeichnis2"/>
        <w:tabs>
          <w:tab w:val="right" w:leader="dot" w:pos="9062"/>
        </w:tabs>
        <w:rPr>
          <w:rFonts w:asciiTheme="minorHAnsi" w:eastAsiaTheme="minorEastAsia" w:hAnsiTheme="minorHAnsi" w:cstheme="minorBidi"/>
          <w:noProof/>
          <w:szCs w:val="22"/>
        </w:rPr>
      </w:pPr>
      <w:hyperlink w:anchor="_Toc499542585" w:history="1">
        <w:r w:rsidR="00FA6E2F" w:rsidRPr="005575A1">
          <w:rPr>
            <w:rStyle w:val="Hyperlink"/>
            <w:rFonts w:eastAsia="MS Mincho"/>
            <w:noProof/>
          </w:rPr>
          <w:t>(10.1) Tierzuchtbescheinigung als Abstammungsnachweis</w:t>
        </w:r>
        <w:r w:rsidR="00FA6E2F">
          <w:rPr>
            <w:noProof/>
            <w:webHidden/>
          </w:rPr>
          <w:tab/>
        </w:r>
        <w:r w:rsidR="00FA6E2F">
          <w:rPr>
            <w:noProof/>
            <w:webHidden/>
          </w:rPr>
          <w:fldChar w:fldCharType="begin"/>
        </w:r>
        <w:r w:rsidR="00FA6E2F">
          <w:rPr>
            <w:noProof/>
            <w:webHidden/>
          </w:rPr>
          <w:instrText xml:space="preserve"> PAGEREF _Toc499542585 \h </w:instrText>
        </w:r>
        <w:r w:rsidR="00FA6E2F">
          <w:rPr>
            <w:noProof/>
            <w:webHidden/>
          </w:rPr>
        </w:r>
        <w:r w:rsidR="00FA6E2F">
          <w:rPr>
            <w:noProof/>
            <w:webHidden/>
          </w:rPr>
          <w:fldChar w:fldCharType="separate"/>
        </w:r>
        <w:r w:rsidR="00414070">
          <w:rPr>
            <w:noProof/>
            <w:webHidden/>
          </w:rPr>
          <w:t>14</w:t>
        </w:r>
        <w:r w:rsidR="00FA6E2F">
          <w:rPr>
            <w:noProof/>
            <w:webHidden/>
          </w:rPr>
          <w:fldChar w:fldCharType="end"/>
        </w:r>
      </w:hyperlink>
    </w:p>
    <w:p w:rsidR="00FA6E2F" w:rsidRDefault="00615877">
      <w:pPr>
        <w:pStyle w:val="Verzeichnis3"/>
        <w:tabs>
          <w:tab w:val="right" w:leader="dot" w:pos="9062"/>
        </w:tabs>
        <w:rPr>
          <w:rFonts w:asciiTheme="minorHAnsi" w:eastAsiaTheme="minorEastAsia" w:hAnsiTheme="minorHAnsi" w:cstheme="minorBidi"/>
          <w:noProof/>
          <w:szCs w:val="22"/>
        </w:rPr>
      </w:pPr>
      <w:hyperlink w:anchor="_Toc499542586" w:history="1">
        <w:r w:rsidR="00FA6E2F" w:rsidRPr="005575A1">
          <w:rPr>
            <w:rStyle w:val="Hyperlink"/>
            <w:rFonts w:eastAsia="MS Mincho"/>
            <w:noProof/>
          </w:rPr>
          <w:t>(10.1.1) Ausstellung eines Abstammungsnachweises</w:t>
        </w:r>
        <w:r w:rsidR="00FA6E2F">
          <w:rPr>
            <w:noProof/>
            <w:webHidden/>
          </w:rPr>
          <w:tab/>
        </w:r>
        <w:r w:rsidR="00FA6E2F">
          <w:rPr>
            <w:noProof/>
            <w:webHidden/>
          </w:rPr>
          <w:fldChar w:fldCharType="begin"/>
        </w:r>
        <w:r w:rsidR="00FA6E2F">
          <w:rPr>
            <w:noProof/>
            <w:webHidden/>
          </w:rPr>
          <w:instrText xml:space="preserve"> PAGEREF _Toc499542586 \h </w:instrText>
        </w:r>
        <w:r w:rsidR="00FA6E2F">
          <w:rPr>
            <w:noProof/>
            <w:webHidden/>
          </w:rPr>
        </w:r>
        <w:r w:rsidR="00FA6E2F">
          <w:rPr>
            <w:noProof/>
            <w:webHidden/>
          </w:rPr>
          <w:fldChar w:fldCharType="separate"/>
        </w:r>
        <w:r w:rsidR="00414070">
          <w:rPr>
            <w:noProof/>
            <w:webHidden/>
          </w:rPr>
          <w:t>14</w:t>
        </w:r>
        <w:r w:rsidR="00FA6E2F">
          <w:rPr>
            <w:noProof/>
            <w:webHidden/>
          </w:rPr>
          <w:fldChar w:fldCharType="end"/>
        </w:r>
      </w:hyperlink>
    </w:p>
    <w:p w:rsidR="00FA6E2F" w:rsidRDefault="00615877">
      <w:pPr>
        <w:pStyle w:val="Verzeichnis3"/>
        <w:tabs>
          <w:tab w:val="right" w:leader="dot" w:pos="9062"/>
        </w:tabs>
        <w:rPr>
          <w:rFonts w:asciiTheme="minorHAnsi" w:eastAsiaTheme="minorEastAsia" w:hAnsiTheme="minorHAnsi" w:cstheme="minorBidi"/>
          <w:noProof/>
          <w:szCs w:val="22"/>
        </w:rPr>
      </w:pPr>
      <w:hyperlink w:anchor="_Toc499542587" w:history="1">
        <w:r w:rsidR="00FA6E2F" w:rsidRPr="005575A1">
          <w:rPr>
            <w:rStyle w:val="Hyperlink"/>
            <w:rFonts w:eastAsia="MS Mincho"/>
            <w:noProof/>
          </w:rPr>
          <w:t>(10.1.2) Mindestangaben im Abstammungsnachweis</w:t>
        </w:r>
        <w:r w:rsidR="00FA6E2F">
          <w:rPr>
            <w:noProof/>
            <w:webHidden/>
          </w:rPr>
          <w:tab/>
        </w:r>
        <w:r w:rsidR="00FA6E2F">
          <w:rPr>
            <w:noProof/>
            <w:webHidden/>
          </w:rPr>
          <w:fldChar w:fldCharType="begin"/>
        </w:r>
        <w:r w:rsidR="00FA6E2F">
          <w:rPr>
            <w:noProof/>
            <w:webHidden/>
          </w:rPr>
          <w:instrText xml:space="preserve"> PAGEREF _Toc499542587 \h </w:instrText>
        </w:r>
        <w:r w:rsidR="00FA6E2F">
          <w:rPr>
            <w:noProof/>
            <w:webHidden/>
          </w:rPr>
        </w:r>
        <w:r w:rsidR="00FA6E2F">
          <w:rPr>
            <w:noProof/>
            <w:webHidden/>
          </w:rPr>
          <w:fldChar w:fldCharType="separate"/>
        </w:r>
        <w:r w:rsidR="00414070">
          <w:rPr>
            <w:noProof/>
            <w:webHidden/>
          </w:rPr>
          <w:t>14</w:t>
        </w:r>
        <w:r w:rsidR="00FA6E2F">
          <w:rPr>
            <w:noProof/>
            <w:webHidden/>
          </w:rPr>
          <w:fldChar w:fldCharType="end"/>
        </w:r>
      </w:hyperlink>
    </w:p>
    <w:p w:rsidR="00FA6E2F" w:rsidRDefault="00615877">
      <w:pPr>
        <w:pStyle w:val="Verzeichnis2"/>
        <w:tabs>
          <w:tab w:val="right" w:leader="dot" w:pos="9062"/>
        </w:tabs>
        <w:rPr>
          <w:rFonts w:asciiTheme="minorHAnsi" w:eastAsiaTheme="minorEastAsia" w:hAnsiTheme="minorHAnsi" w:cstheme="minorBidi"/>
          <w:noProof/>
          <w:szCs w:val="22"/>
        </w:rPr>
      </w:pPr>
      <w:hyperlink w:anchor="_Toc499542588" w:history="1">
        <w:r w:rsidR="00FA6E2F" w:rsidRPr="005575A1">
          <w:rPr>
            <w:rStyle w:val="Hyperlink"/>
            <w:rFonts w:eastAsia="MS Mincho"/>
            <w:noProof/>
          </w:rPr>
          <w:t>(10.2) Tierzuchtbescheinigung als Geburtsbescheinigung</w:t>
        </w:r>
        <w:r w:rsidR="00FA6E2F">
          <w:rPr>
            <w:noProof/>
            <w:webHidden/>
          </w:rPr>
          <w:tab/>
        </w:r>
        <w:r w:rsidR="00FA6E2F">
          <w:rPr>
            <w:noProof/>
            <w:webHidden/>
          </w:rPr>
          <w:fldChar w:fldCharType="begin"/>
        </w:r>
        <w:r w:rsidR="00FA6E2F">
          <w:rPr>
            <w:noProof/>
            <w:webHidden/>
          </w:rPr>
          <w:instrText xml:space="preserve"> PAGEREF _Toc499542588 \h </w:instrText>
        </w:r>
        <w:r w:rsidR="00FA6E2F">
          <w:rPr>
            <w:noProof/>
            <w:webHidden/>
          </w:rPr>
        </w:r>
        <w:r w:rsidR="00FA6E2F">
          <w:rPr>
            <w:noProof/>
            <w:webHidden/>
          </w:rPr>
          <w:fldChar w:fldCharType="separate"/>
        </w:r>
        <w:r w:rsidR="00414070">
          <w:rPr>
            <w:noProof/>
            <w:webHidden/>
          </w:rPr>
          <w:t>15</w:t>
        </w:r>
        <w:r w:rsidR="00FA6E2F">
          <w:rPr>
            <w:noProof/>
            <w:webHidden/>
          </w:rPr>
          <w:fldChar w:fldCharType="end"/>
        </w:r>
      </w:hyperlink>
    </w:p>
    <w:p w:rsidR="00FA6E2F" w:rsidRDefault="00615877">
      <w:pPr>
        <w:pStyle w:val="Verzeichnis3"/>
        <w:tabs>
          <w:tab w:val="right" w:leader="dot" w:pos="9062"/>
        </w:tabs>
        <w:rPr>
          <w:rFonts w:asciiTheme="minorHAnsi" w:eastAsiaTheme="minorEastAsia" w:hAnsiTheme="minorHAnsi" w:cstheme="minorBidi"/>
          <w:noProof/>
          <w:szCs w:val="22"/>
        </w:rPr>
      </w:pPr>
      <w:hyperlink w:anchor="_Toc499542589" w:history="1">
        <w:r w:rsidR="00FA6E2F" w:rsidRPr="005575A1">
          <w:rPr>
            <w:rStyle w:val="Hyperlink"/>
            <w:rFonts w:eastAsia="MS Mincho"/>
            <w:noProof/>
          </w:rPr>
          <w:t>(10.2.1) Ausstellung einer Geburtsbescheinigung</w:t>
        </w:r>
        <w:r w:rsidR="00FA6E2F">
          <w:rPr>
            <w:noProof/>
            <w:webHidden/>
          </w:rPr>
          <w:tab/>
        </w:r>
        <w:r w:rsidR="00FA6E2F">
          <w:rPr>
            <w:noProof/>
            <w:webHidden/>
          </w:rPr>
          <w:fldChar w:fldCharType="begin"/>
        </w:r>
        <w:r w:rsidR="00FA6E2F">
          <w:rPr>
            <w:noProof/>
            <w:webHidden/>
          </w:rPr>
          <w:instrText xml:space="preserve"> PAGEREF _Toc499542589 \h </w:instrText>
        </w:r>
        <w:r w:rsidR="00FA6E2F">
          <w:rPr>
            <w:noProof/>
            <w:webHidden/>
          </w:rPr>
        </w:r>
        <w:r w:rsidR="00FA6E2F">
          <w:rPr>
            <w:noProof/>
            <w:webHidden/>
          </w:rPr>
          <w:fldChar w:fldCharType="separate"/>
        </w:r>
        <w:r w:rsidR="00414070">
          <w:rPr>
            <w:noProof/>
            <w:webHidden/>
          </w:rPr>
          <w:t>15</w:t>
        </w:r>
        <w:r w:rsidR="00FA6E2F">
          <w:rPr>
            <w:noProof/>
            <w:webHidden/>
          </w:rPr>
          <w:fldChar w:fldCharType="end"/>
        </w:r>
      </w:hyperlink>
    </w:p>
    <w:p w:rsidR="00FA6E2F" w:rsidRDefault="00615877">
      <w:pPr>
        <w:pStyle w:val="Verzeichnis3"/>
        <w:tabs>
          <w:tab w:val="right" w:leader="dot" w:pos="9062"/>
        </w:tabs>
        <w:rPr>
          <w:rFonts w:asciiTheme="minorHAnsi" w:eastAsiaTheme="minorEastAsia" w:hAnsiTheme="minorHAnsi" w:cstheme="minorBidi"/>
          <w:noProof/>
          <w:szCs w:val="22"/>
        </w:rPr>
      </w:pPr>
      <w:hyperlink w:anchor="_Toc499542590" w:history="1">
        <w:r w:rsidR="00FA6E2F" w:rsidRPr="005575A1">
          <w:rPr>
            <w:rStyle w:val="Hyperlink"/>
            <w:rFonts w:eastAsia="MS Mincho"/>
            <w:noProof/>
          </w:rPr>
          <w:t>(10.2.2) Mindestangaben in der Geburtsbescheinigung</w:t>
        </w:r>
        <w:r w:rsidR="00FA6E2F">
          <w:rPr>
            <w:noProof/>
            <w:webHidden/>
          </w:rPr>
          <w:tab/>
        </w:r>
        <w:r w:rsidR="00FA6E2F">
          <w:rPr>
            <w:noProof/>
            <w:webHidden/>
          </w:rPr>
          <w:fldChar w:fldCharType="begin"/>
        </w:r>
        <w:r w:rsidR="00FA6E2F">
          <w:rPr>
            <w:noProof/>
            <w:webHidden/>
          </w:rPr>
          <w:instrText xml:space="preserve"> PAGEREF _Toc499542590 \h </w:instrText>
        </w:r>
        <w:r w:rsidR="00FA6E2F">
          <w:rPr>
            <w:noProof/>
            <w:webHidden/>
          </w:rPr>
        </w:r>
        <w:r w:rsidR="00FA6E2F">
          <w:rPr>
            <w:noProof/>
            <w:webHidden/>
          </w:rPr>
          <w:fldChar w:fldCharType="separate"/>
        </w:r>
        <w:r w:rsidR="00414070">
          <w:rPr>
            <w:noProof/>
            <w:webHidden/>
          </w:rPr>
          <w:t>15</w:t>
        </w:r>
        <w:r w:rsidR="00FA6E2F">
          <w:rPr>
            <w:noProof/>
            <w:webHidden/>
          </w:rPr>
          <w:fldChar w:fldCharType="end"/>
        </w:r>
      </w:hyperlink>
    </w:p>
    <w:p w:rsidR="00FA6E2F" w:rsidRDefault="00615877">
      <w:pPr>
        <w:pStyle w:val="Verzeichnis2"/>
        <w:tabs>
          <w:tab w:val="right" w:leader="dot" w:pos="9062"/>
        </w:tabs>
        <w:rPr>
          <w:rFonts w:asciiTheme="minorHAnsi" w:eastAsiaTheme="minorEastAsia" w:hAnsiTheme="minorHAnsi" w:cstheme="minorBidi"/>
          <w:noProof/>
          <w:szCs w:val="22"/>
        </w:rPr>
      </w:pPr>
      <w:hyperlink w:anchor="_Toc499542591" w:history="1">
        <w:r w:rsidR="00FA6E2F" w:rsidRPr="005575A1">
          <w:rPr>
            <w:rStyle w:val="Hyperlink"/>
            <w:rFonts w:eastAsia="MS Mincho"/>
            <w:noProof/>
          </w:rPr>
          <w:t>(10.3) Tierzuchtbescheinigung für Zuchtmaterial</w:t>
        </w:r>
        <w:r w:rsidR="00FA6E2F">
          <w:rPr>
            <w:noProof/>
            <w:webHidden/>
          </w:rPr>
          <w:tab/>
        </w:r>
        <w:r w:rsidR="00FA6E2F">
          <w:rPr>
            <w:noProof/>
            <w:webHidden/>
          </w:rPr>
          <w:fldChar w:fldCharType="begin"/>
        </w:r>
        <w:r w:rsidR="00FA6E2F">
          <w:rPr>
            <w:noProof/>
            <w:webHidden/>
          </w:rPr>
          <w:instrText xml:space="preserve"> PAGEREF _Toc499542591 \h </w:instrText>
        </w:r>
        <w:r w:rsidR="00FA6E2F">
          <w:rPr>
            <w:noProof/>
            <w:webHidden/>
          </w:rPr>
        </w:r>
        <w:r w:rsidR="00FA6E2F">
          <w:rPr>
            <w:noProof/>
            <w:webHidden/>
          </w:rPr>
          <w:fldChar w:fldCharType="separate"/>
        </w:r>
        <w:r w:rsidR="00414070">
          <w:rPr>
            <w:noProof/>
            <w:webHidden/>
          </w:rPr>
          <w:t>15</w:t>
        </w:r>
        <w:r w:rsidR="00FA6E2F">
          <w:rPr>
            <w:noProof/>
            <w:webHidden/>
          </w:rPr>
          <w:fldChar w:fldCharType="end"/>
        </w:r>
      </w:hyperlink>
    </w:p>
    <w:p w:rsidR="00FA6E2F" w:rsidRDefault="00615877">
      <w:pPr>
        <w:pStyle w:val="Verzeichnis2"/>
        <w:tabs>
          <w:tab w:val="right" w:leader="dot" w:pos="9062"/>
        </w:tabs>
        <w:rPr>
          <w:rFonts w:asciiTheme="minorHAnsi" w:eastAsiaTheme="minorEastAsia" w:hAnsiTheme="minorHAnsi" w:cstheme="minorBidi"/>
          <w:noProof/>
          <w:szCs w:val="22"/>
        </w:rPr>
      </w:pPr>
      <w:hyperlink w:anchor="_Toc499542592" w:history="1">
        <w:r w:rsidR="00FA6E2F" w:rsidRPr="005575A1">
          <w:rPr>
            <w:rStyle w:val="Hyperlink"/>
            <w:rFonts w:eastAsia="MS Mincho"/>
            <w:noProof/>
          </w:rPr>
          <w:t>(10.4) Eintragungsbestätigung als Vorbuchbescheinigung</w:t>
        </w:r>
        <w:r w:rsidR="00FA6E2F">
          <w:rPr>
            <w:noProof/>
            <w:webHidden/>
          </w:rPr>
          <w:tab/>
        </w:r>
        <w:r w:rsidR="00FA6E2F">
          <w:rPr>
            <w:noProof/>
            <w:webHidden/>
          </w:rPr>
          <w:fldChar w:fldCharType="begin"/>
        </w:r>
        <w:r w:rsidR="00FA6E2F">
          <w:rPr>
            <w:noProof/>
            <w:webHidden/>
          </w:rPr>
          <w:instrText xml:space="preserve"> PAGEREF _Toc499542592 \h </w:instrText>
        </w:r>
        <w:r w:rsidR="00FA6E2F">
          <w:rPr>
            <w:noProof/>
            <w:webHidden/>
          </w:rPr>
        </w:r>
        <w:r w:rsidR="00FA6E2F">
          <w:rPr>
            <w:noProof/>
            <w:webHidden/>
          </w:rPr>
          <w:fldChar w:fldCharType="separate"/>
        </w:r>
        <w:r w:rsidR="00414070">
          <w:rPr>
            <w:noProof/>
            <w:webHidden/>
          </w:rPr>
          <w:t>15</w:t>
        </w:r>
        <w:r w:rsidR="00FA6E2F">
          <w:rPr>
            <w:noProof/>
            <w:webHidden/>
          </w:rPr>
          <w:fldChar w:fldCharType="end"/>
        </w:r>
      </w:hyperlink>
    </w:p>
    <w:p w:rsidR="00FA6E2F" w:rsidRDefault="00615877">
      <w:pPr>
        <w:pStyle w:val="Verzeichnis3"/>
        <w:tabs>
          <w:tab w:val="right" w:leader="dot" w:pos="9062"/>
        </w:tabs>
        <w:rPr>
          <w:rFonts w:asciiTheme="minorHAnsi" w:eastAsiaTheme="minorEastAsia" w:hAnsiTheme="minorHAnsi" w:cstheme="minorBidi"/>
          <w:noProof/>
          <w:szCs w:val="22"/>
        </w:rPr>
      </w:pPr>
      <w:hyperlink w:anchor="_Toc499542593" w:history="1">
        <w:r w:rsidR="00FA6E2F" w:rsidRPr="005575A1">
          <w:rPr>
            <w:rStyle w:val="Hyperlink"/>
            <w:rFonts w:eastAsia="MS Mincho"/>
            <w:noProof/>
          </w:rPr>
          <w:t>(10.4.1) Ausstellung einer Eintragungsbestätigung als Vorbuchbescheinigung</w:t>
        </w:r>
        <w:r w:rsidR="00FA6E2F">
          <w:rPr>
            <w:noProof/>
            <w:webHidden/>
          </w:rPr>
          <w:tab/>
        </w:r>
        <w:r w:rsidR="00FA6E2F">
          <w:rPr>
            <w:noProof/>
            <w:webHidden/>
          </w:rPr>
          <w:fldChar w:fldCharType="begin"/>
        </w:r>
        <w:r w:rsidR="00FA6E2F">
          <w:rPr>
            <w:noProof/>
            <w:webHidden/>
          </w:rPr>
          <w:instrText xml:space="preserve"> PAGEREF _Toc499542593 \h </w:instrText>
        </w:r>
        <w:r w:rsidR="00FA6E2F">
          <w:rPr>
            <w:noProof/>
            <w:webHidden/>
          </w:rPr>
        </w:r>
        <w:r w:rsidR="00FA6E2F">
          <w:rPr>
            <w:noProof/>
            <w:webHidden/>
          </w:rPr>
          <w:fldChar w:fldCharType="separate"/>
        </w:r>
        <w:r w:rsidR="00414070">
          <w:rPr>
            <w:noProof/>
            <w:webHidden/>
          </w:rPr>
          <w:t>15</w:t>
        </w:r>
        <w:r w:rsidR="00FA6E2F">
          <w:rPr>
            <w:noProof/>
            <w:webHidden/>
          </w:rPr>
          <w:fldChar w:fldCharType="end"/>
        </w:r>
      </w:hyperlink>
    </w:p>
    <w:p w:rsidR="00FA6E2F" w:rsidRDefault="00615877">
      <w:pPr>
        <w:pStyle w:val="Verzeichnis3"/>
        <w:tabs>
          <w:tab w:val="right" w:leader="dot" w:pos="9062"/>
        </w:tabs>
        <w:rPr>
          <w:rFonts w:asciiTheme="minorHAnsi" w:eastAsiaTheme="minorEastAsia" w:hAnsiTheme="minorHAnsi" w:cstheme="minorBidi"/>
          <w:noProof/>
          <w:szCs w:val="22"/>
        </w:rPr>
      </w:pPr>
      <w:hyperlink w:anchor="_Toc499542594" w:history="1">
        <w:r w:rsidR="00FA6E2F" w:rsidRPr="005575A1">
          <w:rPr>
            <w:rStyle w:val="Hyperlink"/>
            <w:rFonts w:eastAsia="MS Mincho"/>
            <w:noProof/>
          </w:rPr>
          <w:t>(10.4.2) Mindestangaben in der Eintragungsbestätigung als Vorbuchbescheinigung</w:t>
        </w:r>
        <w:r w:rsidR="00FA6E2F">
          <w:rPr>
            <w:noProof/>
            <w:webHidden/>
          </w:rPr>
          <w:tab/>
        </w:r>
        <w:r w:rsidR="00FA6E2F">
          <w:rPr>
            <w:noProof/>
            <w:webHidden/>
          </w:rPr>
          <w:fldChar w:fldCharType="begin"/>
        </w:r>
        <w:r w:rsidR="00FA6E2F">
          <w:rPr>
            <w:noProof/>
            <w:webHidden/>
          </w:rPr>
          <w:instrText xml:space="preserve"> PAGEREF _Toc499542594 \h </w:instrText>
        </w:r>
        <w:r w:rsidR="00FA6E2F">
          <w:rPr>
            <w:noProof/>
            <w:webHidden/>
          </w:rPr>
        </w:r>
        <w:r w:rsidR="00FA6E2F">
          <w:rPr>
            <w:noProof/>
            <w:webHidden/>
          </w:rPr>
          <w:fldChar w:fldCharType="separate"/>
        </w:r>
        <w:r w:rsidR="00414070">
          <w:rPr>
            <w:noProof/>
            <w:webHidden/>
          </w:rPr>
          <w:t>15</w:t>
        </w:r>
        <w:r w:rsidR="00FA6E2F">
          <w:rPr>
            <w:noProof/>
            <w:webHidden/>
          </w:rPr>
          <w:fldChar w:fldCharType="end"/>
        </w:r>
      </w:hyperlink>
    </w:p>
    <w:p w:rsidR="00FA6E2F" w:rsidRDefault="00615877">
      <w:pPr>
        <w:pStyle w:val="Verzeichnis1"/>
        <w:tabs>
          <w:tab w:val="left" w:pos="660"/>
          <w:tab w:val="right" w:leader="dot" w:pos="9062"/>
        </w:tabs>
        <w:rPr>
          <w:rFonts w:asciiTheme="minorHAnsi" w:eastAsiaTheme="minorEastAsia" w:hAnsiTheme="minorHAnsi" w:cstheme="minorBidi"/>
          <w:noProof/>
          <w:szCs w:val="22"/>
        </w:rPr>
      </w:pPr>
      <w:hyperlink w:anchor="_Toc499542595" w:history="1">
        <w:r w:rsidR="00FA6E2F" w:rsidRPr="005575A1">
          <w:rPr>
            <w:rStyle w:val="Hyperlink"/>
            <w:rFonts w:eastAsia="MS Mincho"/>
            <w:noProof/>
          </w:rPr>
          <w:t>11.</w:t>
        </w:r>
        <w:r w:rsidR="00FA6E2F">
          <w:rPr>
            <w:rFonts w:asciiTheme="minorHAnsi" w:eastAsiaTheme="minorEastAsia" w:hAnsiTheme="minorHAnsi" w:cstheme="minorBidi"/>
            <w:noProof/>
            <w:szCs w:val="22"/>
          </w:rPr>
          <w:tab/>
        </w:r>
        <w:r w:rsidR="00FA6E2F" w:rsidRPr="005575A1">
          <w:rPr>
            <w:rStyle w:val="Hyperlink"/>
            <w:rFonts w:eastAsia="MS Mincho"/>
            <w:noProof/>
          </w:rPr>
          <w:t>Selektionsveranstaltungen</w:t>
        </w:r>
        <w:r w:rsidR="00FA6E2F">
          <w:rPr>
            <w:noProof/>
            <w:webHidden/>
          </w:rPr>
          <w:tab/>
        </w:r>
        <w:r w:rsidR="00FA6E2F">
          <w:rPr>
            <w:noProof/>
            <w:webHidden/>
          </w:rPr>
          <w:fldChar w:fldCharType="begin"/>
        </w:r>
        <w:r w:rsidR="00FA6E2F">
          <w:rPr>
            <w:noProof/>
            <w:webHidden/>
          </w:rPr>
          <w:instrText xml:space="preserve"> PAGEREF _Toc499542595 \h </w:instrText>
        </w:r>
        <w:r w:rsidR="00FA6E2F">
          <w:rPr>
            <w:noProof/>
            <w:webHidden/>
          </w:rPr>
        </w:r>
        <w:r w:rsidR="00FA6E2F">
          <w:rPr>
            <w:noProof/>
            <w:webHidden/>
          </w:rPr>
          <w:fldChar w:fldCharType="separate"/>
        </w:r>
        <w:r w:rsidR="00414070">
          <w:rPr>
            <w:noProof/>
            <w:webHidden/>
          </w:rPr>
          <w:t>15</w:t>
        </w:r>
        <w:r w:rsidR="00FA6E2F">
          <w:rPr>
            <w:noProof/>
            <w:webHidden/>
          </w:rPr>
          <w:fldChar w:fldCharType="end"/>
        </w:r>
      </w:hyperlink>
    </w:p>
    <w:p w:rsidR="00FA6E2F" w:rsidRDefault="00615877">
      <w:pPr>
        <w:pStyle w:val="Verzeichnis2"/>
        <w:tabs>
          <w:tab w:val="right" w:leader="dot" w:pos="9062"/>
        </w:tabs>
        <w:rPr>
          <w:rFonts w:asciiTheme="minorHAnsi" w:eastAsiaTheme="minorEastAsia" w:hAnsiTheme="minorHAnsi" w:cstheme="minorBidi"/>
          <w:noProof/>
          <w:szCs w:val="22"/>
        </w:rPr>
      </w:pPr>
      <w:hyperlink w:anchor="_Toc499542596" w:history="1">
        <w:r w:rsidR="00FA6E2F" w:rsidRPr="005575A1">
          <w:rPr>
            <w:rStyle w:val="Hyperlink"/>
            <w:rFonts w:eastAsia="MS Mincho"/>
            <w:noProof/>
          </w:rPr>
          <w:t>(11.1) Körung</w:t>
        </w:r>
        <w:r w:rsidR="00FA6E2F">
          <w:rPr>
            <w:noProof/>
            <w:webHidden/>
          </w:rPr>
          <w:tab/>
        </w:r>
        <w:r w:rsidR="00FA6E2F">
          <w:rPr>
            <w:noProof/>
            <w:webHidden/>
          </w:rPr>
          <w:fldChar w:fldCharType="begin"/>
        </w:r>
        <w:r w:rsidR="00FA6E2F">
          <w:rPr>
            <w:noProof/>
            <w:webHidden/>
          </w:rPr>
          <w:instrText xml:space="preserve"> PAGEREF _Toc499542596 \h </w:instrText>
        </w:r>
        <w:r w:rsidR="00FA6E2F">
          <w:rPr>
            <w:noProof/>
            <w:webHidden/>
          </w:rPr>
        </w:r>
        <w:r w:rsidR="00FA6E2F">
          <w:rPr>
            <w:noProof/>
            <w:webHidden/>
          </w:rPr>
          <w:fldChar w:fldCharType="separate"/>
        </w:r>
        <w:r w:rsidR="00414070">
          <w:rPr>
            <w:noProof/>
            <w:webHidden/>
          </w:rPr>
          <w:t>15</w:t>
        </w:r>
        <w:r w:rsidR="00FA6E2F">
          <w:rPr>
            <w:noProof/>
            <w:webHidden/>
          </w:rPr>
          <w:fldChar w:fldCharType="end"/>
        </w:r>
      </w:hyperlink>
    </w:p>
    <w:p w:rsidR="00FA6E2F" w:rsidRDefault="00615877">
      <w:pPr>
        <w:pStyle w:val="Verzeichnis2"/>
        <w:tabs>
          <w:tab w:val="right" w:leader="dot" w:pos="9062"/>
        </w:tabs>
        <w:rPr>
          <w:rFonts w:asciiTheme="minorHAnsi" w:eastAsiaTheme="minorEastAsia" w:hAnsiTheme="minorHAnsi" w:cstheme="minorBidi"/>
          <w:noProof/>
          <w:szCs w:val="22"/>
        </w:rPr>
      </w:pPr>
      <w:hyperlink w:anchor="_Toc499542597" w:history="1">
        <w:r w:rsidR="00FA6E2F" w:rsidRPr="005575A1">
          <w:rPr>
            <w:rStyle w:val="Hyperlink"/>
            <w:rFonts w:eastAsia="MS Mincho"/>
            <w:noProof/>
          </w:rPr>
          <w:t>(11.2) Stutbucheintragung</w:t>
        </w:r>
        <w:r w:rsidR="00FA6E2F">
          <w:rPr>
            <w:noProof/>
            <w:webHidden/>
          </w:rPr>
          <w:tab/>
        </w:r>
        <w:r w:rsidR="00FA6E2F">
          <w:rPr>
            <w:noProof/>
            <w:webHidden/>
          </w:rPr>
          <w:fldChar w:fldCharType="begin"/>
        </w:r>
        <w:r w:rsidR="00FA6E2F">
          <w:rPr>
            <w:noProof/>
            <w:webHidden/>
          </w:rPr>
          <w:instrText xml:space="preserve"> PAGEREF _Toc499542597 \h </w:instrText>
        </w:r>
        <w:r w:rsidR="00FA6E2F">
          <w:rPr>
            <w:noProof/>
            <w:webHidden/>
          </w:rPr>
        </w:r>
        <w:r w:rsidR="00FA6E2F">
          <w:rPr>
            <w:noProof/>
            <w:webHidden/>
          </w:rPr>
          <w:fldChar w:fldCharType="separate"/>
        </w:r>
        <w:r w:rsidR="00414070">
          <w:rPr>
            <w:noProof/>
            <w:webHidden/>
          </w:rPr>
          <w:t>16</w:t>
        </w:r>
        <w:r w:rsidR="00FA6E2F">
          <w:rPr>
            <w:noProof/>
            <w:webHidden/>
          </w:rPr>
          <w:fldChar w:fldCharType="end"/>
        </w:r>
      </w:hyperlink>
    </w:p>
    <w:p w:rsidR="00FA6E2F" w:rsidRDefault="00615877">
      <w:pPr>
        <w:pStyle w:val="Verzeichnis2"/>
        <w:tabs>
          <w:tab w:val="right" w:leader="dot" w:pos="9062"/>
        </w:tabs>
        <w:rPr>
          <w:rFonts w:asciiTheme="minorHAnsi" w:eastAsiaTheme="minorEastAsia" w:hAnsiTheme="minorHAnsi" w:cstheme="minorBidi"/>
          <w:noProof/>
          <w:szCs w:val="22"/>
        </w:rPr>
      </w:pPr>
      <w:hyperlink w:anchor="_Toc499542598" w:history="1">
        <w:r w:rsidR="00FA6E2F" w:rsidRPr="005575A1">
          <w:rPr>
            <w:rStyle w:val="Hyperlink"/>
            <w:rFonts w:eastAsia="MS Mincho"/>
            <w:noProof/>
          </w:rPr>
          <w:t>(11.3) Leistungsprüfungen</w:t>
        </w:r>
        <w:r w:rsidR="00FA6E2F">
          <w:rPr>
            <w:noProof/>
            <w:webHidden/>
          </w:rPr>
          <w:tab/>
        </w:r>
        <w:r w:rsidR="00FA6E2F">
          <w:rPr>
            <w:noProof/>
            <w:webHidden/>
          </w:rPr>
          <w:fldChar w:fldCharType="begin"/>
        </w:r>
        <w:r w:rsidR="00FA6E2F">
          <w:rPr>
            <w:noProof/>
            <w:webHidden/>
          </w:rPr>
          <w:instrText xml:space="preserve"> PAGEREF _Toc499542598 \h </w:instrText>
        </w:r>
        <w:r w:rsidR="00FA6E2F">
          <w:rPr>
            <w:noProof/>
            <w:webHidden/>
          </w:rPr>
        </w:r>
        <w:r w:rsidR="00FA6E2F">
          <w:rPr>
            <w:noProof/>
            <w:webHidden/>
          </w:rPr>
          <w:fldChar w:fldCharType="separate"/>
        </w:r>
        <w:r w:rsidR="00414070">
          <w:rPr>
            <w:noProof/>
            <w:webHidden/>
          </w:rPr>
          <w:t>16</w:t>
        </w:r>
        <w:r w:rsidR="00FA6E2F">
          <w:rPr>
            <w:noProof/>
            <w:webHidden/>
          </w:rPr>
          <w:fldChar w:fldCharType="end"/>
        </w:r>
      </w:hyperlink>
    </w:p>
    <w:p w:rsidR="00FA6E2F" w:rsidRDefault="00615877">
      <w:pPr>
        <w:pStyle w:val="Verzeichnis3"/>
        <w:tabs>
          <w:tab w:val="right" w:leader="dot" w:pos="9062"/>
        </w:tabs>
        <w:rPr>
          <w:rFonts w:asciiTheme="minorHAnsi" w:eastAsiaTheme="minorEastAsia" w:hAnsiTheme="minorHAnsi" w:cstheme="minorBidi"/>
          <w:noProof/>
          <w:szCs w:val="22"/>
        </w:rPr>
      </w:pPr>
      <w:hyperlink w:anchor="_Toc499542599" w:history="1">
        <w:r w:rsidR="00FA6E2F" w:rsidRPr="005575A1">
          <w:rPr>
            <w:rStyle w:val="Hyperlink"/>
            <w:rFonts w:eastAsia="MS Mincho"/>
            <w:noProof/>
          </w:rPr>
          <w:t>(11.3.1) Hengstleistungsprüfungen</w:t>
        </w:r>
        <w:r w:rsidR="00FA6E2F">
          <w:rPr>
            <w:noProof/>
            <w:webHidden/>
          </w:rPr>
          <w:tab/>
        </w:r>
        <w:r w:rsidR="00FA6E2F">
          <w:rPr>
            <w:noProof/>
            <w:webHidden/>
          </w:rPr>
          <w:fldChar w:fldCharType="begin"/>
        </w:r>
        <w:r w:rsidR="00FA6E2F">
          <w:rPr>
            <w:noProof/>
            <w:webHidden/>
          </w:rPr>
          <w:instrText xml:space="preserve"> PAGEREF _Toc499542599 \h </w:instrText>
        </w:r>
        <w:r w:rsidR="00FA6E2F">
          <w:rPr>
            <w:noProof/>
            <w:webHidden/>
          </w:rPr>
        </w:r>
        <w:r w:rsidR="00FA6E2F">
          <w:rPr>
            <w:noProof/>
            <w:webHidden/>
          </w:rPr>
          <w:fldChar w:fldCharType="separate"/>
        </w:r>
        <w:r w:rsidR="00414070">
          <w:rPr>
            <w:noProof/>
            <w:webHidden/>
          </w:rPr>
          <w:t>16</w:t>
        </w:r>
        <w:r w:rsidR="00FA6E2F">
          <w:rPr>
            <w:noProof/>
            <w:webHidden/>
          </w:rPr>
          <w:fldChar w:fldCharType="end"/>
        </w:r>
      </w:hyperlink>
    </w:p>
    <w:p w:rsidR="00FA6E2F" w:rsidRDefault="00615877">
      <w:pPr>
        <w:pStyle w:val="Verzeichnis4"/>
        <w:tabs>
          <w:tab w:val="right" w:leader="dot" w:pos="9062"/>
        </w:tabs>
        <w:rPr>
          <w:rFonts w:asciiTheme="minorHAnsi" w:eastAsiaTheme="minorEastAsia" w:hAnsiTheme="minorHAnsi" w:cstheme="minorBidi"/>
          <w:noProof/>
          <w:szCs w:val="22"/>
        </w:rPr>
      </w:pPr>
      <w:hyperlink w:anchor="_Toc499542600" w:history="1">
        <w:r w:rsidR="00FA6E2F" w:rsidRPr="005575A1">
          <w:rPr>
            <w:rStyle w:val="Hyperlink"/>
            <w:noProof/>
          </w:rPr>
          <w:t>(11.3.1.1) Stations-, Kurz- und Feldprüfung</w:t>
        </w:r>
        <w:r w:rsidR="00FA6E2F">
          <w:rPr>
            <w:noProof/>
            <w:webHidden/>
          </w:rPr>
          <w:tab/>
        </w:r>
        <w:r w:rsidR="00FA6E2F">
          <w:rPr>
            <w:noProof/>
            <w:webHidden/>
          </w:rPr>
          <w:fldChar w:fldCharType="begin"/>
        </w:r>
        <w:r w:rsidR="00FA6E2F">
          <w:rPr>
            <w:noProof/>
            <w:webHidden/>
          </w:rPr>
          <w:instrText xml:space="preserve"> PAGEREF _Toc499542600 \h </w:instrText>
        </w:r>
        <w:r w:rsidR="00FA6E2F">
          <w:rPr>
            <w:noProof/>
            <w:webHidden/>
          </w:rPr>
        </w:r>
        <w:r w:rsidR="00FA6E2F">
          <w:rPr>
            <w:noProof/>
            <w:webHidden/>
          </w:rPr>
          <w:fldChar w:fldCharType="separate"/>
        </w:r>
        <w:r w:rsidR="00414070">
          <w:rPr>
            <w:noProof/>
            <w:webHidden/>
          </w:rPr>
          <w:t>17</w:t>
        </w:r>
        <w:r w:rsidR="00FA6E2F">
          <w:rPr>
            <w:noProof/>
            <w:webHidden/>
          </w:rPr>
          <w:fldChar w:fldCharType="end"/>
        </w:r>
      </w:hyperlink>
    </w:p>
    <w:p w:rsidR="00FA6E2F" w:rsidRDefault="00615877">
      <w:pPr>
        <w:pStyle w:val="Verzeichnis4"/>
        <w:tabs>
          <w:tab w:val="right" w:leader="dot" w:pos="9062"/>
        </w:tabs>
        <w:rPr>
          <w:rFonts w:asciiTheme="minorHAnsi" w:eastAsiaTheme="minorEastAsia" w:hAnsiTheme="minorHAnsi" w:cstheme="minorBidi"/>
          <w:noProof/>
          <w:szCs w:val="22"/>
        </w:rPr>
      </w:pPr>
      <w:hyperlink w:anchor="_Toc499542601" w:history="1">
        <w:r w:rsidR="00FA6E2F" w:rsidRPr="005575A1">
          <w:rPr>
            <w:rStyle w:val="Hyperlink"/>
            <w:rFonts w:eastAsia="MS Mincho"/>
            <w:noProof/>
          </w:rPr>
          <w:t>(11.3.1.2) Turniersportprüfung</w:t>
        </w:r>
        <w:r w:rsidR="00FA6E2F">
          <w:rPr>
            <w:noProof/>
            <w:webHidden/>
          </w:rPr>
          <w:tab/>
        </w:r>
        <w:r w:rsidR="00FA6E2F">
          <w:rPr>
            <w:noProof/>
            <w:webHidden/>
          </w:rPr>
          <w:fldChar w:fldCharType="begin"/>
        </w:r>
        <w:r w:rsidR="00FA6E2F">
          <w:rPr>
            <w:noProof/>
            <w:webHidden/>
          </w:rPr>
          <w:instrText xml:space="preserve"> PAGEREF _Toc499542601 \h </w:instrText>
        </w:r>
        <w:r w:rsidR="00FA6E2F">
          <w:rPr>
            <w:noProof/>
            <w:webHidden/>
          </w:rPr>
        </w:r>
        <w:r w:rsidR="00FA6E2F">
          <w:rPr>
            <w:noProof/>
            <w:webHidden/>
          </w:rPr>
          <w:fldChar w:fldCharType="separate"/>
        </w:r>
        <w:r w:rsidR="00414070">
          <w:rPr>
            <w:noProof/>
            <w:webHidden/>
          </w:rPr>
          <w:t>17</w:t>
        </w:r>
        <w:r w:rsidR="00FA6E2F">
          <w:rPr>
            <w:noProof/>
            <w:webHidden/>
          </w:rPr>
          <w:fldChar w:fldCharType="end"/>
        </w:r>
      </w:hyperlink>
    </w:p>
    <w:p w:rsidR="00FA6E2F" w:rsidRDefault="00615877">
      <w:pPr>
        <w:pStyle w:val="Verzeichnis4"/>
        <w:tabs>
          <w:tab w:val="right" w:leader="dot" w:pos="9062"/>
        </w:tabs>
        <w:rPr>
          <w:rFonts w:asciiTheme="minorHAnsi" w:eastAsiaTheme="minorEastAsia" w:hAnsiTheme="minorHAnsi" w:cstheme="minorBidi"/>
          <w:noProof/>
          <w:szCs w:val="22"/>
        </w:rPr>
      </w:pPr>
      <w:hyperlink w:anchor="_Toc499542602" w:history="1">
        <w:r w:rsidR="00FA6E2F" w:rsidRPr="005575A1">
          <w:rPr>
            <w:rStyle w:val="Hyperlink"/>
            <w:rFonts w:eastAsia="MS Mincho"/>
            <w:noProof/>
          </w:rPr>
          <w:t>(11.3.1.3) Voraussetzung für die Eintragung in das Hengstbuch I</w:t>
        </w:r>
        <w:r w:rsidR="00FA6E2F">
          <w:rPr>
            <w:noProof/>
            <w:webHidden/>
          </w:rPr>
          <w:tab/>
        </w:r>
        <w:r w:rsidR="00FA6E2F">
          <w:rPr>
            <w:noProof/>
            <w:webHidden/>
          </w:rPr>
          <w:fldChar w:fldCharType="begin"/>
        </w:r>
        <w:r w:rsidR="00FA6E2F">
          <w:rPr>
            <w:noProof/>
            <w:webHidden/>
          </w:rPr>
          <w:instrText xml:space="preserve"> PAGEREF _Toc499542602 \h </w:instrText>
        </w:r>
        <w:r w:rsidR="00FA6E2F">
          <w:rPr>
            <w:noProof/>
            <w:webHidden/>
          </w:rPr>
        </w:r>
        <w:r w:rsidR="00FA6E2F">
          <w:rPr>
            <w:noProof/>
            <w:webHidden/>
          </w:rPr>
          <w:fldChar w:fldCharType="separate"/>
        </w:r>
        <w:r w:rsidR="00414070">
          <w:rPr>
            <w:noProof/>
            <w:webHidden/>
          </w:rPr>
          <w:t>17</w:t>
        </w:r>
        <w:r w:rsidR="00FA6E2F">
          <w:rPr>
            <w:noProof/>
            <w:webHidden/>
          </w:rPr>
          <w:fldChar w:fldCharType="end"/>
        </w:r>
      </w:hyperlink>
    </w:p>
    <w:p w:rsidR="00FA6E2F" w:rsidRDefault="00615877">
      <w:pPr>
        <w:pStyle w:val="Verzeichnis3"/>
        <w:tabs>
          <w:tab w:val="right" w:leader="dot" w:pos="9062"/>
        </w:tabs>
        <w:rPr>
          <w:rFonts w:asciiTheme="minorHAnsi" w:eastAsiaTheme="minorEastAsia" w:hAnsiTheme="minorHAnsi" w:cstheme="minorBidi"/>
          <w:noProof/>
          <w:szCs w:val="22"/>
        </w:rPr>
      </w:pPr>
      <w:hyperlink w:anchor="_Toc499542603" w:history="1">
        <w:r w:rsidR="00FA6E2F" w:rsidRPr="005575A1">
          <w:rPr>
            <w:rStyle w:val="Hyperlink"/>
            <w:rFonts w:eastAsia="MS Mincho"/>
            <w:noProof/>
          </w:rPr>
          <w:t>(11.3.2) Zuchtstutenprüfungen</w:t>
        </w:r>
        <w:r w:rsidR="00FA6E2F">
          <w:rPr>
            <w:noProof/>
            <w:webHidden/>
          </w:rPr>
          <w:tab/>
        </w:r>
        <w:r w:rsidR="00FA6E2F">
          <w:rPr>
            <w:noProof/>
            <w:webHidden/>
          </w:rPr>
          <w:fldChar w:fldCharType="begin"/>
        </w:r>
        <w:r w:rsidR="00FA6E2F">
          <w:rPr>
            <w:noProof/>
            <w:webHidden/>
          </w:rPr>
          <w:instrText xml:space="preserve"> PAGEREF _Toc499542603 \h </w:instrText>
        </w:r>
        <w:r w:rsidR="00FA6E2F">
          <w:rPr>
            <w:noProof/>
            <w:webHidden/>
          </w:rPr>
        </w:r>
        <w:r w:rsidR="00FA6E2F">
          <w:rPr>
            <w:noProof/>
            <w:webHidden/>
          </w:rPr>
          <w:fldChar w:fldCharType="separate"/>
        </w:r>
        <w:r w:rsidR="00414070">
          <w:rPr>
            <w:noProof/>
            <w:webHidden/>
          </w:rPr>
          <w:t>17</w:t>
        </w:r>
        <w:r w:rsidR="00FA6E2F">
          <w:rPr>
            <w:noProof/>
            <w:webHidden/>
          </w:rPr>
          <w:fldChar w:fldCharType="end"/>
        </w:r>
      </w:hyperlink>
    </w:p>
    <w:p w:rsidR="00FA6E2F" w:rsidRDefault="00615877">
      <w:pPr>
        <w:pStyle w:val="Verzeichnis4"/>
        <w:tabs>
          <w:tab w:val="right" w:leader="dot" w:pos="9062"/>
        </w:tabs>
        <w:rPr>
          <w:rFonts w:asciiTheme="minorHAnsi" w:eastAsiaTheme="minorEastAsia" w:hAnsiTheme="minorHAnsi" w:cstheme="minorBidi"/>
          <w:noProof/>
          <w:szCs w:val="22"/>
        </w:rPr>
      </w:pPr>
      <w:hyperlink w:anchor="_Toc499542604" w:history="1">
        <w:r w:rsidR="00FA6E2F" w:rsidRPr="005575A1">
          <w:rPr>
            <w:rStyle w:val="Hyperlink"/>
            <w:rFonts w:eastAsia="MS Mincho"/>
            <w:noProof/>
          </w:rPr>
          <w:t>(11.3.2.2) Turniersportprüfung</w:t>
        </w:r>
        <w:r w:rsidR="00FA6E2F">
          <w:rPr>
            <w:noProof/>
            <w:webHidden/>
          </w:rPr>
          <w:tab/>
        </w:r>
        <w:r w:rsidR="00FA6E2F">
          <w:rPr>
            <w:noProof/>
            <w:webHidden/>
          </w:rPr>
          <w:fldChar w:fldCharType="begin"/>
        </w:r>
        <w:r w:rsidR="00FA6E2F">
          <w:rPr>
            <w:noProof/>
            <w:webHidden/>
          </w:rPr>
          <w:instrText xml:space="preserve"> PAGEREF _Toc499542604 \h </w:instrText>
        </w:r>
        <w:r w:rsidR="00FA6E2F">
          <w:rPr>
            <w:noProof/>
            <w:webHidden/>
          </w:rPr>
        </w:r>
        <w:r w:rsidR="00FA6E2F">
          <w:rPr>
            <w:noProof/>
            <w:webHidden/>
          </w:rPr>
          <w:fldChar w:fldCharType="separate"/>
        </w:r>
        <w:r w:rsidR="00414070">
          <w:rPr>
            <w:noProof/>
            <w:webHidden/>
          </w:rPr>
          <w:t>18</w:t>
        </w:r>
        <w:r w:rsidR="00FA6E2F">
          <w:rPr>
            <w:noProof/>
            <w:webHidden/>
          </w:rPr>
          <w:fldChar w:fldCharType="end"/>
        </w:r>
      </w:hyperlink>
    </w:p>
    <w:p w:rsidR="00FA6E2F" w:rsidRDefault="00615877">
      <w:pPr>
        <w:pStyle w:val="Verzeichnis1"/>
        <w:tabs>
          <w:tab w:val="left" w:pos="660"/>
          <w:tab w:val="right" w:leader="dot" w:pos="9062"/>
        </w:tabs>
        <w:rPr>
          <w:rFonts w:asciiTheme="minorHAnsi" w:eastAsiaTheme="minorEastAsia" w:hAnsiTheme="minorHAnsi" w:cstheme="minorBidi"/>
          <w:noProof/>
          <w:szCs w:val="22"/>
        </w:rPr>
      </w:pPr>
      <w:hyperlink w:anchor="_Toc499542605" w:history="1">
        <w:r w:rsidR="00FA6E2F" w:rsidRPr="005575A1">
          <w:rPr>
            <w:rStyle w:val="Hyperlink"/>
            <w:noProof/>
          </w:rPr>
          <w:t>12.</w:t>
        </w:r>
        <w:r w:rsidR="00FA6E2F">
          <w:rPr>
            <w:rFonts w:asciiTheme="minorHAnsi" w:eastAsiaTheme="minorEastAsia" w:hAnsiTheme="minorHAnsi" w:cstheme="minorBidi"/>
            <w:noProof/>
            <w:szCs w:val="22"/>
          </w:rPr>
          <w:tab/>
        </w:r>
        <w:r w:rsidR="00FA6E2F" w:rsidRPr="005575A1">
          <w:rPr>
            <w:rStyle w:val="Hyperlink"/>
            <w:rFonts w:eastAsia="MS Mincho"/>
            <w:noProof/>
          </w:rPr>
          <w:t>Identitätssicherung</w:t>
        </w:r>
        <w:r w:rsidR="00FA6E2F" w:rsidRPr="005575A1">
          <w:rPr>
            <w:rStyle w:val="Hyperlink"/>
            <w:noProof/>
          </w:rPr>
          <w:t>/Abstammungssicherung</w:t>
        </w:r>
        <w:r w:rsidR="00FA6E2F">
          <w:rPr>
            <w:noProof/>
            <w:webHidden/>
          </w:rPr>
          <w:tab/>
        </w:r>
        <w:r w:rsidR="00FA6E2F">
          <w:rPr>
            <w:noProof/>
            <w:webHidden/>
          </w:rPr>
          <w:fldChar w:fldCharType="begin"/>
        </w:r>
        <w:r w:rsidR="00FA6E2F">
          <w:rPr>
            <w:noProof/>
            <w:webHidden/>
          </w:rPr>
          <w:instrText xml:space="preserve"> PAGEREF _Toc499542605 \h </w:instrText>
        </w:r>
        <w:r w:rsidR="00FA6E2F">
          <w:rPr>
            <w:noProof/>
            <w:webHidden/>
          </w:rPr>
        </w:r>
        <w:r w:rsidR="00FA6E2F">
          <w:rPr>
            <w:noProof/>
            <w:webHidden/>
          </w:rPr>
          <w:fldChar w:fldCharType="separate"/>
        </w:r>
        <w:r w:rsidR="00414070">
          <w:rPr>
            <w:noProof/>
            <w:webHidden/>
          </w:rPr>
          <w:t>18</w:t>
        </w:r>
        <w:r w:rsidR="00FA6E2F">
          <w:rPr>
            <w:noProof/>
            <w:webHidden/>
          </w:rPr>
          <w:fldChar w:fldCharType="end"/>
        </w:r>
      </w:hyperlink>
    </w:p>
    <w:p w:rsidR="00FA6E2F" w:rsidRDefault="00615877">
      <w:pPr>
        <w:pStyle w:val="Verzeichnis1"/>
        <w:tabs>
          <w:tab w:val="left" w:pos="660"/>
          <w:tab w:val="right" w:leader="dot" w:pos="9062"/>
        </w:tabs>
        <w:rPr>
          <w:rFonts w:asciiTheme="minorHAnsi" w:eastAsiaTheme="minorEastAsia" w:hAnsiTheme="minorHAnsi" w:cstheme="minorBidi"/>
          <w:noProof/>
          <w:szCs w:val="22"/>
        </w:rPr>
      </w:pPr>
      <w:hyperlink w:anchor="_Toc499542606" w:history="1">
        <w:r w:rsidR="00FA6E2F" w:rsidRPr="005575A1">
          <w:rPr>
            <w:rStyle w:val="Hyperlink"/>
            <w:noProof/>
          </w:rPr>
          <w:t>13.</w:t>
        </w:r>
        <w:r w:rsidR="00FA6E2F">
          <w:rPr>
            <w:rFonts w:asciiTheme="minorHAnsi" w:eastAsiaTheme="minorEastAsia" w:hAnsiTheme="minorHAnsi" w:cstheme="minorBidi"/>
            <w:noProof/>
            <w:szCs w:val="22"/>
          </w:rPr>
          <w:tab/>
        </w:r>
        <w:r w:rsidR="00FA6E2F" w:rsidRPr="005575A1">
          <w:rPr>
            <w:rStyle w:val="Hyperlink"/>
            <w:noProof/>
          </w:rPr>
          <w:t>Einsatz von Reproduktionstechniken</w:t>
        </w:r>
        <w:r w:rsidR="00FA6E2F">
          <w:rPr>
            <w:noProof/>
            <w:webHidden/>
          </w:rPr>
          <w:tab/>
        </w:r>
        <w:r w:rsidR="00FA6E2F">
          <w:rPr>
            <w:noProof/>
            <w:webHidden/>
          </w:rPr>
          <w:fldChar w:fldCharType="begin"/>
        </w:r>
        <w:r w:rsidR="00FA6E2F">
          <w:rPr>
            <w:noProof/>
            <w:webHidden/>
          </w:rPr>
          <w:instrText xml:space="preserve"> PAGEREF _Toc499542606 \h </w:instrText>
        </w:r>
        <w:r w:rsidR="00FA6E2F">
          <w:rPr>
            <w:noProof/>
            <w:webHidden/>
          </w:rPr>
        </w:r>
        <w:r w:rsidR="00FA6E2F">
          <w:rPr>
            <w:noProof/>
            <w:webHidden/>
          </w:rPr>
          <w:fldChar w:fldCharType="separate"/>
        </w:r>
        <w:r w:rsidR="00414070">
          <w:rPr>
            <w:noProof/>
            <w:webHidden/>
          </w:rPr>
          <w:t>19</w:t>
        </w:r>
        <w:r w:rsidR="00FA6E2F">
          <w:rPr>
            <w:noProof/>
            <w:webHidden/>
          </w:rPr>
          <w:fldChar w:fldCharType="end"/>
        </w:r>
      </w:hyperlink>
    </w:p>
    <w:p w:rsidR="00FA6E2F" w:rsidRDefault="00615877">
      <w:pPr>
        <w:pStyle w:val="Verzeichnis2"/>
        <w:tabs>
          <w:tab w:val="right" w:leader="dot" w:pos="9062"/>
        </w:tabs>
        <w:rPr>
          <w:rFonts w:asciiTheme="minorHAnsi" w:eastAsiaTheme="minorEastAsia" w:hAnsiTheme="minorHAnsi" w:cstheme="minorBidi"/>
          <w:noProof/>
          <w:szCs w:val="22"/>
        </w:rPr>
      </w:pPr>
      <w:hyperlink w:anchor="_Toc499542607" w:history="1">
        <w:r w:rsidR="00FA6E2F" w:rsidRPr="005575A1">
          <w:rPr>
            <w:rStyle w:val="Hyperlink"/>
            <w:noProof/>
          </w:rPr>
          <w:t>(13.1) Künstliche Besamung</w:t>
        </w:r>
        <w:r w:rsidR="00FA6E2F">
          <w:rPr>
            <w:noProof/>
            <w:webHidden/>
          </w:rPr>
          <w:tab/>
        </w:r>
        <w:r w:rsidR="00FA6E2F">
          <w:rPr>
            <w:noProof/>
            <w:webHidden/>
          </w:rPr>
          <w:fldChar w:fldCharType="begin"/>
        </w:r>
        <w:r w:rsidR="00FA6E2F">
          <w:rPr>
            <w:noProof/>
            <w:webHidden/>
          </w:rPr>
          <w:instrText xml:space="preserve"> PAGEREF _Toc499542607 \h </w:instrText>
        </w:r>
        <w:r w:rsidR="00FA6E2F">
          <w:rPr>
            <w:noProof/>
            <w:webHidden/>
          </w:rPr>
        </w:r>
        <w:r w:rsidR="00FA6E2F">
          <w:rPr>
            <w:noProof/>
            <w:webHidden/>
          </w:rPr>
          <w:fldChar w:fldCharType="separate"/>
        </w:r>
        <w:r w:rsidR="00414070">
          <w:rPr>
            <w:noProof/>
            <w:webHidden/>
          </w:rPr>
          <w:t>19</w:t>
        </w:r>
        <w:r w:rsidR="00FA6E2F">
          <w:rPr>
            <w:noProof/>
            <w:webHidden/>
          </w:rPr>
          <w:fldChar w:fldCharType="end"/>
        </w:r>
      </w:hyperlink>
    </w:p>
    <w:p w:rsidR="00FA6E2F" w:rsidRDefault="00615877">
      <w:pPr>
        <w:pStyle w:val="Verzeichnis2"/>
        <w:tabs>
          <w:tab w:val="right" w:leader="dot" w:pos="9062"/>
        </w:tabs>
        <w:rPr>
          <w:rFonts w:asciiTheme="minorHAnsi" w:eastAsiaTheme="minorEastAsia" w:hAnsiTheme="minorHAnsi" w:cstheme="minorBidi"/>
          <w:noProof/>
          <w:szCs w:val="22"/>
        </w:rPr>
      </w:pPr>
      <w:hyperlink w:anchor="_Toc499542608" w:history="1">
        <w:r w:rsidR="00FA6E2F" w:rsidRPr="005575A1">
          <w:rPr>
            <w:rStyle w:val="Hyperlink"/>
            <w:noProof/>
          </w:rPr>
          <w:t>(13.2) Embryotransfer</w:t>
        </w:r>
        <w:r w:rsidR="00FA6E2F">
          <w:rPr>
            <w:noProof/>
            <w:webHidden/>
          </w:rPr>
          <w:tab/>
        </w:r>
        <w:r w:rsidR="00FA6E2F">
          <w:rPr>
            <w:noProof/>
            <w:webHidden/>
          </w:rPr>
          <w:fldChar w:fldCharType="begin"/>
        </w:r>
        <w:r w:rsidR="00FA6E2F">
          <w:rPr>
            <w:noProof/>
            <w:webHidden/>
          </w:rPr>
          <w:instrText xml:space="preserve"> PAGEREF _Toc499542608 \h </w:instrText>
        </w:r>
        <w:r w:rsidR="00FA6E2F">
          <w:rPr>
            <w:noProof/>
            <w:webHidden/>
          </w:rPr>
        </w:r>
        <w:r w:rsidR="00FA6E2F">
          <w:rPr>
            <w:noProof/>
            <w:webHidden/>
          </w:rPr>
          <w:fldChar w:fldCharType="separate"/>
        </w:r>
        <w:r w:rsidR="00414070">
          <w:rPr>
            <w:noProof/>
            <w:webHidden/>
          </w:rPr>
          <w:t>19</w:t>
        </w:r>
        <w:r w:rsidR="00FA6E2F">
          <w:rPr>
            <w:noProof/>
            <w:webHidden/>
          </w:rPr>
          <w:fldChar w:fldCharType="end"/>
        </w:r>
      </w:hyperlink>
    </w:p>
    <w:p w:rsidR="00FA6E2F" w:rsidRDefault="00615877">
      <w:pPr>
        <w:pStyle w:val="Verzeichnis2"/>
        <w:tabs>
          <w:tab w:val="right" w:leader="dot" w:pos="9062"/>
        </w:tabs>
        <w:rPr>
          <w:rFonts w:asciiTheme="minorHAnsi" w:eastAsiaTheme="minorEastAsia" w:hAnsiTheme="minorHAnsi" w:cstheme="minorBidi"/>
          <w:noProof/>
          <w:szCs w:val="22"/>
        </w:rPr>
      </w:pPr>
      <w:hyperlink w:anchor="_Toc499542609" w:history="1">
        <w:r w:rsidR="00FA6E2F" w:rsidRPr="005575A1">
          <w:rPr>
            <w:rStyle w:val="Hyperlink"/>
            <w:noProof/>
          </w:rPr>
          <w:t>(13.3) Klonen</w:t>
        </w:r>
        <w:r w:rsidR="00FA6E2F">
          <w:rPr>
            <w:noProof/>
            <w:webHidden/>
          </w:rPr>
          <w:tab/>
        </w:r>
        <w:r w:rsidR="00FA6E2F">
          <w:rPr>
            <w:noProof/>
            <w:webHidden/>
          </w:rPr>
          <w:fldChar w:fldCharType="begin"/>
        </w:r>
        <w:r w:rsidR="00FA6E2F">
          <w:rPr>
            <w:noProof/>
            <w:webHidden/>
          </w:rPr>
          <w:instrText xml:space="preserve"> PAGEREF _Toc499542609 \h </w:instrText>
        </w:r>
        <w:r w:rsidR="00FA6E2F">
          <w:rPr>
            <w:noProof/>
            <w:webHidden/>
          </w:rPr>
        </w:r>
        <w:r w:rsidR="00FA6E2F">
          <w:rPr>
            <w:noProof/>
            <w:webHidden/>
          </w:rPr>
          <w:fldChar w:fldCharType="separate"/>
        </w:r>
        <w:r w:rsidR="00414070">
          <w:rPr>
            <w:noProof/>
            <w:webHidden/>
          </w:rPr>
          <w:t>19</w:t>
        </w:r>
        <w:r w:rsidR="00FA6E2F">
          <w:rPr>
            <w:noProof/>
            <w:webHidden/>
          </w:rPr>
          <w:fldChar w:fldCharType="end"/>
        </w:r>
      </w:hyperlink>
    </w:p>
    <w:p w:rsidR="00FA6E2F" w:rsidRDefault="00615877">
      <w:pPr>
        <w:pStyle w:val="Verzeichnis1"/>
        <w:tabs>
          <w:tab w:val="left" w:pos="660"/>
          <w:tab w:val="right" w:leader="dot" w:pos="9062"/>
        </w:tabs>
        <w:rPr>
          <w:rFonts w:asciiTheme="minorHAnsi" w:eastAsiaTheme="minorEastAsia" w:hAnsiTheme="minorHAnsi" w:cstheme="minorBidi"/>
          <w:noProof/>
          <w:szCs w:val="22"/>
        </w:rPr>
      </w:pPr>
      <w:hyperlink w:anchor="_Toc499542610" w:history="1">
        <w:r w:rsidR="00FA6E2F" w:rsidRPr="005575A1">
          <w:rPr>
            <w:rStyle w:val="Hyperlink"/>
            <w:noProof/>
          </w:rPr>
          <w:t>14.</w:t>
        </w:r>
        <w:r w:rsidR="00FA6E2F">
          <w:rPr>
            <w:rFonts w:asciiTheme="minorHAnsi" w:eastAsiaTheme="minorEastAsia" w:hAnsiTheme="minorHAnsi" w:cstheme="minorBidi"/>
            <w:noProof/>
            <w:szCs w:val="22"/>
          </w:rPr>
          <w:tab/>
        </w:r>
        <w:r w:rsidR="00FA6E2F" w:rsidRPr="005575A1">
          <w:rPr>
            <w:rStyle w:val="Hyperlink"/>
            <w:noProof/>
          </w:rPr>
          <w:t>Berücksichtigung gesundheitlicher Merkmale sowie genetischer Defekte bzw. Besonderheiten</w:t>
        </w:r>
        <w:r w:rsidR="00FA6E2F">
          <w:rPr>
            <w:noProof/>
            <w:webHidden/>
          </w:rPr>
          <w:tab/>
        </w:r>
        <w:r w:rsidR="00FA6E2F">
          <w:rPr>
            <w:noProof/>
            <w:webHidden/>
          </w:rPr>
          <w:fldChar w:fldCharType="begin"/>
        </w:r>
        <w:r w:rsidR="00FA6E2F">
          <w:rPr>
            <w:noProof/>
            <w:webHidden/>
          </w:rPr>
          <w:instrText xml:space="preserve"> PAGEREF _Toc499542610 \h </w:instrText>
        </w:r>
        <w:r w:rsidR="00FA6E2F">
          <w:rPr>
            <w:noProof/>
            <w:webHidden/>
          </w:rPr>
        </w:r>
        <w:r w:rsidR="00FA6E2F">
          <w:rPr>
            <w:noProof/>
            <w:webHidden/>
          </w:rPr>
          <w:fldChar w:fldCharType="separate"/>
        </w:r>
        <w:r w:rsidR="00414070">
          <w:rPr>
            <w:noProof/>
            <w:webHidden/>
          </w:rPr>
          <w:t>19</w:t>
        </w:r>
        <w:r w:rsidR="00FA6E2F">
          <w:rPr>
            <w:noProof/>
            <w:webHidden/>
          </w:rPr>
          <w:fldChar w:fldCharType="end"/>
        </w:r>
      </w:hyperlink>
    </w:p>
    <w:p w:rsidR="00FA6E2F" w:rsidRDefault="00615877">
      <w:pPr>
        <w:pStyle w:val="Verzeichnis1"/>
        <w:tabs>
          <w:tab w:val="left" w:pos="660"/>
          <w:tab w:val="right" w:leader="dot" w:pos="9062"/>
        </w:tabs>
        <w:rPr>
          <w:rFonts w:asciiTheme="minorHAnsi" w:eastAsiaTheme="minorEastAsia" w:hAnsiTheme="minorHAnsi" w:cstheme="minorBidi"/>
          <w:noProof/>
          <w:szCs w:val="22"/>
        </w:rPr>
      </w:pPr>
      <w:hyperlink w:anchor="_Toc499542611" w:history="1">
        <w:r w:rsidR="00FA6E2F" w:rsidRPr="005575A1">
          <w:rPr>
            <w:rStyle w:val="Hyperlink"/>
            <w:rFonts w:eastAsia="MS Mincho"/>
            <w:noProof/>
          </w:rPr>
          <w:t>15.</w:t>
        </w:r>
        <w:r w:rsidR="00FA6E2F">
          <w:rPr>
            <w:rFonts w:asciiTheme="minorHAnsi" w:eastAsiaTheme="minorEastAsia" w:hAnsiTheme="minorHAnsi" w:cstheme="minorBidi"/>
            <w:noProof/>
            <w:szCs w:val="22"/>
          </w:rPr>
          <w:tab/>
        </w:r>
        <w:r w:rsidR="00FA6E2F" w:rsidRPr="005575A1">
          <w:rPr>
            <w:rStyle w:val="Hyperlink"/>
            <w:rFonts w:eastAsia="MS Mincho"/>
            <w:noProof/>
          </w:rPr>
          <w:t>Zuchtwertschätzung</w:t>
        </w:r>
        <w:r w:rsidR="00FA6E2F">
          <w:rPr>
            <w:noProof/>
            <w:webHidden/>
          </w:rPr>
          <w:tab/>
        </w:r>
        <w:r w:rsidR="00FA6E2F">
          <w:rPr>
            <w:noProof/>
            <w:webHidden/>
          </w:rPr>
          <w:fldChar w:fldCharType="begin"/>
        </w:r>
        <w:r w:rsidR="00FA6E2F">
          <w:rPr>
            <w:noProof/>
            <w:webHidden/>
          </w:rPr>
          <w:instrText xml:space="preserve"> PAGEREF _Toc499542611 \h </w:instrText>
        </w:r>
        <w:r w:rsidR="00FA6E2F">
          <w:rPr>
            <w:noProof/>
            <w:webHidden/>
          </w:rPr>
        </w:r>
        <w:r w:rsidR="00FA6E2F">
          <w:rPr>
            <w:noProof/>
            <w:webHidden/>
          </w:rPr>
          <w:fldChar w:fldCharType="separate"/>
        </w:r>
        <w:r w:rsidR="00414070">
          <w:rPr>
            <w:noProof/>
            <w:webHidden/>
          </w:rPr>
          <w:t>19</w:t>
        </w:r>
        <w:r w:rsidR="00FA6E2F">
          <w:rPr>
            <w:noProof/>
            <w:webHidden/>
          </w:rPr>
          <w:fldChar w:fldCharType="end"/>
        </w:r>
      </w:hyperlink>
    </w:p>
    <w:p w:rsidR="00FA6E2F" w:rsidRDefault="00615877">
      <w:pPr>
        <w:pStyle w:val="Verzeichnis1"/>
        <w:tabs>
          <w:tab w:val="left" w:pos="660"/>
          <w:tab w:val="right" w:leader="dot" w:pos="9062"/>
        </w:tabs>
        <w:rPr>
          <w:rFonts w:asciiTheme="minorHAnsi" w:eastAsiaTheme="minorEastAsia" w:hAnsiTheme="minorHAnsi" w:cstheme="minorBidi"/>
          <w:noProof/>
          <w:szCs w:val="22"/>
        </w:rPr>
      </w:pPr>
      <w:hyperlink w:anchor="_Toc499542612" w:history="1">
        <w:r w:rsidR="00FA6E2F" w:rsidRPr="005575A1">
          <w:rPr>
            <w:rStyle w:val="Hyperlink"/>
            <w:rFonts w:eastAsia="MS Mincho"/>
            <w:noProof/>
          </w:rPr>
          <w:t>16.</w:t>
        </w:r>
        <w:r w:rsidR="00FA6E2F">
          <w:rPr>
            <w:rFonts w:asciiTheme="minorHAnsi" w:eastAsiaTheme="minorEastAsia" w:hAnsiTheme="minorHAnsi" w:cstheme="minorBidi"/>
            <w:noProof/>
            <w:szCs w:val="22"/>
          </w:rPr>
          <w:tab/>
        </w:r>
        <w:r w:rsidR="00FA6E2F" w:rsidRPr="005575A1">
          <w:rPr>
            <w:rStyle w:val="Hyperlink"/>
            <w:rFonts w:eastAsia="MS Mincho"/>
            <w:noProof/>
          </w:rPr>
          <w:t>Beauftragte Stellen</w:t>
        </w:r>
        <w:r w:rsidR="00FA6E2F">
          <w:rPr>
            <w:noProof/>
            <w:webHidden/>
          </w:rPr>
          <w:tab/>
        </w:r>
        <w:r w:rsidR="00FA6E2F">
          <w:rPr>
            <w:noProof/>
            <w:webHidden/>
          </w:rPr>
          <w:fldChar w:fldCharType="begin"/>
        </w:r>
        <w:r w:rsidR="00FA6E2F">
          <w:rPr>
            <w:noProof/>
            <w:webHidden/>
          </w:rPr>
          <w:instrText xml:space="preserve"> PAGEREF _Toc499542612 \h </w:instrText>
        </w:r>
        <w:r w:rsidR="00FA6E2F">
          <w:rPr>
            <w:noProof/>
            <w:webHidden/>
          </w:rPr>
        </w:r>
        <w:r w:rsidR="00FA6E2F">
          <w:rPr>
            <w:noProof/>
            <w:webHidden/>
          </w:rPr>
          <w:fldChar w:fldCharType="separate"/>
        </w:r>
        <w:r w:rsidR="00414070">
          <w:rPr>
            <w:noProof/>
            <w:webHidden/>
          </w:rPr>
          <w:t>19</w:t>
        </w:r>
        <w:r w:rsidR="00FA6E2F">
          <w:rPr>
            <w:noProof/>
            <w:webHidden/>
          </w:rPr>
          <w:fldChar w:fldCharType="end"/>
        </w:r>
      </w:hyperlink>
    </w:p>
    <w:p w:rsidR="00FA6E2F" w:rsidRDefault="00615877">
      <w:pPr>
        <w:pStyle w:val="Verzeichnis1"/>
        <w:tabs>
          <w:tab w:val="left" w:pos="660"/>
          <w:tab w:val="right" w:leader="dot" w:pos="9062"/>
        </w:tabs>
        <w:rPr>
          <w:rFonts w:asciiTheme="minorHAnsi" w:eastAsiaTheme="minorEastAsia" w:hAnsiTheme="minorHAnsi" w:cstheme="minorBidi"/>
          <w:noProof/>
          <w:szCs w:val="22"/>
        </w:rPr>
      </w:pPr>
      <w:hyperlink w:anchor="_Toc499542613" w:history="1">
        <w:r w:rsidR="00FA6E2F" w:rsidRPr="005575A1">
          <w:rPr>
            <w:rStyle w:val="Hyperlink"/>
            <w:rFonts w:eastAsia="MS Mincho"/>
            <w:noProof/>
          </w:rPr>
          <w:t>17.</w:t>
        </w:r>
        <w:r w:rsidR="00FA6E2F">
          <w:rPr>
            <w:rFonts w:asciiTheme="minorHAnsi" w:eastAsiaTheme="minorEastAsia" w:hAnsiTheme="minorHAnsi" w:cstheme="minorBidi"/>
            <w:noProof/>
            <w:szCs w:val="22"/>
          </w:rPr>
          <w:tab/>
        </w:r>
        <w:r w:rsidR="00FA6E2F" w:rsidRPr="005575A1">
          <w:rPr>
            <w:rStyle w:val="Hyperlink"/>
            <w:rFonts w:eastAsia="MS Mincho"/>
            <w:noProof/>
          </w:rPr>
          <w:t>Weitere Bestimmungen</w:t>
        </w:r>
        <w:r w:rsidR="00FA6E2F">
          <w:rPr>
            <w:noProof/>
            <w:webHidden/>
          </w:rPr>
          <w:tab/>
        </w:r>
        <w:r w:rsidR="00FA6E2F">
          <w:rPr>
            <w:noProof/>
            <w:webHidden/>
          </w:rPr>
          <w:fldChar w:fldCharType="begin"/>
        </w:r>
        <w:r w:rsidR="00FA6E2F">
          <w:rPr>
            <w:noProof/>
            <w:webHidden/>
          </w:rPr>
          <w:instrText xml:space="preserve"> PAGEREF _Toc499542613 \h </w:instrText>
        </w:r>
        <w:r w:rsidR="00FA6E2F">
          <w:rPr>
            <w:noProof/>
            <w:webHidden/>
          </w:rPr>
        </w:r>
        <w:r w:rsidR="00FA6E2F">
          <w:rPr>
            <w:noProof/>
            <w:webHidden/>
          </w:rPr>
          <w:fldChar w:fldCharType="separate"/>
        </w:r>
        <w:r w:rsidR="00414070">
          <w:rPr>
            <w:noProof/>
            <w:webHidden/>
          </w:rPr>
          <w:t>20</w:t>
        </w:r>
        <w:r w:rsidR="00FA6E2F">
          <w:rPr>
            <w:noProof/>
            <w:webHidden/>
          </w:rPr>
          <w:fldChar w:fldCharType="end"/>
        </w:r>
      </w:hyperlink>
    </w:p>
    <w:p w:rsidR="00FA6E2F" w:rsidRDefault="00615877">
      <w:pPr>
        <w:pStyle w:val="Verzeichnis2"/>
        <w:tabs>
          <w:tab w:val="right" w:leader="dot" w:pos="9062"/>
        </w:tabs>
        <w:rPr>
          <w:rFonts w:asciiTheme="minorHAnsi" w:eastAsiaTheme="minorEastAsia" w:hAnsiTheme="minorHAnsi" w:cstheme="minorBidi"/>
          <w:noProof/>
          <w:szCs w:val="22"/>
        </w:rPr>
      </w:pPr>
      <w:hyperlink w:anchor="_Toc499542614" w:history="1">
        <w:r w:rsidR="00FA6E2F" w:rsidRPr="005575A1">
          <w:rPr>
            <w:rStyle w:val="Hyperlink"/>
            <w:rFonts w:eastAsia="MS Mincho"/>
            <w:noProof/>
          </w:rPr>
          <w:t>(17.1) Vergabe einer Lebensnummer (Internationale Lebensnummer Pferd – Unique Equine Lifenumber – UELN)</w:t>
        </w:r>
        <w:r w:rsidR="00FA6E2F">
          <w:rPr>
            <w:noProof/>
            <w:webHidden/>
          </w:rPr>
          <w:tab/>
        </w:r>
        <w:r w:rsidR="00FA6E2F">
          <w:rPr>
            <w:noProof/>
            <w:webHidden/>
          </w:rPr>
          <w:fldChar w:fldCharType="begin"/>
        </w:r>
        <w:r w:rsidR="00FA6E2F">
          <w:rPr>
            <w:noProof/>
            <w:webHidden/>
          </w:rPr>
          <w:instrText xml:space="preserve"> PAGEREF _Toc499542614 \h </w:instrText>
        </w:r>
        <w:r w:rsidR="00FA6E2F">
          <w:rPr>
            <w:noProof/>
            <w:webHidden/>
          </w:rPr>
        </w:r>
        <w:r w:rsidR="00FA6E2F">
          <w:rPr>
            <w:noProof/>
            <w:webHidden/>
          </w:rPr>
          <w:fldChar w:fldCharType="separate"/>
        </w:r>
        <w:r w:rsidR="00414070">
          <w:rPr>
            <w:noProof/>
            <w:webHidden/>
          </w:rPr>
          <w:t>20</w:t>
        </w:r>
        <w:r w:rsidR="00FA6E2F">
          <w:rPr>
            <w:noProof/>
            <w:webHidden/>
          </w:rPr>
          <w:fldChar w:fldCharType="end"/>
        </w:r>
      </w:hyperlink>
    </w:p>
    <w:p w:rsidR="00FA6E2F" w:rsidRDefault="00615877">
      <w:pPr>
        <w:pStyle w:val="Verzeichnis2"/>
        <w:tabs>
          <w:tab w:val="right" w:leader="dot" w:pos="9062"/>
        </w:tabs>
        <w:rPr>
          <w:rFonts w:asciiTheme="minorHAnsi" w:eastAsiaTheme="minorEastAsia" w:hAnsiTheme="minorHAnsi" w:cstheme="minorBidi"/>
          <w:noProof/>
          <w:szCs w:val="22"/>
        </w:rPr>
      </w:pPr>
      <w:hyperlink w:anchor="_Toc499542615" w:history="1">
        <w:r w:rsidR="00FA6E2F" w:rsidRPr="005575A1">
          <w:rPr>
            <w:rStyle w:val="Hyperlink"/>
            <w:rFonts w:eastAsia="MS Mincho"/>
            <w:noProof/>
          </w:rPr>
          <w:t>(17.2) Vergabe eines Namens bei der Eintragung in das Zuchtbuch</w:t>
        </w:r>
        <w:r w:rsidR="00FA6E2F">
          <w:rPr>
            <w:noProof/>
            <w:webHidden/>
          </w:rPr>
          <w:tab/>
        </w:r>
        <w:r w:rsidR="00FA6E2F">
          <w:rPr>
            <w:noProof/>
            <w:webHidden/>
          </w:rPr>
          <w:fldChar w:fldCharType="begin"/>
        </w:r>
        <w:r w:rsidR="00FA6E2F">
          <w:rPr>
            <w:noProof/>
            <w:webHidden/>
          </w:rPr>
          <w:instrText xml:space="preserve"> PAGEREF _Toc499542615 \h </w:instrText>
        </w:r>
        <w:r w:rsidR="00FA6E2F">
          <w:rPr>
            <w:noProof/>
            <w:webHidden/>
          </w:rPr>
        </w:r>
        <w:r w:rsidR="00FA6E2F">
          <w:rPr>
            <w:noProof/>
            <w:webHidden/>
          </w:rPr>
          <w:fldChar w:fldCharType="separate"/>
        </w:r>
        <w:r w:rsidR="00414070">
          <w:rPr>
            <w:noProof/>
            <w:webHidden/>
          </w:rPr>
          <w:t>20</w:t>
        </w:r>
        <w:r w:rsidR="00FA6E2F">
          <w:rPr>
            <w:noProof/>
            <w:webHidden/>
          </w:rPr>
          <w:fldChar w:fldCharType="end"/>
        </w:r>
      </w:hyperlink>
    </w:p>
    <w:p w:rsidR="00FA6E2F" w:rsidRDefault="00615877">
      <w:pPr>
        <w:pStyle w:val="Verzeichnis2"/>
        <w:tabs>
          <w:tab w:val="right" w:leader="dot" w:pos="9062"/>
        </w:tabs>
        <w:rPr>
          <w:rFonts w:asciiTheme="minorHAnsi" w:eastAsiaTheme="minorEastAsia" w:hAnsiTheme="minorHAnsi" w:cstheme="minorBidi"/>
          <w:noProof/>
          <w:szCs w:val="22"/>
        </w:rPr>
      </w:pPr>
      <w:hyperlink w:anchor="_Toc499542616" w:history="1">
        <w:r w:rsidR="00FA6E2F" w:rsidRPr="005575A1">
          <w:rPr>
            <w:rStyle w:val="Hyperlink"/>
            <w:rFonts w:eastAsia="MS Mincho"/>
            <w:noProof/>
          </w:rPr>
          <w:t>(17.3) Vergabe eines Zuchtbrandes</w:t>
        </w:r>
        <w:r w:rsidR="00FA6E2F">
          <w:rPr>
            <w:noProof/>
            <w:webHidden/>
          </w:rPr>
          <w:tab/>
        </w:r>
        <w:r w:rsidR="00FA6E2F">
          <w:rPr>
            <w:noProof/>
            <w:webHidden/>
          </w:rPr>
          <w:fldChar w:fldCharType="begin"/>
        </w:r>
        <w:r w:rsidR="00FA6E2F">
          <w:rPr>
            <w:noProof/>
            <w:webHidden/>
          </w:rPr>
          <w:instrText xml:space="preserve"> PAGEREF _Toc499542616 \h </w:instrText>
        </w:r>
        <w:r w:rsidR="00FA6E2F">
          <w:rPr>
            <w:noProof/>
            <w:webHidden/>
          </w:rPr>
        </w:r>
        <w:r w:rsidR="00FA6E2F">
          <w:rPr>
            <w:noProof/>
            <w:webHidden/>
          </w:rPr>
          <w:fldChar w:fldCharType="separate"/>
        </w:r>
        <w:r w:rsidR="00414070">
          <w:rPr>
            <w:noProof/>
            <w:webHidden/>
          </w:rPr>
          <w:t>20</w:t>
        </w:r>
        <w:r w:rsidR="00FA6E2F">
          <w:rPr>
            <w:noProof/>
            <w:webHidden/>
          </w:rPr>
          <w:fldChar w:fldCharType="end"/>
        </w:r>
      </w:hyperlink>
    </w:p>
    <w:p w:rsidR="00FA6E2F" w:rsidRDefault="00615877">
      <w:pPr>
        <w:pStyle w:val="Verzeichnis3"/>
        <w:tabs>
          <w:tab w:val="right" w:leader="dot" w:pos="9062"/>
        </w:tabs>
        <w:rPr>
          <w:rFonts w:asciiTheme="minorHAnsi" w:eastAsiaTheme="minorEastAsia" w:hAnsiTheme="minorHAnsi" w:cstheme="minorBidi"/>
          <w:noProof/>
          <w:szCs w:val="22"/>
        </w:rPr>
      </w:pPr>
      <w:hyperlink w:anchor="_Toc499542617" w:history="1">
        <w:r w:rsidR="00FA6E2F" w:rsidRPr="005575A1">
          <w:rPr>
            <w:rStyle w:val="Hyperlink"/>
            <w:rFonts w:eastAsia="MS Mincho"/>
            <w:noProof/>
          </w:rPr>
          <w:t>(17.3.1) Beauftragte für die Kennzeichnung</w:t>
        </w:r>
        <w:r w:rsidR="00FA6E2F">
          <w:rPr>
            <w:noProof/>
            <w:webHidden/>
          </w:rPr>
          <w:tab/>
        </w:r>
        <w:r w:rsidR="00FA6E2F">
          <w:rPr>
            <w:noProof/>
            <w:webHidden/>
          </w:rPr>
          <w:fldChar w:fldCharType="begin"/>
        </w:r>
        <w:r w:rsidR="00FA6E2F">
          <w:rPr>
            <w:noProof/>
            <w:webHidden/>
          </w:rPr>
          <w:instrText xml:space="preserve"> PAGEREF _Toc499542617 \h </w:instrText>
        </w:r>
        <w:r w:rsidR="00FA6E2F">
          <w:rPr>
            <w:noProof/>
            <w:webHidden/>
          </w:rPr>
        </w:r>
        <w:r w:rsidR="00FA6E2F">
          <w:rPr>
            <w:noProof/>
            <w:webHidden/>
          </w:rPr>
          <w:fldChar w:fldCharType="separate"/>
        </w:r>
        <w:r w:rsidR="00414070">
          <w:rPr>
            <w:noProof/>
            <w:webHidden/>
          </w:rPr>
          <w:t>20</w:t>
        </w:r>
        <w:r w:rsidR="00FA6E2F">
          <w:rPr>
            <w:noProof/>
            <w:webHidden/>
          </w:rPr>
          <w:fldChar w:fldCharType="end"/>
        </w:r>
      </w:hyperlink>
    </w:p>
    <w:p w:rsidR="00FA6E2F" w:rsidRDefault="00615877">
      <w:pPr>
        <w:pStyle w:val="Verzeichnis3"/>
        <w:tabs>
          <w:tab w:val="right" w:leader="dot" w:pos="9062"/>
        </w:tabs>
        <w:rPr>
          <w:rFonts w:asciiTheme="minorHAnsi" w:eastAsiaTheme="minorEastAsia" w:hAnsiTheme="minorHAnsi" w:cstheme="minorBidi"/>
          <w:noProof/>
          <w:szCs w:val="22"/>
        </w:rPr>
      </w:pPr>
      <w:hyperlink w:anchor="_Toc499542618" w:history="1">
        <w:r w:rsidR="00FA6E2F" w:rsidRPr="005575A1">
          <w:rPr>
            <w:rStyle w:val="Hyperlink"/>
            <w:rFonts w:eastAsia="MS Mincho"/>
            <w:noProof/>
          </w:rPr>
          <w:t>(17.3.2) Zuchtbrand</w:t>
        </w:r>
        <w:r w:rsidR="00FA6E2F">
          <w:rPr>
            <w:noProof/>
            <w:webHidden/>
          </w:rPr>
          <w:tab/>
        </w:r>
        <w:r w:rsidR="00FA6E2F">
          <w:rPr>
            <w:noProof/>
            <w:webHidden/>
          </w:rPr>
          <w:fldChar w:fldCharType="begin"/>
        </w:r>
        <w:r w:rsidR="00FA6E2F">
          <w:rPr>
            <w:noProof/>
            <w:webHidden/>
          </w:rPr>
          <w:instrText xml:space="preserve"> PAGEREF _Toc499542618 \h </w:instrText>
        </w:r>
        <w:r w:rsidR="00FA6E2F">
          <w:rPr>
            <w:noProof/>
            <w:webHidden/>
          </w:rPr>
        </w:r>
        <w:r w:rsidR="00FA6E2F">
          <w:rPr>
            <w:noProof/>
            <w:webHidden/>
          </w:rPr>
          <w:fldChar w:fldCharType="separate"/>
        </w:r>
        <w:r w:rsidR="00414070">
          <w:rPr>
            <w:noProof/>
            <w:webHidden/>
          </w:rPr>
          <w:t>20</w:t>
        </w:r>
        <w:r w:rsidR="00FA6E2F">
          <w:rPr>
            <w:noProof/>
            <w:webHidden/>
          </w:rPr>
          <w:fldChar w:fldCharType="end"/>
        </w:r>
      </w:hyperlink>
    </w:p>
    <w:p w:rsidR="00FA6E2F" w:rsidRDefault="00615877">
      <w:pPr>
        <w:pStyle w:val="Verzeichnis2"/>
        <w:tabs>
          <w:tab w:val="right" w:leader="dot" w:pos="9062"/>
        </w:tabs>
        <w:rPr>
          <w:rFonts w:asciiTheme="minorHAnsi" w:eastAsiaTheme="minorEastAsia" w:hAnsiTheme="minorHAnsi" w:cstheme="minorBidi"/>
          <w:noProof/>
          <w:szCs w:val="22"/>
        </w:rPr>
      </w:pPr>
      <w:hyperlink w:anchor="_Toc499542619" w:history="1">
        <w:r w:rsidR="00FA6E2F" w:rsidRPr="005575A1">
          <w:rPr>
            <w:rStyle w:val="Hyperlink"/>
            <w:rFonts w:eastAsia="MS Mincho"/>
            <w:noProof/>
          </w:rPr>
          <w:t>(17.4) Transponder</w:t>
        </w:r>
        <w:r w:rsidR="00FA6E2F">
          <w:rPr>
            <w:noProof/>
            <w:webHidden/>
          </w:rPr>
          <w:tab/>
        </w:r>
        <w:r w:rsidR="00FA6E2F">
          <w:rPr>
            <w:noProof/>
            <w:webHidden/>
          </w:rPr>
          <w:fldChar w:fldCharType="begin"/>
        </w:r>
        <w:r w:rsidR="00FA6E2F">
          <w:rPr>
            <w:noProof/>
            <w:webHidden/>
          </w:rPr>
          <w:instrText xml:space="preserve"> PAGEREF _Toc499542619 \h </w:instrText>
        </w:r>
        <w:r w:rsidR="00FA6E2F">
          <w:rPr>
            <w:noProof/>
            <w:webHidden/>
          </w:rPr>
        </w:r>
        <w:r w:rsidR="00FA6E2F">
          <w:rPr>
            <w:noProof/>
            <w:webHidden/>
          </w:rPr>
          <w:fldChar w:fldCharType="separate"/>
        </w:r>
        <w:r w:rsidR="00414070">
          <w:rPr>
            <w:noProof/>
            <w:webHidden/>
          </w:rPr>
          <w:t>20</w:t>
        </w:r>
        <w:r w:rsidR="00FA6E2F">
          <w:rPr>
            <w:noProof/>
            <w:webHidden/>
          </w:rPr>
          <w:fldChar w:fldCharType="end"/>
        </w:r>
      </w:hyperlink>
    </w:p>
    <w:p w:rsidR="00FA6E2F" w:rsidRDefault="00615877">
      <w:pPr>
        <w:pStyle w:val="Verzeichnis2"/>
        <w:tabs>
          <w:tab w:val="right" w:leader="dot" w:pos="9062"/>
        </w:tabs>
        <w:rPr>
          <w:rFonts w:asciiTheme="minorHAnsi" w:eastAsiaTheme="minorEastAsia" w:hAnsiTheme="minorHAnsi" w:cstheme="minorBidi"/>
          <w:noProof/>
          <w:szCs w:val="22"/>
        </w:rPr>
      </w:pPr>
      <w:hyperlink w:anchor="_Toc499542620" w:history="1">
        <w:r w:rsidR="00FA6E2F" w:rsidRPr="005575A1">
          <w:rPr>
            <w:rStyle w:val="Hyperlink"/>
            <w:rFonts w:eastAsia="MS Mincho"/>
            <w:noProof/>
          </w:rPr>
          <w:t>(17.5) Prefix-/Suffixregelung für Ponys, Kleinpferde und sonstige Rassen</w:t>
        </w:r>
        <w:r w:rsidR="00FA6E2F">
          <w:rPr>
            <w:noProof/>
            <w:webHidden/>
          </w:rPr>
          <w:tab/>
        </w:r>
        <w:r w:rsidR="00FA6E2F">
          <w:rPr>
            <w:noProof/>
            <w:webHidden/>
          </w:rPr>
          <w:fldChar w:fldCharType="begin"/>
        </w:r>
        <w:r w:rsidR="00FA6E2F">
          <w:rPr>
            <w:noProof/>
            <w:webHidden/>
          </w:rPr>
          <w:instrText xml:space="preserve"> PAGEREF _Toc499542620 \h </w:instrText>
        </w:r>
        <w:r w:rsidR="00FA6E2F">
          <w:rPr>
            <w:noProof/>
            <w:webHidden/>
          </w:rPr>
        </w:r>
        <w:r w:rsidR="00FA6E2F">
          <w:rPr>
            <w:noProof/>
            <w:webHidden/>
          </w:rPr>
          <w:fldChar w:fldCharType="separate"/>
        </w:r>
        <w:r w:rsidR="00414070">
          <w:rPr>
            <w:noProof/>
            <w:webHidden/>
          </w:rPr>
          <w:t>20</w:t>
        </w:r>
        <w:r w:rsidR="00FA6E2F">
          <w:rPr>
            <w:noProof/>
            <w:webHidden/>
          </w:rPr>
          <w:fldChar w:fldCharType="end"/>
        </w:r>
      </w:hyperlink>
    </w:p>
    <w:p w:rsidR="004C2072" w:rsidRDefault="004C2072">
      <w:pPr>
        <w:jc w:val="left"/>
        <w:rPr>
          <w:rFonts w:eastAsia="MS Mincho"/>
          <w:b/>
          <w:sz w:val="32"/>
          <w:szCs w:val="32"/>
        </w:rPr>
      </w:pPr>
      <w:r>
        <w:rPr>
          <w:rFonts w:eastAsia="MS Mincho"/>
          <w:b/>
          <w:sz w:val="32"/>
          <w:szCs w:val="32"/>
        </w:rPr>
        <w:fldChar w:fldCharType="end"/>
      </w:r>
      <w:r>
        <w:rPr>
          <w:rFonts w:eastAsia="MS Mincho"/>
          <w:b/>
          <w:sz w:val="32"/>
          <w:szCs w:val="32"/>
        </w:rPr>
        <w:br w:type="page"/>
      </w:r>
    </w:p>
    <w:p w:rsidR="00FC30EF" w:rsidRPr="00F24C89" w:rsidRDefault="00FC30EF" w:rsidP="00F24C89">
      <w:pPr>
        <w:rPr>
          <w:rFonts w:eastAsia="MS Mincho"/>
          <w:b/>
          <w:sz w:val="32"/>
          <w:szCs w:val="32"/>
        </w:rPr>
      </w:pPr>
      <w:r w:rsidRPr="00F24C89">
        <w:rPr>
          <w:rFonts w:eastAsia="MS Mincho"/>
          <w:b/>
          <w:sz w:val="32"/>
          <w:szCs w:val="32"/>
        </w:rPr>
        <w:lastRenderedPageBreak/>
        <w:t xml:space="preserve">Zuchtprogramme für sonstige </w:t>
      </w:r>
      <w:r w:rsidR="00FD01EE">
        <w:rPr>
          <w:rFonts w:eastAsia="MS Mincho"/>
          <w:b/>
          <w:sz w:val="32"/>
          <w:szCs w:val="32"/>
        </w:rPr>
        <w:t>R</w:t>
      </w:r>
      <w:r w:rsidRPr="00F24C89">
        <w:rPr>
          <w:rFonts w:eastAsia="MS Mincho"/>
          <w:b/>
          <w:sz w:val="32"/>
          <w:szCs w:val="32"/>
        </w:rPr>
        <w:t>assen</w:t>
      </w:r>
    </w:p>
    <w:p w:rsidR="00615877" w:rsidRDefault="00615877" w:rsidP="00615877">
      <w:pPr>
        <w:rPr>
          <w:rFonts w:eastAsia="MS Mincho"/>
          <w:b/>
          <w:sz w:val="26"/>
          <w:szCs w:val="26"/>
        </w:rPr>
      </w:pPr>
      <w:r w:rsidRPr="00F24C89">
        <w:rPr>
          <w:rFonts w:eastAsia="MS Mincho" w:cs="Arial"/>
          <w:b/>
          <w:sz w:val="26"/>
          <w:szCs w:val="26"/>
        </w:rPr>
        <w:t>Zuchtprogramm</w:t>
      </w:r>
      <w:r w:rsidRPr="00F24C89">
        <w:rPr>
          <w:rFonts w:cs="Arial"/>
          <w:b/>
          <w:sz w:val="26"/>
          <w:szCs w:val="26"/>
        </w:rPr>
        <w:t xml:space="preserve"> </w:t>
      </w:r>
      <w:r w:rsidRPr="00F24C89">
        <w:rPr>
          <w:rFonts w:eastAsia="MS Mincho" w:cs="Arial"/>
          <w:b/>
          <w:sz w:val="26"/>
          <w:szCs w:val="26"/>
        </w:rPr>
        <w:t xml:space="preserve">für die Rasse </w:t>
      </w:r>
      <w:proofErr w:type="spellStart"/>
      <w:r w:rsidRPr="00F24C89">
        <w:rPr>
          <w:rFonts w:eastAsia="MS Mincho" w:cs="Arial"/>
          <w:b/>
          <w:sz w:val="26"/>
          <w:szCs w:val="26"/>
        </w:rPr>
        <w:t>Knabstrupper</w:t>
      </w:r>
      <w:proofErr w:type="spellEnd"/>
      <w:r>
        <w:rPr>
          <w:rFonts w:eastAsia="MS Mincho" w:cs="Arial"/>
          <w:b/>
          <w:sz w:val="26"/>
          <w:szCs w:val="26"/>
        </w:rPr>
        <w:t xml:space="preserve"> </w:t>
      </w:r>
      <w:r w:rsidRPr="00322AAD">
        <w:rPr>
          <w:rFonts w:eastAsia="MS Mincho"/>
          <w:b/>
          <w:sz w:val="26"/>
          <w:szCs w:val="26"/>
        </w:rPr>
        <w:t>des Verbandes der Pony- und Pferdezüchter Hessen e. V.</w:t>
      </w:r>
    </w:p>
    <w:p w:rsidR="00A50BA4" w:rsidRPr="002676AB" w:rsidRDefault="00A50BA4" w:rsidP="00F5614F"/>
    <w:p w:rsidR="00F24C89" w:rsidRPr="00BB34A4" w:rsidRDefault="00F24C89" w:rsidP="00C41031">
      <w:pPr>
        <w:pStyle w:val="berschrift1"/>
        <w:keepLines/>
        <w:numPr>
          <w:ilvl w:val="0"/>
          <w:numId w:val="9"/>
        </w:numPr>
        <w:spacing w:before="240"/>
        <w:rPr>
          <w:rFonts w:eastAsia="MS Mincho"/>
        </w:rPr>
      </w:pPr>
      <w:bookmarkStart w:id="1" w:name="_Hlk495063341"/>
      <w:bookmarkStart w:id="2" w:name="_Toc496536788"/>
      <w:bookmarkStart w:id="3" w:name="_Toc496704265"/>
      <w:bookmarkStart w:id="4" w:name="_Toc499542563"/>
      <w:bookmarkStart w:id="5" w:name="_Hlk495478462"/>
      <w:r w:rsidRPr="00BB34A4">
        <w:rPr>
          <w:rFonts w:eastAsia="MS Mincho"/>
        </w:rPr>
        <w:t>Angaben zum Ursprungszuchtbuch</w:t>
      </w:r>
      <w:bookmarkEnd w:id="1"/>
      <w:bookmarkEnd w:id="2"/>
      <w:bookmarkEnd w:id="3"/>
      <w:bookmarkEnd w:id="4"/>
    </w:p>
    <w:bookmarkEnd w:id="5"/>
    <w:p w:rsidR="00F24C89" w:rsidRPr="00330A1E" w:rsidRDefault="009F28CA" w:rsidP="00F24C89">
      <w:pPr>
        <w:rPr>
          <w:rFonts w:eastAsia="MS Mincho"/>
          <w:strike/>
        </w:rPr>
      </w:pPr>
      <w:r w:rsidRPr="00B05C4F">
        <w:rPr>
          <w:rFonts w:eastAsia="MS Mincho" w:cs="Arial"/>
          <w:szCs w:val="22"/>
        </w:rPr>
        <w:t>Die SEGES</w:t>
      </w:r>
      <w:r w:rsidR="00F24C89" w:rsidRPr="00B05C4F">
        <w:rPr>
          <w:rFonts w:eastAsia="MS Mincho" w:cs="Arial"/>
          <w:szCs w:val="22"/>
        </w:rPr>
        <w:t xml:space="preserve">, </w:t>
      </w:r>
      <w:proofErr w:type="spellStart"/>
      <w:r w:rsidR="00F24C89" w:rsidRPr="00B05C4F">
        <w:rPr>
          <w:rFonts w:eastAsia="MS Mincho" w:cs="Arial"/>
          <w:szCs w:val="22"/>
        </w:rPr>
        <w:t>Agro</w:t>
      </w:r>
      <w:proofErr w:type="spellEnd"/>
      <w:r w:rsidR="00F24C89" w:rsidRPr="00B05C4F">
        <w:rPr>
          <w:rFonts w:eastAsia="MS Mincho" w:cs="Arial"/>
          <w:szCs w:val="22"/>
        </w:rPr>
        <w:t xml:space="preserve"> Food Park 15, </w:t>
      </w:r>
      <w:proofErr w:type="spellStart"/>
      <w:r w:rsidR="00F24C89" w:rsidRPr="00B05C4F">
        <w:rPr>
          <w:rFonts w:eastAsia="MS Mincho" w:cs="Arial"/>
          <w:szCs w:val="22"/>
        </w:rPr>
        <w:t>Skejby</w:t>
      </w:r>
      <w:proofErr w:type="spellEnd"/>
      <w:r w:rsidR="00F24C89" w:rsidRPr="00B05C4F">
        <w:rPr>
          <w:rFonts w:eastAsia="MS Mincho" w:cs="Arial"/>
          <w:szCs w:val="22"/>
        </w:rPr>
        <w:t xml:space="preserve">, DK-8200 </w:t>
      </w:r>
      <w:proofErr w:type="spellStart"/>
      <w:r w:rsidR="00F24C89" w:rsidRPr="00B05C4F">
        <w:rPr>
          <w:rFonts w:eastAsia="MS Mincho" w:cs="Arial"/>
          <w:szCs w:val="22"/>
        </w:rPr>
        <w:t>Aarhus</w:t>
      </w:r>
      <w:proofErr w:type="spellEnd"/>
      <w:r w:rsidR="00F24C89" w:rsidRPr="00B05C4F">
        <w:rPr>
          <w:rFonts w:eastAsia="MS Mincho" w:cs="Arial"/>
          <w:szCs w:val="22"/>
        </w:rPr>
        <w:t xml:space="preserve"> N, Danmark </w:t>
      </w:r>
      <w:r w:rsidRPr="00B05C4F">
        <w:rPr>
          <w:rFonts w:eastAsia="MS Mincho" w:cs="Arial"/>
          <w:szCs w:val="22"/>
        </w:rPr>
        <w:t xml:space="preserve">ist die Organisation, die im Sinne der Vorgaben der EU das Zuchtbuch über den Ursprung der Rasse </w:t>
      </w:r>
      <w:proofErr w:type="spellStart"/>
      <w:r w:rsidRPr="00B05C4F">
        <w:rPr>
          <w:rFonts w:eastAsia="MS Mincho" w:cs="Arial"/>
          <w:szCs w:val="22"/>
        </w:rPr>
        <w:t>Knabstrupper</w:t>
      </w:r>
      <w:proofErr w:type="spellEnd"/>
      <w:r w:rsidRPr="00B05C4F">
        <w:rPr>
          <w:rFonts w:eastAsia="MS Mincho" w:cs="Arial"/>
          <w:szCs w:val="22"/>
        </w:rPr>
        <w:t xml:space="preserve"> führt. </w:t>
      </w:r>
      <w:bookmarkStart w:id="6" w:name="_Hlk495063481"/>
      <w:r w:rsidR="00F24C89" w:rsidRPr="00A66241">
        <w:rPr>
          <w:rFonts w:eastAsia="MS Mincho"/>
        </w:rPr>
        <w:t xml:space="preserve">Der Verband führt ein Filialzuchtbuch </w:t>
      </w:r>
      <w:bookmarkStart w:id="7" w:name="_Hlk495068153"/>
      <w:r w:rsidR="00F24C89" w:rsidRPr="00A66241">
        <w:rPr>
          <w:rFonts w:eastAsia="MS Mincho"/>
        </w:rPr>
        <w:t xml:space="preserve">und hält die durch die Ursprungszuchtorganisation auf </w:t>
      </w:r>
      <w:r w:rsidR="00F24C89">
        <w:rPr>
          <w:rFonts w:eastAsia="MS Mincho"/>
        </w:rPr>
        <w:t xml:space="preserve">www.seges.dk </w:t>
      </w:r>
      <w:r w:rsidR="00F24C89" w:rsidRPr="00A66241">
        <w:rPr>
          <w:rFonts w:eastAsia="MS Mincho"/>
        </w:rPr>
        <w:t>aufgestellten Grundsätze ein.</w:t>
      </w:r>
      <w:bookmarkEnd w:id="6"/>
      <w:bookmarkEnd w:id="7"/>
    </w:p>
    <w:p w:rsidR="009F28CA" w:rsidRPr="00B05C4F" w:rsidRDefault="009F28CA" w:rsidP="009F28CA">
      <w:pPr>
        <w:rPr>
          <w:rFonts w:eastAsia="MS Mincho" w:cs="Arial"/>
          <w:szCs w:val="22"/>
        </w:rPr>
      </w:pPr>
    </w:p>
    <w:p w:rsidR="00F24C89" w:rsidRPr="00BB34A4" w:rsidRDefault="00F24C89" w:rsidP="00C41031">
      <w:pPr>
        <w:pStyle w:val="berschrift1"/>
        <w:keepLines/>
        <w:numPr>
          <w:ilvl w:val="0"/>
          <w:numId w:val="9"/>
        </w:numPr>
        <w:spacing w:before="240"/>
        <w:jc w:val="both"/>
        <w:rPr>
          <w:rFonts w:eastAsia="MS Mincho"/>
        </w:rPr>
      </w:pPr>
      <w:bookmarkStart w:id="8" w:name="_Toc496536789"/>
      <w:bookmarkStart w:id="9" w:name="_Toc496704266"/>
      <w:bookmarkStart w:id="10" w:name="_Toc499542564"/>
      <w:r w:rsidRPr="00BB34A4">
        <w:rPr>
          <w:rFonts w:eastAsia="MS Mincho"/>
        </w:rPr>
        <w:t>Geografisches Gebiet</w:t>
      </w:r>
      <w:bookmarkEnd w:id="8"/>
      <w:bookmarkEnd w:id="9"/>
      <w:bookmarkEnd w:id="10"/>
    </w:p>
    <w:p w:rsidR="00615877" w:rsidRDefault="00F24C89" w:rsidP="00615877">
      <w:pPr>
        <w:rPr>
          <w:rFonts w:cs="Arial"/>
        </w:rPr>
      </w:pPr>
      <w:r w:rsidRPr="00BB34A4">
        <w:rPr>
          <w:rFonts w:cs="Arial"/>
        </w:rPr>
        <w:t xml:space="preserve">Das geographische Gebiet, in dem </w:t>
      </w:r>
      <w:r w:rsidR="00615877" w:rsidRPr="00322AAD">
        <w:rPr>
          <w:rFonts w:eastAsia="MS Mincho"/>
        </w:rPr>
        <w:t xml:space="preserve">der </w:t>
      </w:r>
      <w:r w:rsidR="00615877">
        <w:rPr>
          <w:rFonts w:eastAsia="MS Mincho"/>
        </w:rPr>
        <w:t xml:space="preserve">Verband der </w:t>
      </w:r>
      <w:r w:rsidR="00615877" w:rsidRPr="00322AAD">
        <w:rPr>
          <w:rFonts w:eastAsia="MS Mincho"/>
        </w:rPr>
        <w:t>Pony- und Pferdezüchter Hessen e. V</w:t>
      </w:r>
      <w:r w:rsidR="00615877">
        <w:rPr>
          <w:rFonts w:eastAsia="MS Mincho"/>
        </w:rPr>
        <w:t>.</w:t>
      </w:r>
      <w:r w:rsidR="00615877" w:rsidRPr="00322AAD">
        <w:rPr>
          <w:rFonts w:cs="Arial"/>
        </w:rPr>
        <w:t xml:space="preserve"> das</w:t>
      </w:r>
      <w:r w:rsidR="00615877" w:rsidRPr="00337996">
        <w:rPr>
          <w:rFonts w:cs="Arial"/>
        </w:rPr>
        <w:t xml:space="preserve"> Zuc</w:t>
      </w:r>
      <w:r w:rsidR="00615877">
        <w:rPr>
          <w:rFonts w:cs="Arial"/>
        </w:rPr>
        <w:t>htprogramm durchführt, umfasst das Gebiet der Bundesrepublik Deutschland.</w:t>
      </w:r>
    </w:p>
    <w:p w:rsidR="00615877" w:rsidRPr="00337996" w:rsidRDefault="00615877" w:rsidP="00615877">
      <w:pPr>
        <w:rPr>
          <w:rFonts w:eastAsia="MS Mincho"/>
        </w:rPr>
      </w:pPr>
    </w:p>
    <w:p w:rsidR="00615877" w:rsidRPr="00337996" w:rsidRDefault="00615877" w:rsidP="00615877">
      <w:pPr>
        <w:pStyle w:val="berschrift1"/>
        <w:numPr>
          <w:ilvl w:val="0"/>
          <w:numId w:val="9"/>
        </w:numPr>
        <w:tabs>
          <w:tab w:val="left" w:pos="340"/>
        </w:tabs>
        <w:jc w:val="both"/>
        <w:rPr>
          <w:rFonts w:eastAsia="MS Mincho"/>
        </w:rPr>
      </w:pPr>
      <w:bookmarkStart w:id="11" w:name="_Toc496880000"/>
      <w:bookmarkStart w:id="12" w:name="_Toc500754670"/>
      <w:r w:rsidRPr="00337996">
        <w:rPr>
          <w:rFonts w:eastAsia="MS Mincho"/>
        </w:rPr>
        <w:t>Umfang der Zuchtpopulation im Verband</w:t>
      </w:r>
      <w:bookmarkEnd w:id="11"/>
      <w:bookmarkEnd w:id="12"/>
    </w:p>
    <w:p w:rsidR="00615877" w:rsidRPr="004748D1" w:rsidRDefault="00615877" w:rsidP="00615877">
      <w:pPr>
        <w:rPr>
          <w:rFonts w:cs="Arial"/>
        </w:rPr>
      </w:pPr>
      <w:r w:rsidRPr="004748D1">
        <w:rPr>
          <w:rFonts w:cs="Arial"/>
        </w:rPr>
        <w:t>Der Umfang der Population beträgt (Stand 01.01.2018):</w:t>
      </w:r>
    </w:p>
    <w:p w:rsidR="00615877" w:rsidRPr="004748D1" w:rsidRDefault="00615877" w:rsidP="00615877">
      <w:pPr>
        <w:rPr>
          <w:rFonts w:cs="Arial"/>
        </w:rPr>
      </w:pPr>
      <w:r>
        <w:rPr>
          <w:rFonts w:cs="Arial"/>
        </w:rPr>
        <w:t>Stuten:</w:t>
      </w:r>
      <w:r>
        <w:rPr>
          <w:rFonts w:cs="Arial"/>
        </w:rPr>
        <w:tab/>
      </w:r>
      <w:r>
        <w:rPr>
          <w:rFonts w:cs="Arial"/>
        </w:rPr>
        <w:tab/>
        <w:t>2</w:t>
      </w:r>
    </w:p>
    <w:p w:rsidR="00615877" w:rsidRPr="004748D1" w:rsidRDefault="00615877" w:rsidP="00615877">
      <w:pPr>
        <w:rPr>
          <w:rFonts w:cs="Arial"/>
        </w:rPr>
      </w:pPr>
      <w:r>
        <w:rPr>
          <w:rFonts w:cs="Arial"/>
        </w:rPr>
        <w:t>Hengste:</w:t>
      </w:r>
      <w:r>
        <w:rPr>
          <w:rFonts w:cs="Arial"/>
        </w:rPr>
        <w:tab/>
        <w:t>1</w:t>
      </w:r>
    </w:p>
    <w:p w:rsidR="00F24C89" w:rsidRPr="00BB34A4" w:rsidRDefault="00F24C89" w:rsidP="00615877">
      <w:pPr>
        <w:rPr>
          <w:rFonts w:cs="Arial"/>
        </w:rPr>
      </w:pPr>
    </w:p>
    <w:p w:rsidR="00F24C89" w:rsidRPr="00BB34A4" w:rsidRDefault="00F24C89" w:rsidP="00F24C89">
      <w:pPr>
        <w:rPr>
          <w:rFonts w:cs="Arial"/>
        </w:rPr>
      </w:pPr>
    </w:p>
    <w:p w:rsidR="00F24C89" w:rsidRPr="00BB34A4" w:rsidRDefault="00F24C89" w:rsidP="00F24C89">
      <w:pPr>
        <w:rPr>
          <w:rFonts w:cs="Arial"/>
        </w:rPr>
      </w:pPr>
      <w:r w:rsidRPr="00BB34A4">
        <w:rPr>
          <w:rFonts w:cs="Arial"/>
        </w:rPr>
        <w:t xml:space="preserve">Der Umfang der Population der </w:t>
      </w:r>
      <w:r w:rsidRPr="00BB34A4">
        <w:rPr>
          <w:rFonts w:eastAsia="MS Mincho"/>
        </w:rPr>
        <w:t>oben genannten Verbände, die gemeinsam das Ursprungszuchtbuch dieser Rasse führen,</w:t>
      </w:r>
      <w:r w:rsidRPr="00BB34A4">
        <w:rPr>
          <w:rFonts w:cs="Arial"/>
        </w:rPr>
        <w:t xml:space="preserve"> ist auf der Website www.pferd-aktuell.de/shop/index.php/cat/c135_Jahresberichte-FN---DOKR.html einzusehen.</w:t>
      </w:r>
    </w:p>
    <w:p w:rsidR="00F24C89" w:rsidRPr="00BB34A4" w:rsidRDefault="00F24C89" w:rsidP="00F24C89"/>
    <w:p w:rsidR="00F24C89" w:rsidRDefault="00F24C89" w:rsidP="00C41031">
      <w:pPr>
        <w:pStyle w:val="berschrift1"/>
        <w:keepLines/>
        <w:numPr>
          <w:ilvl w:val="0"/>
          <w:numId w:val="9"/>
        </w:numPr>
        <w:spacing w:before="240"/>
        <w:jc w:val="both"/>
        <w:rPr>
          <w:rFonts w:eastAsia="MS Mincho"/>
        </w:rPr>
      </w:pPr>
      <w:bookmarkStart w:id="13" w:name="_Toc496536791"/>
      <w:bookmarkStart w:id="14" w:name="_Toc496704268"/>
      <w:bookmarkStart w:id="15" w:name="_Toc499542566"/>
      <w:r>
        <w:rPr>
          <w:rFonts w:eastAsia="MS Mincho"/>
        </w:rPr>
        <w:t>Zuchtziel, einschließlich der Rassemerkmale</w:t>
      </w:r>
      <w:bookmarkEnd w:id="13"/>
      <w:bookmarkEnd w:id="14"/>
      <w:bookmarkEnd w:id="15"/>
    </w:p>
    <w:p w:rsidR="00F24C89" w:rsidRPr="00BB34A4" w:rsidRDefault="00F24C89" w:rsidP="00F24C89">
      <w:bookmarkStart w:id="16" w:name="_Hlk495414941"/>
      <w:r w:rsidRPr="00BB34A4">
        <w:t>Das Zuchtprogramm hat einen Zuchtfortschritt im Hinblick auf das definierte Zuchtziel und somit die Verbesserung der Eigenschaften der Rasse zum Ziel und umfasst alle Maßnahmen und Aktivitäten, die diesem Ziel dienlich sind.</w:t>
      </w:r>
    </w:p>
    <w:bookmarkEnd w:id="16"/>
    <w:p w:rsidR="00F24C89" w:rsidRPr="00F24C89" w:rsidRDefault="00F24C89" w:rsidP="00F24C89">
      <w:pPr>
        <w:tabs>
          <w:tab w:val="left" w:pos="340"/>
          <w:tab w:val="left" w:pos="1049"/>
          <w:tab w:val="left" w:pos="1440"/>
        </w:tabs>
        <w:rPr>
          <w:rFonts w:eastAsia="MS Mincho" w:cs="Arial"/>
          <w:i/>
          <w:szCs w:val="22"/>
        </w:rPr>
      </w:pPr>
      <w:r w:rsidRPr="00F24C89">
        <w:rPr>
          <w:rFonts w:eastAsia="MS Mincho" w:cs="Arial"/>
          <w:i/>
          <w:szCs w:val="22"/>
        </w:rPr>
        <w:lastRenderedPageBreak/>
        <w:t xml:space="preserve">Der </w:t>
      </w:r>
      <w:proofErr w:type="spellStart"/>
      <w:r w:rsidRPr="00F24C89">
        <w:rPr>
          <w:rFonts w:eastAsia="MS Mincho" w:cs="Arial"/>
          <w:i/>
          <w:szCs w:val="22"/>
        </w:rPr>
        <w:t>Knabstrupper</w:t>
      </w:r>
      <w:proofErr w:type="spellEnd"/>
      <w:r w:rsidRPr="00F24C89">
        <w:rPr>
          <w:rFonts w:eastAsia="MS Mincho" w:cs="Arial"/>
          <w:i/>
          <w:szCs w:val="22"/>
        </w:rPr>
        <w:t xml:space="preserve"> ist ein umgängliches, freundliches und gelehriges Pferd, das sich für alle Reit- und Fahrzwecke eignet. </w:t>
      </w:r>
    </w:p>
    <w:p w:rsidR="00A50BA4" w:rsidRPr="002676AB" w:rsidRDefault="00A50BA4" w:rsidP="002676AB">
      <w:pPr>
        <w:rPr>
          <w:rFonts w:cs="Arial"/>
          <w:b/>
        </w:rPr>
      </w:pPr>
    </w:p>
    <w:p w:rsidR="00F24C89" w:rsidRPr="00BB34A4" w:rsidRDefault="00F24C89" w:rsidP="00C41031">
      <w:pPr>
        <w:pStyle w:val="berschrift1"/>
        <w:keepLines/>
        <w:numPr>
          <w:ilvl w:val="0"/>
          <w:numId w:val="9"/>
        </w:numPr>
        <w:spacing w:before="240"/>
        <w:jc w:val="both"/>
        <w:rPr>
          <w:rFonts w:eastAsia="MS Mincho"/>
        </w:rPr>
      </w:pPr>
      <w:bookmarkStart w:id="17" w:name="_Toc496536792"/>
      <w:bookmarkStart w:id="18" w:name="_Toc496704269"/>
      <w:bookmarkStart w:id="19" w:name="_Toc499542567"/>
      <w:bookmarkStart w:id="20" w:name="_Hlk495414955"/>
      <w:r w:rsidRPr="00BB34A4">
        <w:rPr>
          <w:rFonts w:eastAsia="MS Mincho"/>
        </w:rPr>
        <w:t>Eigenschaften und Hauptmerkmale</w:t>
      </w:r>
      <w:bookmarkEnd w:id="17"/>
      <w:bookmarkEnd w:id="18"/>
      <w:bookmarkEnd w:id="19"/>
    </w:p>
    <w:bookmarkEnd w:id="20"/>
    <w:p w:rsidR="00A50BA4" w:rsidRPr="002676AB" w:rsidRDefault="00A50BA4" w:rsidP="002676AB">
      <w:pPr>
        <w:rPr>
          <w:rFonts w:cs="Arial"/>
          <w:szCs w:val="22"/>
        </w:rPr>
      </w:pPr>
    </w:p>
    <w:p w:rsidR="00A50BA4" w:rsidRPr="002676AB" w:rsidRDefault="00A50BA4" w:rsidP="002676AB">
      <w:pPr>
        <w:rPr>
          <w:rFonts w:cs="Arial"/>
          <w:szCs w:val="22"/>
        </w:rPr>
      </w:pPr>
      <w:r w:rsidRPr="002676AB">
        <w:rPr>
          <w:rFonts w:cs="Arial"/>
          <w:b/>
          <w:szCs w:val="22"/>
        </w:rPr>
        <w:t>Rasse</w:t>
      </w:r>
      <w:r w:rsidRPr="002676AB">
        <w:rPr>
          <w:rFonts w:cs="Arial"/>
          <w:b/>
          <w:szCs w:val="22"/>
        </w:rPr>
        <w:tab/>
      </w:r>
      <w:r w:rsidRPr="002676AB">
        <w:rPr>
          <w:rFonts w:cs="Arial"/>
          <w:b/>
          <w:szCs w:val="22"/>
        </w:rPr>
        <w:tab/>
      </w:r>
      <w:r w:rsidRPr="002676AB">
        <w:rPr>
          <w:rFonts w:cs="Arial"/>
          <w:b/>
          <w:szCs w:val="22"/>
        </w:rPr>
        <w:tab/>
      </w:r>
      <w:proofErr w:type="spellStart"/>
      <w:r w:rsidRPr="002676AB">
        <w:rPr>
          <w:rFonts w:cs="Arial"/>
          <w:b/>
          <w:szCs w:val="22"/>
        </w:rPr>
        <w:t>Knabstrupper</w:t>
      </w:r>
      <w:proofErr w:type="spellEnd"/>
    </w:p>
    <w:p w:rsidR="00A50BA4" w:rsidRPr="002676AB" w:rsidRDefault="00A50BA4" w:rsidP="002676AB">
      <w:pPr>
        <w:rPr>
          <w:rFonts w:cs="Arial"/>
          <w:szCs w:val="22"/>
        </w:rPr>
      </w:pPr>
    </w:p>
    <w:p w:rsidR="00A50BA4" w:rsidRPr="002676AB" w:rsidRDefault="00A50BA4" w:rsidP="002676AB">
      <w:pPr>
        <w:ind w:left="2124" w:hanging="2124"/>
        <w:rPr>
          <w:rFonts w:cs="Arial"/>
          <w:szCs w:val="22"/>
        </w:rPr>
      </w:pPr>
      <w:r w:rsidRPr="002676AB">
        <w:rPr>
          <w:rFonts w:cs="Arial"/>
          <w:b/>
          <w:szCs w:val="22"/>
        </w:rPr>
        <w:t>Herkunft</w:t>
      </w:r>
      <w:r w:rsidRPr="002676AB">
        <w:rPr>
          <w:rFonts w:cs="Arial"/>
          <w:b/>
          <w:szCs w:val="22"/>
        </w:rPr>
        <w:tab/>
      </w:r>
      <w:r w:rsidRPr="002676AB">
        <w:rPr>
          <w:rFonts w:cs="Arial"/>
          <w:szCs w:val="22"/>
        </w:rPr>
        <w:t xml:space="preserve">Der </w:t>
      </w:r>
      <w:proofErr w:type="spellStart"/>
      <w:r w:rsidRPr="002676AB">
        <w:rPr>
          <w:rFonts w:cs="Arial"/>
          <w:szCs w:val="22"/>
        </w:rPr>
        <w:t>Knabstrupper</w:t>
      </w:r>
      <w:proofErr w:type="spellEnd"/>
      <w:r w:rsidRPr="002676AB">
        <w:rPr>
          <w:rFonts w:cs="Arial"/>
          <w:szCs w:val="22"/>
        </w:rPr>
        <w:t xml:space="preserve"> ist eine alte dänische Kulturrasse, die aus der </w:t>
      </w:r>
      <w:proofErr w:type="spellStart"/>
      <w:r w:rsidRPr="002676AB">
        <w:rPr>
          <w:rFonts w:cs="Arial"/>
          <w:szCs w:val="22"/>
        </w:rPr>
        <w:t>Frederiksborger</w:t>
      </w:r>
      <w:proofErr w:type="spellEnd"/>
      <w:r w:rsidRPr="002676AB">
        <w:rPr>
          <w:rFonts w:cs="Arial"/>
          <w:szCs w:val="22"/>
        </w:rPr>
        <w:t xml:space="preserve"> Rasse aufgrund der Farbvariante und unter Einwirkung der Alten Spanischen Pferderasse herausgezüchtet wurde. Nach dem Ende der Zucht auf Gut </w:t>
      </w:r>
      <w:proofErr w:type="spellStart"/>
      <w:r w:rsidRPr="002676AB">
        <w:rPr>
          <w:rFonts w:cs="Arial"/>
          <w:szCs w:val="22"/>
        </w:rPr>
        <w:t>Knabstrupp</w:t>
      </w:r>
      <w:proofErr w:type="spellEnd"/>
      <w:r w:rsidRPr="002676AB">
        <w:rPr>
          <w:rFonts w:cs="Arial"/>
          <w:szCs w:val="22"/>
        </w:rPr>
        <w:t xml:space="preserve"> entwickelten sich unterschiedliche Typen.</w:t>
      </w:r>
    </w:p>
    <w:p w:rsidR="00A50BA4" w:rsidRPr="002676AB" w:rsidRDefault="00A50BA4" w:rsidP="002676AB">
      <w:pPr>
        <w:ind w:left="2124" w:hanging="2124"/>
        <w:rPr>
          <w:rFonts w:cs="Arial"/>
          <w:szCs w:val="22"/>
        </w:rPr>
      </w:pPr>
    </w:p>
    <w:p w:rsidR="00A50BA4" w:rsidRPr="002676AB" w:rsidRDefault="00A50BA4" w:rsidP="002676AB">
      <w:pPr>
        <w:ind w:left="2124" w:hanging="2124"/>
        <w:rPr>
          <w:rFonts w:cs="Arial"/>
          <w:szCs w:val="22"/>
        </w:rPr>
      </w:pPr>
      <w:r w:rsidRPr="002676AB">
        <w:rPr>
          <w:rFonts w:cs="Arial"/>
          <w:b/>
          <w:szCs w:val="22"/>
        </w:rPr>
        <w:t>Größe</w:t>
      </w:r>
      <w:r w:rsidRPr="002676AB">
        <w:rPr>
          <w:rFonts w:cs="Arial"/>
          <w:b/>
          <w:szCs w:val="22"/>
        </w:rPr>
        <w:tab/>
      </w:r>
      <w:r w:rsidRPr="002676AB">
        <w:rPr>
          <w:rFonts w:cs="Arial"/>
          <w:szCs w:val="22"/>
        </w:rPr>
        <w:t xml:space="preserve">Der </w:t>
      </w:r>
      <w:proofErr w:type="spellStart"/>
      <w:r w:rsidRPr="002676AB">
        <w:rPr>
          <w:rFonts w:cs="Arial"/>
          <w:szCs w:val="22"/>
        </w:rPr>
        <w:t>Knabstrupper</w:t>
      </w:r>
      <w:proofErr w:type="spellEnd"/>
      <w:r w:rsidRPr="002676AB">
        <w:rPr>
          <w:rFonts w:cs="Arial"/>
          <w:szCs w:val="22"/>
        </w:rPr>
        <w:t xml:space="preserve"> wird als Pferd und als Pony gezüchtet und wird unterteilt in:</w:t>
      </w:r>
    </w:p>
    <w:p w:rsidR="00A50BA4" w:rsidRPr="002676AB" w:rsidRDefault="00A50BA4" w:rsidP="002676AB">
      <w:pPr>
        <w:numPr>
          <w:ilvl w:val="0"/>
          <w:numId w:val="1"/>
        </w:numPr>
        <w:rPr>
          <w:rFonts w:cs="Arial"/>
          <w:szCs w:val="22"/>
        </w:rPr>
      </w:pPr>
      <w:proofErr w:type="spellStart"/>
      <w:r w:rsidRPr="002676AB">
        <w:rPr>
          <w:rFonts w:cs="Arial"/>
          <w:szCs w:val="22"/>
        </w:rPr>
        <w:t>Knabstrupper</w:t>
      </w:r>
      <w:proofErr w:type="spellEnd"/>
      <w:r w:rsidRPr="002676AB">
        <w:rPr>
          <w:rFonts w:cs="Arial"/>
          <w:szCs w:val="22"/>
        </w:rPr>
        <w:t xml:space="preserve">-Pferd über 148 cm </w:t>
      </w:r>
      <w:proofErr w:type="spellStart"/>
      <w:r w:rsidRPr="002676AB">
        <w:rPr>
          <w:rFonts w:cs="Arial"/>
          <w:szCs w:val="22"/>
        </w:rPr>
        <w:t>Stm</w:t>
      </w:r>
      <w:proofErr w:type="spellEnd"/>
      <w:r w:rsidRPr="002676AB">
        <w:rPr>
          <w:rFonts w:cs="Arial"/>
          <w:szCs w:val="22"/>
        </w:rPr>
        <w:t>.</w:t>
      </w:r>
    </w:p>
    <w:p w:rsidR="00A50BA4" w:rsidRPr="002676AB" w:rsidRDefault="00A50BA4" w:rsidP="002676AB">
      <w:pPr>
        <w:numPr>
          <w:ilvl w:val="0"/>
          <w:numId w:val="1"/>
        </w:numPr>
        <w:rPr>
          <w:rFonts w:cs="Arial"/>
          <w:szCs w:val="22"/>
        </w:rPr>
      </w:pPr>
      <w:proofErr w:type="spellStart"/>
      <w:r w:rsidRPr="002676AB">
        <w:rPr>
          <w:rFonts w:cs="Arial"/>
          <w:szCs w:val="22"/>
        </w:rPr>
        <w:t>Knabstrupper</w:t>
      </w:r>
      <w:proofErr w:type="spellEnd"/>
      <w:r w:rsidRPr="002676AB">
        <w:rPr>
          <w:rFonts w:cs="Arial"/>
          <w:szCs w:val="22"/>
        </w:rPr>
        <w:t xml:space="preserve">-Pony </w:t>
      </w:r>
      <w:proofErr w:type="spellStart"/>
      <w:r w:rsidRPr="002676AB">
        <w:rPr>
          <w:rFonts w:cs="Arial"/>
          <w:szCs w:val="22"/>
        </w:rPr>
        <w:t>Kat.I</w:t>
      </w:r>
      <w:proofErr w:type="spellEnd"/>
      <w:r w:rsidRPr="002676AB">
        <w:rPr>
          <w:rFonts w:cs="Arial"/>
          <w:szCs w:val="22"/>
        </w:rPr>
        <w:t xml:space="preserve">, zwischen 138 und 148 cm </w:t>
      </w:r>
      <w:proofErr w:type="spellStart"/>
      <w:r w:rsidRPr="002676AB">
        <w:rPr>
          <w:rFonts w:cs="Arial"/>
          <w:szCs w:val="22"/>
        </w:rPr>
        <w:t>Stm</w:t>
      </w:r>
      <w:proofErr w:type="spellEnd"/>
      <w:r w:rsidRPr="002676AB">
        <w:rPr>
          <w:rFonts w:cs="Arial"/>
          <w:szCs w:val="22"/>
        </w:rPr>
        <w:t>.</w:t>
      </w:r>
    </w:p>
    <w:p w:rsidR="00A50BA4" w:rsidRPr="002676AB" w:rsidRDefault="00A50BA4" w:rsidP="002676AB">
      <w:pPr>
        <w:numPr>
          <w:ilvl w:val="0"/>
          <w:numId w:val="1"/>
        </w:numPr>
        <w:rPr>
          <w:rFonts w:cs="Arial"/>
          <w:szCs w:val="22"/>
        </w:rPr>
      </w:pPr>
      <w:proofErr w:type="spellStart"/>
      <w:r w:rsidRPr="002676AB">
        <w:rPr>
          <w:rFonts w:cs="Arial"/>
          <w:szCs w:val="22"/>
        </w:rPr>
        <w:t>Knabstrupper</w:t>
      </w:r>
      <w:proofErr w:type="spellEnd"/>
      <w:r w:rsidRPr="002676AB">
        <w:rPr>
          <w:rFonts w:cs="Arial"/>
          <w:szCs w:val="22"/>
        </w:rPr>
        <w:t xml:space="preserve">-Pony Kat. II, zwischen 128 und 138 cm </w:t>
      </w:r>
      <w:proofErr w:type="spellStart"/>
      <w:r w:rsidRPr="002676AB">
        <w:rPr>
          <w:rFonts w:cs="Arial"/>
          <w:szCs w:val="22"/>
        </w:rPr>
        <w:t>Stm</w:t>
      </w:r>
      <w:proofErr w:type="spellEnd"/>
      <w:r w:rsidRPr="002676AB">
        <w:rPr>
          <w:rFonts w:cs="Arial"/>
          <w:szCs w:val="22"/>
        </w:rPr>
        <w:t>.</w:t>
      </w:r>
    </w:p>
    <w:p w:rsidR="00A50BA4" w:rsidRPr="002676AB" w:rsidRDefault="00A50BA4" w:rsidP="002676AB">
      <w:pPr>
        <w:numPr>
          <w:ilvl w:val="0"/>
          <w:numId w:val="1"/>
        </w:numPr>
        <w:rPr>
          <w:rFonts w:cs="Arial"/>
          <w:szCs w:val="22"/>
        </w:rPr>
      </w:pPr>
      <w:proofErr w:type="spellStart"/>
      <w:r w:rsidRPr="002676AB">
        <w:rPr>
          <w:rFonts w:cs="Arial"/>
          <w:szCs w:val="22"/>
        </w:rPr>
        <w:t>Knabstrupper</w:t>
      </w:r>
      <w:proofErr w:type="spellEnd"/>
      <w:r w:rsidRPr="002676AB">
        <w:rPr>
          <w:rFonts w:cs="Arial"/>
          <w:szCs w:val="22"/>
        </w:rPr>
        <w:t xml:space="preserve">-Pony Kat. III, zwischen 105 und 128 cm </w:t>
      </w:r>
      <w:proofErr w:type="spellStart"/>
      <w:r w:rsidRPr="002676AB">
        <w:rPr>
          <w:rFonts w:cs="Arial"/>
          <w:szCs w:val="22"/>
        </w:rPr>
        <w:t>Stm</w:t>
      </w:r>
      <w:proofErr w:type="spellEnd"/>
      <w:r w:rsidRPr="002676AB">
        <w:rPr>
          <w:rFonts w:cs="Arial"/>
          <w:szCs w:val="22"/>
        </w:rPr>
        <w:t>.</w:t>
      </w:r>
    </w:p>
    <w:p w:rsidR="00A50BA4" w:rsidRPr="002676AB" w:rsidRDefault="00A50BA4" w:rsidP="002676AB">
      <w:pPr>
        <w:numPr>
          <w:ilvl w:val="0"/>
          <w:numId w:val="1"/>
        </w:numPr>
        <w:rPr>
          <w:rFonts w:cs="Arial"/>
          <w:szCs w:val="22"/>
        </w:rPr>
      </w:pPr>
      <w:r w:rsidRPr="002676AB">
        <w:rPr>
          <w:rFonts w:cs="Arial"/>
          <w:szCs w:val="22"/>
        </w:rPr>
        <w:t xml:space="preserve">Miniatur-Pony bis 104 cm </w:t>
      </w:r>
      <w:proofErr w:type="spellStart"/>
      <w:r w:rsidRPr="002676AB">
        <w:rPr>
          <w:rFonts w:cs="Arial"/>
          <w:szCs w:val="22"/>
        </w:rPr>
        <w:t>Stm</w:t>
      </w:r>
      <w:proofErr w:type="spellEnd"/>
      <w:r w:rsidRPr="002676AB">
        <w:rPr>
          <w:rFonts w:cs="Arial"/>
          <w:szCs w:val="22"/>
        </w:rPr>
        <w:t>.</w:t>
      </w:r>
    </w:p>
    <w:p w:rsidR="00A50BA4" w:rsidRPr="002676AB" w:rsidRDefault="00A50BA4" w:rsidP="002676AB">
      <w:pPr>
        <w:rPr>
          <w:rFonts w:cs="Arial"/>
          <w:szCs w:val="22"/>
        </w:rPr>
      </w:pPr>
    </w:p>
    <w:p w:rsidR="00A50BA4" w:rsidRPr="002676AB" w:rsidRDefault="00A50BA4" w:rsidP="002676AB">
      <w:pPr>
        <w:ind w:left="2124" w:hanging="2124"/>
        <w:rPr>
          <w:rFonts w:cs="Arial"/>
          <w:szCs w:val="22"/>
        </w:rPr>
      </w:pPr>
      <w:r w:rsidRPr="002676AB">
        <w:rPr>
          <w:rFonts w:cs="Arial"/>
          <w:b/>
          <w:szCs w:val="22"/>
        </w:rPr>
        <w:t>Farben</w:t>
      </w:r>
      <w:r w:rsidRPr="002676AB">
        <w:rPr>
          <w:rFonts w:cs="Arial"/>
          <w:b/>
          <w:szCs w:val="22"/>
        </w:rPr>
        <w:tab/>
      </w:r>
      <w:r w:rsidRPr="002676AB">
        <w:rPr>
          <w:rFonts w:cs="Arial"/>
          <w:szCs w:val="22"/>
        </w:rPr>
        <w:t xml:space="preserve">Volltiger, </w:t>
      </w:r>
      <w:proofErr w:type="spellStart"/>
      <w:r w:rsidRPr="002676AB">
        <w:rPr>
          <w:rFonts w:cs="Arial"/>
          <w:szCs w:val="22"/>
        </w:rPr>
        <w:t>Schabracktiger</w:t>
      </w:r>
      <w:proofErr w:type="spellEnd"/>
      <w:r w:rsidRPr="002676AB">
        <w:rPr>
          <w:rFonts w:cs="Arial"/>
          <w:szCs w:val="22"/>
        </w:rPr>
        <w:t>, Schneeflockentiger, Weißgeborene und Einfarbige (außer Schimmel)</w:t>
      </w:r>
    </w:p>
    <w:p w:rsidR="00A50BA4" w:rsidRPr="002676AB" w:rsidRDefault="00A50BA4" w:rsidP="002676AB">
      <w:pPr>
        <w:ind w:left="2124" w:hanging="2124"/>
        <w:rPr>
          <w:rFonts w:cs="Arial"/>
          <w:szCs w:val="22"/>
        </w:rPr>
      </w:pPr>
      <w:r w:rsidRPr="002676AB">
        <w:rPr>
          <w:rFonts w:cs="Arial"/>
          <w:b/>
          <w:szCs w:val="22"/>
        </w:rPr>
        <w:tab/>
      </w:r>
      <w:r w:rsidRPr="002676AB">
        <w:rPr>
          <w:rFonts w:cs="Arial"/>
          <w:szCs w:val="22"/>
          <w:u w:val="single"/>
        </w:rPr>
        <w:t>Volltiger:</w:t>
      </w:r>
      <w:r w:rsidRPr="002676AB">
        <w:rPr>
          <w:rFonts w:cs="Arial"/>
          <w:szCs w:val="22"/>
        </w:rPr>
        <w:t xml:space="preserve"> Einfarbiges weißes Fell mit Punkten in der Grundfarbe, die reingezeichnet und gleichmäßig über dem Kopf, Hals, Körper und Beine verteilt ist.</w:t>
      </w:r>
    </w:p>
    <w:p w:rsidR="00A50BA4" w:rsidRPr="002676AB" w:rsidRDefault="00A50BA4" w:rsidP="002676AB">
      <w:pPr>
        <w:ind w:left="2124" w:hanging="2124"/>
        <w:rPr>
          <w:rFonts w:cs="Arial"/>
          <w:szCs w:val="22"/>
        </w:rPr>
      </w:pPr>
      <w:r w:rsidRPr="002676AB">
        <w:rPr>
          <w:rFonts w:cs="Arial"/>
          <w:szCs w:val="22"/>
        </w:rPr>
        <w:lastRenderedPageBreak/>
        <w:tab/>
      </w:r>
      <w:proofErr w:type="spellStart"/>
      <w:r w:rsidRPr="002676AB">
        <w:rPr>
          <w:rFonts w:cs="Arial"/>
          <w:szCs w:val="22"/>
          <w:u w:val="single"/>
        </w:rPr>
        <w:t>Schabracktiger</w:t>
      </w:r>
      <w:proofErr w:type="spellEnd"/>
      <w:r w:rsidRPr="002676AB">
        <w:rPr>
          <w:rFonts w:cs="Arial"/>
          <w:szCs w:val="22"/>
          <w:u w:val="single"/>
        </w:rPr>
        <w:t>:</w:t>
      </w:r>
      <w:r w:rsidRPr="002676AB">
        <w:rPr>
          <w:rFonts w:cs="Arial"/>
          <w:szCs w:val="22"/>
        </w:rPr>
        <w:t xml:space="preserve"> Einfarbiges Fell in der Grundfarbe im Vorderteil des Pferdes/Ponys. Auf dem hinteren Teil befinden sich Punkte in der Grundfarbe auf weißem Grund.</w:t>
      </w:r>
    </w:p>
    <w:p w:rsidR="00A50BA4" w:rsidRPr="002676AB" w:rsidRDefault="00A50BA4" w:rsidP="002676AB">
      <w:pPr>
        <w:ind w:left="2124" w:hanging="2124"/>
        <w:rPr>
          <w:rFonts w:cs="Arial"/>
          <w:szCs w:val="22"/>
        </w:rPr>
      </w:pPr>
      <w:r w:rsidRPr="002676AB">
        <w:rPr>
          <w:rFonts w:cs="Arial"/>
          <w:szCs w:val="22"/>
        </w:rPr>
        <w:tab/>
      </w:r>
      <w:r w:rsidRPr="002676AB">
        <w:rPr>
          <w:rFonts w:cs="Arial"/>
          <w:szCs w:val="22"/>
          <w:u w:val="single"/>
        </w:rPr>
        <w:t>Schneeflockentiger:</w:t>
      </w:r>
      <w:r w:rsidRPr="002676AB">
        <w:rPr>
          <w:rFonts w:cs="Arial"/>
          <w:szCs w:val="22"/>
        </w:rPr>
        <w:t xml:space="preserve"> Einfarbiges Fell in der Grundfarbe mit weißen Punkten.</w:t>
      </w:r>
    </w:p>
    <w:p w:rsidR="00A50BA4" w:rsidRPr="002676AB" w:rsidRDefault="00A50BA4" w:rsidP="002676AB">
      <w:pPr>
        <w:ind w:left="2124" w:hanging="2124"/>
        <w:rPr>
          <w:rFonts w:cs="Arial"/>
          <w:szCs w:val="22"/>
        </w:rPr>
      </w:pPr>
      <w:r w:rsidRPr="002676AB">
        <w:rPr>
          <w:rFonts w:cs="Arial"/>
          <w:szCs w:val="22"/>
        </w:rPr>
        <w:tab/>
      </w:r>
      <w:r w:rsidRPr="002676AB">
        <w:rPr>
          <w:rFonts w:cs="Arial"/>
          <w:szCs w:val="22"/>
          <w:u w:val="single"/>
        </w:rPr>
        <w:t>Weißgeborene:</w:t>
      </w:r>
      <w:r w:rsidRPr="002676AB">
        <w:rPr>
          <w:rFonts w:cs="Arial"/>
          <w:szCs w:val="22"/>
        </w:rPr>
        <w:t xml:space="preserve"> Weiß geborene Pferde/Ponys mit oder ohne </w:t>
      </w:r>
      <w:proofErr w:type="spellStart"/>
      <w:r w:rsidRPr="002676AB">
        <w:rPr>
          <w:rFonts w:cs="Arial"/>
          <w:szCs w:val="22"/>
        </w:rPr>
        <w:t>Melierungen</w:t>
      </w:r>
      <w:proofErr w:type="spellEnd"/>
      <w:r w:rsidRPr="002676AB">
        <w:rPr>
          <w:rFonts w:cs="Arial"/>
          <w:szCs w:val="22"/>
        </w:rPr>
        <w:t xml:space="preserve"> und vereinzelten Punkten.</w:t>
      </w:r>
    </w:p>
    <w:p w:rsidR="00A50BA4" w:rsidRPr="002676AB" w:rsidRDefault="00A50BA4" w:rsidP="002676AB">
      <w:pPr>
        <w:ind w:left="2124" w:hanging="2124"/>
        <w:rPr>
          <w:rFonts w:cs="Arial"/>
          <w:szCs w:val="22"/>
        </w:rPr>
      </w:pPr>
      <w:r w:rsidRPr="002676AB">
        <w:rPr>
          <w:rFonts w:cs="Arial"/>
          <w:szCs w:val="22"/>
        </w:rPr>
        <w:tab/>
      </w:r>
      <w:r w:rsidRPr="002676AB">
        <w:rPr>
          <w:rFonts w:cs="Arial"/>
          <w:szCs w:val="22"/>
          <w:u w:val="single"/>
        </w:rPr>
        <w:t>Einfarbige:</w:t>
      </w:r>
      <w:r w:rsidRPr="002676AB">
        <w:rPr>
          <w:rFonts w:cs="Arial"/>
          <w:szCs w:val="22"/>
        </w:rPr>
        <w:t xml:space="preserve"> Einfarbiges Fell in der Grundfarbe, Schimmel unerwünscht und bei den zulässigen Fremdrassen nicht erlaubt.</w:t>
      </w:r>
    </w:p>
    <w:p w:rsidR="00A50BA4" w:rsidRPr="002676AB" w:rsidRDefault="00A50BA4" w:rsidP="002676AB">
      <w:pPr>
        <w:ind w:left="2124" w:hanging="2124"/>
        <w:rPr>
          <w:rFonts w:cs="Arial"/>
          <w:szCs w:val="22"/>
        </w:rPr>
      </w:pPr>
      <w:r w:rsidRPr="002676AB">
        <w:rPr>
          <w:rFonts w:cs="Arial"/>
          <w:szCs w:val="22"/>
        </w:rPr>
        <w:tab/>
        <w:t xml:space="preserve">Abweichende Färbungen der Tigerscheckung sind möglich und sind in der Zuchtbescheinigung zu vermerken. Bei allen Farbvarianten sind folgende sekundäre Merkmale erwünscht: Krötenmaul, gefleckte Geschlechtsteile und/oder After, weiß umrandete Iris und/oder gefleckte Lidränder, </w:t>
      </w:r>
      <w:proofErr w:type="spellStart"/>
      <w:r w:rsidRPr="002676AB">
        <w:rPr>
          <w:rFonts w:cs="Arial"/>
          <w:szCs w:val="22"/>
        </w:rPr>
        <w:t>Melierungen</w:t>
      </w:r>
      <w:proofErr w:type="spellEnd"/>
      <w:r w:rsidRPr="002676AB">
        <w:rPr>
          <w:rFonts w:cs="Arial"/>
          <w:szCs w:val="22"/>
        </w:rPr>
        <w:t xml:space="preserve"> und vertikal gestreifte Hufe.</w:t>
      </w:r>
    </w:p>
    <w:p w:rsidR="00A50BA4" w:rsidRPr="002676AB" w:rsidRDefault="00A50BA4" w:rsidP="002676AB">
      <w:pPr>
        <w:ind w:left="2124" w:hanging="2124"/>
        <w:rPr>
          <w:rFonts w:cs="Arial"/>
          <w:szCs w:val="22"/>
        </w:rPr>
      </w:pPr>
    </w:p>
    <w:p w:rsidR="00A50BA4" w:rsidRPr="002676AB" w:rsidRDefault="00A50BA4" w:rsidP="002676AB">
      <w:pPr>
        <w:tabs>
          <w:tab w:val="left" w:pos="340"/>
          <w:tab w:val="left" w:pos="1049"/>
          <w:tab w:val="left" w:pos="1440"/>
          <w:tab w:val="left" w:pos="1980"/>
        </w:tabs>
        <w:ind w:left="1980" w:hanging="1980"/>
        <w:rPr>
          <w:rFonts w:cs="Arial"/>
          <w:szCs w:val="22"/>
        </w:rPr>
      </w:pPr>
      <w:r w:rsidRPr="002676AB">
        <w:rPr>
          <w:rFonts w:cs="Arial"/>
          <w:b/>
          <w:szCs w:val="22"/>
        </w:rPr>
        <w:t>Langhaar</w:t>
      </w:r>
      <w:r w:rsidRPr="002676AB">
        <w:rPr>
          <w:rFonts w:cs="Arial"/>
          <w:b/>
          <w:szCs w:val="22"/>
        </w:rPr>
        <w:tab/>
      </w:r>
      <w:r w:rsidRPr="002676AB">
        <w:rPr>
          <w:rFonts w:cs="Arial"/>
          <w:b/>
          <w:szCs w:val="22"/>
        </w:rPr>
        <w:tab/>
      </w:r>
      <w:r w:rsidR="002676AB" w:rsidRPr="002676AB">
        <w:rPr>
          <w:rFonts w:cs="Arial"/>
          <w:b/>
          <w:szCs w:val="22"/>
        </w:rPr>
        <w:tab/>
      </w:r>
      <w:r w:rsidRPr="002676AB">
        <w:rPr>
          <w:rFonts w:cs="Arial"/>
          <w:szCs w:val="22"/>
        </w:rPr>
        <w:t>Erwünscht ist volles Langhaar mit genügend Wachstum. Unerwünscht ist wenig Langhaar mit mangelndem Wachstum.</w:t>
      </w:r>
    </w:p>
    <w:p w:rsidR="00A50BA4" w:rsidRPr="002676AB" w:rsidRDefault="00A50BA4" w:rsidP="002676AB">
      <w:pPr>
        <w:tabs>
          <w:tab w:val="left" w:pos="340"/>
          <w:tab w:val="left" w:pos="1049"/>
          <w:tab w:val="left" w:pos="1440"/>
          <w:tab w:val="left" w:pos="1980"/>
        </w:tabs>
        <w:ind w:left="1980" w:hanging="1980"/>
        <w:rPr>
          <w:rFonts w:eastAsia="MS Mincho" w:cs="Arial"/>
          <w:szCs w:val="22"/>
        </w:rPr>
      </w:pPr>
    </w:p>
    <w:p w:rsidR="00A50BA4" w:rsidRPr="002676AB" w:rsidRDefault="00A50BA4" w:rsidP="002676AB">
      <w:pPr>
        <w:tabs>
          <w:tab w:val="left" w:pos="340"/>
          <w:tab w:val="left" w:pos="1049"/>
          <w:tab w:val="left" w:pos="1440"/>
          <w:tab w:val="left" w:pos="1980"/>
        </w:tabs>
        <w:ind w:left="1980" w:hanging="1980"/>
        <w:rPr>
          <w:rFonts w:eastAsia="MS Mincho" w:cs="Arial"/>
          <w:szCs w:val="22"/>
        </w:rPr>
      </w:pPr>
      <w:r w:rsidRPr="002676AB">
        <w:rPr>
          <w:rFonts w:eastAsia="MS Mincho" w:cs="Arial"/>
          <w:b/>
          <w:szCs w:val="22"/>
        </w:rPr>
        <w:t>Typ</w:t>
      </w:r>
      <w:r w:rsidRPr="002676AB">
        <w:rPr>
          <w:rFonts w:eastAsia="MS Mincho" w:cs="Arial"/>
          <w:szCs w:val="22"/>
        </w:rPr>
        <w:tab/>
      </w:r>
      <w:r w:rsidRPr="002676AB">
        <w:rPr>
          <w:rFonts w:eastAsia="MS Mincho" w:cs="Arial"/>
          <w:szCs w:val="22"/>
        </w:rPr>
        <w:tab/>
      </w:r>
      <w:r w:rsidRPr="002676AB">
        <w:rPr>
          <w:rFonts w:eastAsia="MS Mincho" w:cs="Arial"/>
          <w:szCs w:val="22"/>
        </w:rPr>
        <w:tab/>
        <w:t>Erwünscht ist das Erscheinungsbild eines korrekten und harmonischen Pferdes/Ponys mit trockenen und ausdrucksvollen Kopf mit großen, lebhaften und freundlichen Augen, einer gut geformte</w:t>
      </w:r>
      <w:r w:rsidR="002D7D27">
        <w:rPr>
          <w:rFonts w:eastAsia="MS Mincho" w:cs="Arial"/>
          <w:szCs w:val="22"/>
        </w:rPr>
        <w:t>n</w:t>
      </w:r>
      <w:r w:rsidRPr="002676AB">
        <w:rPr>
          <w:rFonts w:eastAsia="MS Mincho" w:cs="Arial"/>
          <w:szCs w:val="22"/>
        </w:rPr>
        <w:t xml:space="preserve"> Halsung, einer plastischen </w:t>
      </w:r>
      <w:proofErr w:type="spellStart"/>
      <w:r w:rsidRPr="002676AB">
        <w:rPr>
          <w:rFonts w:eastAsia="MS Mincho" w:cs="Arial"/>
          <w:szCs w:val="22"/>
        </w:rPr>
        <w:t>Bemuskelung</w:t>
      </w:r>
      <w:proofErr w:type="spellEnd"/>
      <w:r w:rsidRPr="002676AB">
        <w:rPr>
          <w:rFonts w:eastAsia="MS Mincho" w:cs="Arial"/>
          <w:szCs w:val="22"/>
        </w:rPr>
        <w:t xml:space="preserve"> sowie korrekten, klaren Gliedmaßen. Eine leicht konvexe Nasenlinie ist rassetypisch und zu tolerieren. </w:t>
      </w:r>
      <w:r w:rsidRPr="002676AB">
        <w:rPr>
          <w:rFonts w:cs="Arial"/>
          <w:szCs w:val="22"/>
        </w:rPr>
        <w:t>Erwünscht ist weiterhin ein deutlicher Geschlechtsausdruck.</w:t>
      </w:r>
    </w:p>
    <w:p w:rsidR="00A50BA4" w:rsidRPr="002676AB" w:rsidRDefault="00A50BA4" w:rsidP="002676AB">
      <w:pPr>
        <w:tabs>
          <w:tab w:val="left" w:pos="340"/>
          <w:tab w:val="left" w:pos="1049"/>
          <w:tab w:val="left" w:pos="1440"/>
        </w:tabs>
        <w:ind w:left="3540" w:hanging="3540"/>
        <w:rPr>
          <w:rFonts w:eastAsia="MS Mincho" w:cs="Arial"/>
          <w:szCs w:val="22"/>
        </w:rPr>
      </w:pPr>
    </w:p>
    <w:p w:rsidR="00A50BA4" w:rsidRPr="002676AB" w:rsidRDefault="00A50BA4" w:rsidP="002676AB">
      <w:pPr>
        <w:tabs>
          <w:tab w:val="left" w:pos="340"/>
          <w:tab w:val="left" w:pos="1049"/>
          <w:tab w:val="left" w:pos="1440"/>
        </w:tabs>
        <w:ind w:left="1980"/>
        <w:rPr>
          <w:rFonts w:cs="Arial"/>
          <w:szCs w:val="22"/>
        </w:rPr>
      </w:pPr>
      <w:r w:rsidRPr="002676AB">
        <w:rPr>
          <w:rFonts w:cs="Arial"/>
          <w:szCs w:val="22"/>
        </w:rPr>
        <w:t>Unerwünscht sind insbesondere ein derbes, plumpes Erscheinungsbild, ein grober Kopf, verschwommene Konturen, unklare Gelenke und ein fehlender Geschlechtsausdruck.</w:t>
      </w:r>
    </w:p>
    <w:p w:rsidR="00A50BA4" w:rsidRPr="002676AB" w:rsidRDefault="00A50BA4" w:rsidP="002676AB">
      <w:pPr>
        <w:tabs>
          <w:tab w:val="left" w:pos="340"/>
          <w:tab w:val="left" w:pos="1049"/>
          <w:tab w:val="left" w:pos="1440"/>
        </w:tabs>
        <w:ind w:left="1980"/>
        <w:rPr>
          <w:rFonts w:cs="Arial"/>
          <w:szCs w:val="22"/>
        </w:rPr>
      </w:pPr>
    </w:p>
    <w:p w:rsidR="00A50BA4" w:rsidRPr="002676AB" w:rsidRDefault="00A50BA4" w:rsidP="002676AB">
      <w:pPr>
        <w:tabs>
          <w:tab w:val="left" w:pos="340"/>
          <w:tab w:val="left" w:pos="1049"/>
          <w:tab w:val="left" w:pos="1440"/>
        </w:tabs>
        <w:ind w:left="1980" w:hanging="1980"/>
        <w:rPr>
          <w:rFonts w:eastAsia="MS Mincho" w:cs="Arial"/>
          <w:szCs w:val="22"/>
        </w:rPr>
      </w:pPr>
      <w:r w:rsidRPr="002676AB">
        <w:rPr>
          <w:rFonts w:eastAsia="MS Mincho" w:cs="Arial"/>
          <w:b/>
          <w:bCs/>
          <w:szCs w:val="22"/>
        </w:rPr>
        <w:lastRenderedPageBreak/>
        <w:t>Körperbau</w:t>
      </w:r>
      <w:r w:rsidRPr="002676AB">
        <w:rPr>
          <w:rFonts w:eastAsia="MS Mincho" w:cs="Arial"/>
          <w:szCs w:val="22"/>
        </w:rPr>
        <w:tab/>
      </w:r>
      <w:r w:rsidRPr="002676AB">
        <w:rPr>
          <w:rFonts w:eastAsia="MS Mincho" w:cs="Arial"/>
          <w:szCs w:val="22"/>
        </w:rPr>
        <w:tab/>
        <w:t xml:space="preserve">Erwünscht ist ein harmonischer, für Reit- und Fahrzwecke jeder Art geeigneter Körperbau. Dazu gehören: ein mittellanger, breiter, gut aufgesetzter, sich zum Kopf hin verjüngender Hals mit genügender </w:t>
      </w:r>
      <w:proofErr w:type="spellStart"/>
      <w:r w:rsidRPr="002676AB">
        <w:rPr>
          <w:rFonts w:eastAsia="MS Mincho" w:cs="Arial"/>
          <w:szCs w:val="22"/>
        </w:rPr>
        <w:t>Ganaschenfreiheit</w:t>
      </w:r>
      <w:proofErr w:type="spellEnd"/>
      <w:r w:rsidRPr="002676AB">
        <w:rPr>
          <w:rFonts w:eastAsia="MS Mincho" w:cs="Arial"/>
          <w:szCs w:val="22"/>
        </w:rPr>
        <w:t xml:space="preserve">, eine lange, schräge Schulter, eine breite, tiefe Brust, eine genügend ausgeprägte Sattellage, ein nicht zu langer Rücken, eine gut </w:t>
      </w:r>
      <w:proofErr w:type="spellStart"/>
      <w:r w:rsidRPr="002676AB">
        <w:rPr>
          <w:rFonts w:eastAsia="MS Mincho" w:cs="Arial"/>
          <w:szCs w:val="22"/>
        </w:rPr>
        <w:t>bemuskelte</w:t>
      </w:r>
      <w:proofErr w:type="spellEnd"/>
      <w:r w:rsidRPr="002676AB">
        <w:rPr>
          <w:rFonts w:eastAsia="MS Mincho" w:cs="Arial"/>
          <w:szCs w:val="22"/>
        </w:rPr>
        <w:t>, mäßig abfallende Kruppe mit nicht zu hohem Schweifansatz.</w:t>
      </w:r>
    </w:p>
    <w:p w:rsidR="00A50BA4" w:rsidRPr="002676AB" w:rsidRDefault="00A50BA4" w:rsidP="002676AB">
      <w:pPr>
        <w:tabs>
          <w:tab w:val="left" w:pos="340"/>
          <w:tab w:val="left" w:pos="1049"/>
          <w:tab w:val="left" w:pos="1440"/>
        </w:tabs>
        <w:ind w:left="1980" w:hanging="1980"/>
        <w:rPr>
          <w:rFonts w:eastAsia="MS Mincho" w:cs="Arial"/>
          <w:szCs w:val="22"/>
        </w:rPr>
      </w:pPr>
    </w:p>
    <w:p w:rsidR="00A50BA4" w:rsidRPr="002676AB" w:rsidRDefault="00A50BA4" w:rsidP="002676AB">
      <w:pPr>
        <w:tabs>
          <w:tab w:val="left" w:pos="340"/>
          <w:tab w:val="left" w:pos="1049"/>
          <w:tab w:val="left" w:pos="1440"/>
        </w:tabs>
        <w:ind w:left="1980" w:hanging="1980"/>
        <w:rPr>
          <w:rFonts w:eastAsia="MS Mincho" w:cs="Arial"/>
          <w:szCs w:val="22"/>
        </w:rPr>
      </w:pPr>
      <w:r w:rsidRPr="002676AB">
        <w:rPr>
          <w:rFonts w:eastAsia="MS Mincho" w:cs="Arial"/>
          <w:szCs w:val="22"/>
        </w:rPr>
        <w:tab/>
      </w:r>
      <w:r w:rsidRPr="002676AB">
        <w:rPr>
          <w:rFonts w:eastAsia="MS Mincho" w:cs="Arial"/>
          <w:szCs w:val="22"/>
        </w:rPr>
        <w:tab/>
      </w:r>
      <w:r w:rsidRPr="002676AB">
        <w:rPr>
          <w:rFonts w:eastAsia="MS Mincho" w:cs="Arial"/>
          <w:szCs w:val="22"/>
        </w:rPr>
        <w:tab/>
      </w:r>
      <w:r w:rsidRPr="002676AB">
        <w:rPr>
          <w:rFonts w:eastAsia="MS Mincho" w:cs="Arial"/>
          <w:szCs w:val="22"/>
        </w:rPr>
        <w:tab/>
        <w:t>Unerwünscht sind ein zu langer Körper, eine kleine, steile Schulter, eine schmale Brust ein langer, nicht geschlossener Rücken, eine gerade, kurze Kruppe mit hohem Schweifansatz.</w:t>
      </w:r>
    </w:p>
    <w:p w:rsidR="00A50BA4" w:rsidRPr="002676AB" w:rsidRDefault="00A50BA4" w:rsidP="002676AB">
      <w:pPr>
        <w:tabs>
          <w:tab w:val="left" w:pos="340"/>
          <w:tab w:val="left" w:pos="1049"/>
          <w:tab w:val="left" w:pos="1440"/>
        </w:tabs>
        <w:ind w:left="1980" w:hanging="1980"/>
        <w:rPr>
          <w:rFonts w:eastAsia="MS Mincho" w:cs="Arial"/>
          <w:szCs w:val="22"/>
        </w:rPr>
      </w:pPr>
    </w:p>
    <w:p w:rsidR="00A50BA4" w:rsidRPr="002676AB" w:rsidRDefault="00A50BA4" w:rsidP="002676AB">
      <w:pPr>
        <w:tabs>
          <w:tab w:val="left" w:pos="340"/>
          <w:tab w:val="left" w:pos="1049"/>
          <w:tab w:val="left" w:pos="1440"/>
        </w:tabs>
        <w:ind w:left="1980" w:hanging="1980"/>
        <w:rPr>
          <w:rFonts w:eastAsia="MS Mincho" w:cs="Arial"/>
          <w:szCs w:val="22"/>
        </w:rPr>
      </w:pPr>
      <w:r w:rsidRPr="002676AB">
        <w:rPr>
          <w:rFonts w:eastAsia="MS Mincho" w:cs="Arial"/>
          <w:b/>
          <w:szCs w:val="22"/>
        </w:rPr>
        <w:t>Fundament</w:t>
      </w:r>
      <w:r w:rsidRPr="002676AB">
        <w:rPr>
          <w:rFonts w:eastAsia="MS Mincho" w:cs="Arial"/>
          <w:b/>
          <w:szCs w:val="22"/>
        </w:rPr>
        <w:tab/>
      </w:r>
      <w:r w:rsidRPr="002676AB">
        <w:rPr>
          <w:rFonts w:eastAsia="MS Mincho" w:cs="Arial"/>
          <w:b/>
          <w:szCs w:val="22"/>
        </w:rPr>
        <w:tab/>
      </w:r>
      <w:r w:rsidRPr="002676AB">
        <w:rPr>
          <w:rFonts w:eastAsia="MS Mincho" w:cs="Arial"/>
          <w:szCs w:val="22"/>
        </w:rPr>
        <w:t xml:space="preserve">Erwünscht sind ein trockenes Fundament in passender Stärke mit korrekten, großen Gelenken und korrekter </w:t>
      </w:r>
      <w:proofErr w:type="spellStart"/>
      <w:r w:rsidRPr="002676AB">
        <w:rPr>
          <w:rFonts w:eastAsia="MS Mincho" w:cs="Arial"/>
          <w:szCs w:val="22"/>
        </w:rPr>
        <w:t>Gliedmaßenstellung</w:t>
      </w:r>
      <w:proofErr w:type="spellEnd"/>
      <w:r w:rsidRPr="002676AB">
        <w:rPr>
          <w:rFonts w:eastAsia="MS Mincho" w:cs="Arial"/>
          <w:szCs w:val="22"/>
        </w:rPr>
        <w:t>, mittellanger Fesselung und korrekt geformte, harte Hufe.</w:t>
      </w:r>
    </w:p>
    <w:p w:rsidR="00A50BA4" w:rsidRPr="002676AB" w:rsidRDefault="00A50BA4" w:rsidP="002676AB">
      <w:pPr>
        <w:tabs>
          <w:tab w:val="left" w:pos="340"/>
          <w:tab w:val="left" w:pos="1049"/>
          <w:tab w:val="left" w:pos="1440"/>
        </w:tabs>
        <w:ind w:left="1980" w:hanging="1980"/>
        <w:rPr>
          <w:rFonts w:eastAsia="MS Mincho" w:cs="Arial"/>
          <w:szCs w:val="22"/>
        </w:rPr>
      </w:pPr>
    </w:p>
    <w:p w:rsidR="00A50BA4" w:rsidRPr="002676AB" w:rsidRDefault="00A50BA4" w:rsidP="002676AB">
      <w:pPr>
        <w:tabs>
          <w:tab w:val="left" w:pos="340"/>
          <w:tab w:val="left" w:pos="1049"/>
          <w:tab w:val="left" w:pos="1440"/>
        </w:tabs>
        <w:ind w:left="1980" w:hanging="1980"/>
        <w:rPr>
          <w:rFonts w:eastAsia="MS Mincho" w:cs="Arial"/>
          <w:szCs w:val="22"/>
        </w:rPr>
      </w:pPr>
      <w:r w:rsidRPr="002676AB">
        <w:rPr>
          <w:rFonts w:eastAsia="MS Mincho" w:cs="Arial"/>
          <w:szCs w:val="22"/>
        </w:rPr>
        <w:tab/>
      </w:r>
      <w:r w:rsidRPr="002676AB">
        <w:rPr>
          <w:rFonts w:eastAsia="MS Mincho" w:cs="Arial"/>
          <w:szCs w:val="22"/>
        </w:rPr>
        <w:tab/>
      </w:r>
      <w:r w:rsidRPr="002676AB">
        <w:rPr>
          <w:rFonts w:eastAsia="MS Mincho" w:cs="Arial"/>
          <w:szCs w:val="22"/>
        </w:rPr>
        <w:tab/>
      </w:r>
      <w:r w:rsidRPr="002676AB">
        <w:rPr>
          <w:rFonts w:eastAsia="MS Mincho" w:cs="Arial"/>
          <w:szCs w:val="22"/>
        </w:rPr>
        <w:tab/>
        <w:t>Unerwünscht sind unkorrekte Gliedmaßen mit Fehlstellungen, kleine, schmale Gelenke, die schlecht eingeschient sind, zu kurze oder zu lange weiche Fesseln, zu kleine Hufe mit eingezogenen Trachten.</w:t>
      </w:r>
    </w:p>
    <w:p w:rsidR="00A50BA4" w:rsidRPr="002676AB" w:rsidRDefault="00A50BA4" w:rsidP="002676AB">
      <w:pPr>
        <w:tabs>
          <w:tab w:val="left" w:pos="340"/>
          <w:tab w:val="left" w:pos="1049"/>
          <w:tab w:val="left" w:pos="1440"/>
        </w:tabs>
        <w:ind w:left="1980" w:hanging="1980"/>
        <w:rPr>
          <w:rFonts w:eastAsia="MS Mincho" w:cs="Arial"/>
          <w:szCs w:val="22"/>
        </w:rPr>
      </w:pPr>
    </w:p>
    <w:p w:rsidR="00A50BA4" w:rsidRPr="002676AB" w:rsidRDefault="00A50BA4" w:rsidP="002676AB">
      <w:pPr>
        <w:tabs>
          <w:tab w:val="left" w:pos="340"/>
          <w:tab w:val="left" w:pos="1049"/>
          <w:tab w:val="left" w:pos="1440"/>
        </w:tabs>
        <w:ind w:left="1980" w:hanging="1980"/>
        <w:rPr>
          <w:rFonts w:cs="Arial"/>
          <w:szCs w:val="22"/>
        </w:rPr>
      </w:pPr>
      <w:r w:rsidRPr="002676AB">
        <w:rPr>
          <w:rFonts w:eastAsia="MS Mincho" w:cs="Arial"/>
          <w:b/>
          <w:szCs w:val="22"/>
        </w:rPr>
        <w:t>Bewegungsablauf</w:t>
      </w:r>
      <w:r w:rsidRPr="002676AB">
        <w:rPr>
          <w:rFonts w:eastAsia="MS Mincho" w:cs="Arial"/>
          <w:b/>
          <w:szCs w:val="22"/>
        </w:rPr>
        <w:tab/>
      </w:r>
      <w:r w:rsidRPr="002676AB">
        <w:rPr>
          <w:rFonts w:cs="Arial"/>
          <w:szCs w:val="22"/>
        </w:rPr>
        <w:t>Erwünscht sind fleißige, taktmäßige und raumgreifende Grundgangarten Schritt (4-Takt), Trab (2-Takt) und Galopp (3-Takt)</w:t>
      </w:r>
    </w:p>
    <w:p w:rsidR="00A50BA4" w:rsidRPr="002676AB" w:rsidRDefault="00A50BA4" w:rsidP="002676AB">
      <w:pPr>
        <w:tabs>
          <w:tab w:val="left" w:pos="340"/>
          <w:tab w:val="left" w:pos="1049"/>
          <w:tab w:val="left" w:pos="1440"/>
        </w:tabs>
        <w:ind w:left="1980" w:hanging="1980"/>
        <w:rPr>
          <w:rFonts w:cs="Arial"/>
          <w:szCs w:val="22"/>
        </w:rPr>
      </w:pPr>
      <w:r w:rsidRPr="002676AB">
        <w:rPr>
          <w:rFonts w:cs="Arial"/>
          <w:szCs w:val="22"/>
        </w:rPr>
        <w:tab/>
      </w:r>
      <w:r w:rsidRPr="002676AB">
        <w:rPr>
          <w:rFonts w:cs="Arial"/>
          <w:szCs w:val="22"/>
        </w:rPr>
        <w:tab/>
      </w:r>
      <w:r w:rsidRPr="002676AB">
        <w:rPr>
          <w:rFonts w:cs="Arial"/>
          <w:szCs w:val="22"/>
        </w:rPr>
        <w:tab/>
      </w:r>
      <w:r w:rsidRPr="002676AB">
        <w:rPr>
          <w:rFonts w:cs="Arial"/>
          <w:szCs w:val="22"/>
        </w:rPr>
        <w:tab/>
        <w:t xml:space="preserve">Der Bewegungsablauf soll energisch, losgelassen und erhaben sein bei </w:t>
      </w:r>
      <w:r w:rsidRPr="002676AB">
        <w:rPr>
          <w:rFonts w:eastAsia="MS Mincho" w:cs="Arial"/>
          <w:szCs w:val="22"/>
        </w:rPr>
        <w:t>klarem</w:t>
      </w:r>
      <w:r w:rsidRPr="002676AB">
        <w:rPr>
          <w:rFonts w:cs="Arial"/>
          <w:szCs w:val="22"/>
        </w:rPr>
        <w:t xml:space="preserve"> </w:t>
      </w:r>
      <w:proofErr w:type="spellStart"/>
      <w:r w:rsidRPr="002676AB">
        <w:rPr>
          <w:rFonts w:cs="Arial"/>
          <w:szCs w:val="22"/>
        </w:rPr>
        <w:t>Abfußen</w:t>
      </w:r>
      <w:proofErr w:type="spellEnd"/>
      <w:r w:rsidRPr="002676AB">
        <w:rPr>
          <w:rFonts w:cs="Arial"/>
          <w:szCs w:val="22"/>
        </w:rPr>
        <w:t>, im Trab und Galopp mit erkennbarer Schwebephase und ausbalanciert sowie mit genügend Schub aus der Hinterhand.</w:t>
      </w:r>
    </w:p>
    <w:p w:rsidR="00A50BA4" w:rsidRPr="002676AB" w:rsidRDefault="00A50BA4" w:rsidP="002676AB">
      <w:pPr>
        <w:tabs>
          <w:tab w:val="left" w:pos="340"/>
          <w:tab w:val="left" w:pos="1049"/>
          <w:tab w:val="left" w:pos="1440"/>
        </w:tabs>
        <w:ind w:left="1980" w:hanging="1980"/>
        <w:rPr>
          <w:rFonts w:eastAsia="MS Mincho" w:cs="Arial"/>
          <w:szCs w:val="22"/>
        </w:rPr>
      </w:pPr>
      <w:r w:rsidRPr="002676AB">
        <w:rPr>
          <w:rFonts w:eastAsia="MS Mincho" w:cs="Arial"/>
          <w:szCs w:val="22"/>
        </w:rPr>
        <w:tab/>
      </w:r>
      <w:r w:rsidRPr="002676AB">
        <w:rPr>
          <w:rFonts w:eastAsia="MS Mincho" w:cs="Arial"/>
          <w:szCs w:val="22"/>
        </w:rPr>
        <w:tab/>
      </w:r>
      <w:r w:rsidRPr="002676AB">
        <w:rPr>
          <w:rFonts w:eastAsia="MS Mincho" w:cs="Arial"/>
          <w:szCs w:val="22"/>
        </w:rPr>
        <w:tab/>
      </w:r>
      <w:r w:rsidRPr="002676AB">
        <w:rPr>
          <w:rFonts w:eastAsia="MS Mincho" w:cs="Arial"/>
          <w:szCs w:val="22"/>
        </w:rPr>
        <w:tab/>
        <w:t>Erwünscht sin</w:t>
      </w:r>
      <w:r w:rsidR="002D7D27">
        <w:rPr>
          <w:rFonts w:eastAsia="MS Mincho" w:cs="Arial"/>
          <w:szCs w:val="22"/>
        </w:rPr>
        <w:t>d von Natur erhabene Bewegungen</w:t>
      </w:r>
      <w:r w:rsidRPr="002676AB">
        <w:rPr>
          <w:rFonts w:eastAsia="MS Mincho" w:cs="Arial"/>
          <w:szCs w:val="22"/>
        </w:rPr>
        <w:t xml:space="preserve">, etwas kniehoch in der Mechanik. </w:t>
      </w:r>
    </w:p>
    <w:p w:rsidR="00A50BA4" w:rsidRPr="002676AB" w:rsidRDefault="00A50BA4" w:rsidP="002676AB">
      <w:pPr>
        <w:tabs>
          <w:tab w:val="left" w:pos="340"/>
          <w:tab w:val="left" w:pos="1049"/>
          <w:tab w:val="left" w:pos="1440"/>
        </w:tabs>
        <w:ind w:left="1980" w:hanging="1980"/>
        <w:rPr>
          <w:rFonts w:eastAsia="MS Mincho" w:cs="Arial"/>
          <w:b/>
          <w:szCs w:val="22"/>
        </w:rPr>
      </w:pPr>
    </w:p>
    <w:p w:rsidR="00A50BA4" w:rsidRPr="002676AB" w:rsidRDefault="00A50BA4" w:rsidP="002676AB">
      <w:pPr>
        <w:tabs>
          <w:tab w:val="left" w:pos="340"/>
          <w:tab w:val="left" w:pos="1049"/>
          <w:tab w:val="left" w:pos="1440"/>
        </w:tabs>
        <w:ind w:left="1980" w:hanging="1980"/>
        <w:rPr>
          <w:rFonts w:eastAsia="MS Mincho" w:cs="Arial"/>
          <w:szCs w:val="22"/>
        </w:rPr>
      </w:pPr>
      <w:r w:rsidRPr="002676AB">
        <w:rPr>
          <w:rFonts w:eastAsia="MS Mincho" w:cs="Arial"/>
          <w:b/>
          <w:szCs w:val="22"/>
        </w:rPr>
        <w:tab/>
      </w:r>
      <w:r w:rsidRPr="002676AB">
        <w:rPr>
          <w:rFonts w:eastAsia="MS Mincho" w:cs="Arial"/>
          <w:b/>
          <w:szCs w:val="22"/>
        </w:rPr>
        <w:tab/>
      </w:r>
      <w:r w:rsidRPr="002676AB">
        <w:rPr>
          <w:rFonts w:eastAsia="MS Mincho" w:cs="Arial"/>
          <w:b/>
          <w:szCs w:val="22"/>
        </w:rPr>
        <w:tab/>
      </w:r>
      <w:r w:rsidRPr="002676AB">
        <w:rPr>
          <w:rFonts w:eastAsia="MS Mincho" w:cs="Arial"/>
          <w:b/>
          <w:szCs w:val="22"/>
        </w:rPr>
        <w:tab/>
      </w:r>
      <w:r w:rsidRPr="002676AB">
        <w:rPr>
          <w:rFonts w:eastAsia="MS Mincho" w:cs="Arial"/>
          <w:szCs w:val="22"/>
        </w:rPr>
        <w:t>Unerwüns</w:t>
      </w:r>
      <w:r w:rsidRPr="002676AB">
        <w:rPr>
          <w:rFonts w:eastAsia="MS Mincho" w:cs="Arial"/>
          <w:bCs/>
          <w:szCs w:val="22"/>
        </w:rPr>
        <w:t>c</w:t>
      </w:r>
      <w:r w:rsidRPr="002676AB">
        <w:rPr>
          <w:rFonts w:eastAsia="MS Mincho" w:cs="Arial"/>
          <w:szCs w:val="22"/>
        </w:rPr>
        <w:t>ht sind flache, gebundene, unelastische oder schwerfällige Bewegungen mit mangelndem Takt.</w:t>
      </w:r>
    </w:p>
    <w:p w:rsidR="00F24C89" w:rsidRDefault="00F24C89">
      <w:pPr>
        <w:jc w:val="left"/>
        <w:rPr>
          <w:rFonts w:eastAsia="MS Mincho" w:cs="Arial"/>
          <w:szCs w:val="22"/>
        </w:rPr>
      </w:pPr>
      <w:r>
        <w:rPr>
          <w:rFonts w:eastAsia="MS Mincho" w:cs="Arial"/>
          <w:szCs w:val="22"/>
        </w:rPr>
        <w:lastRenderedPageBreak/>
        <w:br w:type="page"/>
      </w:r>
    </w:p>
    <w:p w:rsidR="00A50BA4" w:rsidRPr="00FD01EE" w:rsidRDefault="00A50BA4" w:rsidP="00F5614F">
      <w:pPr>
        <w:rPr>
          <w:rFonts w:eastAsia="MS Mincho"/>
          <w:b/>
          <w:i/>
          <w:sz w:val="26"/>
          <w:szCs w:val="26"/>
        </w:rPr>
      </w:pPr>
      <w:r w:rsidRPr="00FD01EE">
        <w:rPr>
          <w:rFonts w:eastAsia="MS Mincho"/>
          <w:b/>
          <w:i/>
          <w:sz w:val="26"/>
          <w:szCs w:val="26"/>
        </w:rPr>
        <w:lastRenderedPageBreak/>
        <w:t>Zuchtzielbeschreibung des Ursprungszuchtbuches</w:t>
      </w:r>
    </w:p>
    <w:p w:rsidR="00A50BA4" w:rsidRPr="002676AB" w:rsidRDefault="00A50BA4" w:rsidP="002676AB">
      <w:pPr>
        <w:autoSpaceDE w:val="0"/>
        <w:autoSpaceDN w:val="0"/>
        <w:adjustRightInd w:val="0"/>
        <w:rPr>
          <w:rFonts w:cs="Arial"/>
          <w:sz w:val="17"/>
          <w:szCs w:val="17"/>
        </w:rPr>
      </w:pPr>
      <w:r w:rsidRPr="002676AB">
        <w:rPr>
          <w:rFonts w:cs="Arial"/>
          <w:sz w:val="17"/>
          <w:szCs w:val="17"/>
        </w:rPr>
        <w:t>Letzte Änderung 29.03.2008</w:t>
      </w:r>
    </w:p>
    <w:p w:rsidR="00A50BA4" w:rsidRPr="002676AB" w:rsidRDefault="00A50BA4" w:rsidP="00F5614F"/>
    <w:p w:rsidR="00F5614F" w:rsidRDefault="00F5614F" w:rsidP="002676AB">
      <w:pPr>
        <w:pBdr>
          <w:top w:val="single" w:sz="4" w:space="1" w:color="auto"/>
          <w:left w:val="single" w:sz="4" w:space="1" w:color="auto"/>
          <w:bottom w:val="single" w:sz="4" w:space="1" w:color="auto"/>
          <w:right w:val="single" w:sz="4" w:space="1" w:color="auto"/>
        </w:pBdr>
        <w:autoSpaceDE w:val="0"/>
        <w:autoSpaceDN w:val="0"/>
        <w:adjustRightInd w:val="0"/>
      </w:pPr>
      <w:r w:rsidRPr="002676AB">
        <w:rPr>
          <w:rFonts w:cs="Arial"/>
          <w:szCs w:val="19"/>
        </w:rPr>
        <w:t>Übersetzung aus der dänischen Sprache</w:t>
      </w:r>
      <w:r w:rsidRPr="002676AB">
        <w:t xml:space="preserve"> </w:t>
      </w:r>
    </w:p>
    <w:p w:rsidR="00F5614F" w:rsidRDefault="00F5614F" w:rsidP="002676AB">
      <w:pPr>
        <w:pBdr>
          <w:top w:val="single" w:sz="4" w:space="1" w:color="auto"/>
          <w:left w:val="single" w:sz="4" w:space="1" w:color="auto"/>
          <w:bottom w:val="single" w:sz="4" w:space="1" w:color="auto"/>
          <w:right w:val="single" w:sz="4" w:space="1" w:color="auto"/>
        </w:pBdr>
        <w:autoSpaceDE w:val="0"/>
        <w:autoSpaceDN w:val="0"/>
        <w:adjustRightInd w:val="0"/>
        <w:rPr>
          <w:rFonts w:cs="Arial"/>
        </w:rPr>
      </w:pPr>
      <w:r w:rsidRPr="002676AB">
        <w:t>REGELN FÜR DAS KNABSTRUPPER SPORTREITPFERD</w:t>
      </w:r>
      <w:r w:rsidRPr="002676AB">
        <w:rPr>
          <w:rFonts w:cs="Arial"/>
        </w:rPr>
        <w:t xml:space="preserve"> </w:t>
      </w:r>
    </w:p>
    <w:p w:rsidR="00A50BA4" w:rsidRPr="002676AB" w:rsidRDefault="00A50BA4" w:rsidP="002676AB">
      <w:pPr>
        <w:pBdr>
          <w:top w:val="single" w:sz="4" w:space="1" w:color="auto"/>
          <w:left w:val="single" w:sz="4" w:space="1" w:color="auto"/>
          <w:bottom w:val="single" w:sz="4" w:space="1" w:color="auto"/>
          <w:right w:val="single" w:sz="4" w:space="1" w:color="auto"/>
        </w:pBdr>
        <w:autoSpaceDE w:val="0"/>
        <w:autoSpaceDN w:val="0"/>
        <w:adjustRightInd w:val="0"/>
        <w:rPr>
          <w:rFonts w:cs="Arial"/>
        </w:rPr>
      </w:pPr>
      <w:r w:rsidRPr="002676AB">
        <w:rPr>
          <w:rFonts w:cs="Arial"/>
        </w:rPr>
        <w:t>Der Standard für das Sportreitpferd</w:t>
      </w:r>
    </w:p>
    <w:p w:rsidR="00A50BA4" w:rsidRPr="002676AB" w:rsidRDefault="00A50BA4" w:rsidP="002676AB">
      <w:pPr>
        <w:pBdr>
          <w:top w:val="single" w:sz="4" w:space="1" w:color="auto"/>
          <w:left w:val="single" w:sz="4" w:space="1" w:color="auto"/>
          <w:bottom w:val="single" w:sz="4" w:space="1" w:color="auto"/>
          <w:right w:val="single" w:sz="4" w:space="1" w:color="auto"/>
        </w:pBdr>
        <w:autoSpaceDE w:val="0"/>
        <w:autoSpaceDN w:val="0"/>
        <w:adjustRightInd w:val="0"/>
        <w:rPr>
          <w:rFonts w:cs="Arial"/>
          <w:szCs w:val="21"/>
        </w:rPr>
      </w:pPr>
      <w:r w:rsidRPr="002676AB">
        <w:rPr>
          <w:rFonts w:cs="Arial"/>
          <w:szCs w:val="21"/>
        </w:rPr>
        <w:t>TYP:</w:t>
      </w:r>
    </w:p>
    <w:p w:rsidR="00A50BA4" w:rsidRPr="002676AB" w:rsidRDefault="00A50BA4" w:rsidP="002676AB">
      <w:pPr>
        <w:pBdr>
          <w:top w:val="single" w:sz="4" w:space="1" w:color="auto"/>
          <w:left w:val="single" w:sz="4" w:space="1" w:color="auto"/>
          <w:bottom w:val="single" w:sz="4" w:space="1" w:color="auto"/>
          <w:right w:val="single" w:sz="4" w:space="1" w:color="auto"/>
        </w:pBdr>
        <w:autoSpaceDE w:val="0"/>
        <w:autoSpaceDN w:val="0"/>
        <w:adjustRightInd w:val="0"/>
        <w:rPr>
          <w:rFonts w:cs="Arial"/>
          <w:szCs w:val="21"/>
        </w:rPr>
      </w:pPr>
      <w:r w:rsidRPr="002676AB">
        <w:rPr>
          <w:rFonts w:cs="Arial"/>
          <w:szCs w:val="21"/>
        </w:rPr>
        <w:t xml:space="preserve">Der </w:t>
      </w:r>
      <w:proofErr w:type="spellStart"/>
      <w:r w:rsidRPr="002676AB">
        <w:rPr>
          <w:rFonts w:cs="Arial"/>
          <w:szCs w:val="21"/>
        </w:rPr>
        <w:t>Knabstrupper</w:t>
      </w:r>
      <w:proofErr w:type="spellEnd"/>
      <w:r w:rsidRPr="002676AB">
        <w:rPr>
          <w:rFonts w:cs="Arial"/>
          <w:szCs w:val="21"/>
        </w:rPr>
        <w:t xml:space="preserve"> vom Reitsporttyp ist ein großrahmiges und harmonisches Pferd von</w:t>
      </w:r>
      <w:r w:rsidR="002676AB" w:rsidRPr="002676AB">
        <w:rPr>
          <w:rFonts w:cs="Arial"/>
          <w:szCs w:val="21"/>
        </w:rPr>
        <w:t xml:space="preserve"> </w:t>
      </w:r>
      <w:r w:rsidRPr="002676AB">
        <w:rPr>
          <w:rFonts w:cs="Arial"/>
          <w:szCs w:val="21"/>
        </w:rPr>
        <w:t>guter Tiefe und Breite.</w:t>
      </w:r>
    </w:p>
    <w:p w:rsidR="00A50BA4" w:rsidRPr="002676AB" w:rsidRDefault="00A50BA4" w:rsidP="002676AB">
      <w:pPr>
        <w:pBdr>
          <w:top w:val="single" w:sz="4" w:space="1" w:color="auto"/>
          <w:left w:val="single" w:sz="4" w:space="1" w:color="auto"/>
          <w:bottom w:val="single" w:sz="4" w:space="1" w:color="auto"/>
          <w:right w:val="single" w:sz="4" w:space="1" w:color="auto"/>
        </w:pBdr>
        <w:autoSpaceDE w:val="0"/>
        <w:autoSpaceDN w:val="0"/>
        <w:adjustRightInd w:val="0"/>
        <w:rPr>
          <w:rFonts w:cs="Arial"/>
          <w:szCs w:val="21"/>
          <w:u w:val="single"/>
        </w:rPr>
      </w:pPr>
      <w:r w:rsidRPr="002676AB">
        <w:rPr>
          <w:rFonts w:cs="Arial"/>
          <w:szCs w:val="21"/>
          <w:u w:val="single"/>
        </w:rPr>
        <w:t>GRÖSSE:</w:t>
      </w:r>
    </w:p>
    <w:p w:rsidR="00A50BA4" w:rsidRPr="002676AB" w:rsidRDefault="00A50BA4" w:rsidP="002676AB">
      <w:pPr>
        <w:pBdr>
          <w:top w:val="single" w:sz="4" w:space="1" w:color="auto"/>
          <w:left w:val="single" w:sz="4" w:space="1" w:color="auto"/>
          <w:bottom w:val="single" w:sz="4" w:space="1" w:color="auto"/>
          <w:right w:val="single" w:sz="4" w:space="1" w:color="auto"/>
        </w:pBdr>
        <w:autoSpaceDE w:val="0"/>
        <w:autoSpaceDN w:val="0"/>
        <w:adjustRightInd w:val="0"/>
        <w:rPr>
          <w:rFonts w:cs="Arial"/>
          <w:szCs w:val="21"/>
        </w:rPr>
      </w:pPr>
      <w:r w:rsidRPr="002676AB">
        <w:rPr>
          <w:rFonts w:cs="Arial"/>
          <w:szCs w:val="21"/>
        </w:rPr>
        <w:t xml:space="preserve">Der </w:t>
      </w:r>
      <w:proofErr w:type="spellStart"/>
      <w:r w:rsidRPr="002676AB">
        <w:rPr>
          <w:rFonts w:cs="Arial"/>
          <w:szCs w:val="21"/>
        </w:rPr>
        <w:t>Knabstrupper</w:t>
      </w:r>
      <w:proofErr w:type="spellEnd"/>
      <w:r w:rsidRPr="002676AB">
        <w:rPr>
          <w:rFonts w:cs="Arial"/>
          <w:szCs w:val="21"/>
        </w:rPr>
        <w:t xml:space="preserve"> hat ein Stockmaß von über 148 cm.</w:t>
      </w:r>
    </w:p>
    <w:p w:rsidR="00A50BA4" w:rsidRPr="002676AB" w:rsidRDefault="00A50BA4" w:rsidP="002676AB">
      <w:pPr>
        <w:pBdr>
          <w:top w:val="single" w:sz="4" w:space="1" w:color="auto"/>
          <w:left w:val="single" w:sz="4" w:space="1" w:color="auto"/>
          <w:bottom w:val="single" w:sz="4" w:space="1" w:color="auto"/>
          <w:right w:val="single" w:sz="4" w:space="1" w:color="auto"/>
        </w:pBdr>
        <w:autoSpaceDE w:val="0"/>
        <w:autoSpaceDN w:val="0"/>
        <w:adjustRightInd w:val="0"/>
        <w:rPr>
          <w:rFonts w:cs="Arial"/>
          <w:szCs w:val="21"/>
        </w:rPr>
      </w:pPr>
      <w:r w:rsidRPr="002676AB">
        <w:rPr>
          <w:rFonts w:cs="Arial"/>
          <w:szCs w:val="21"/>
        </w:rPr>
        <w:t>FARBE:</w:t>
      </w:r>
    </w:p>
    <w:p w:rsidR="00A50BA4" w:rsidRPr="002676AB" w:rsidRDefault="00A50BA4" w:rsidP="002676AB">
      <w:pPr>
        <w:pBdr>
          <w:top w:val="single" w:sz="4" w:space="1" w:color="auto"/>
          <w:left w:val="single" w:sz="4" w:space="1" w:color="auto"/>
          <w:bottom w:val="single" w:sz="4" w:space="1" w:color="auto"/>
          <w:right w:val="single" w:sz="4" w:space="1" w:color="auto"/>
        </w:pBdr>
        <w:autoSpaceDE w:val="0"/>
        <w:autoSpaceDN w:val="0"/>
        <w:adjustRightInd w:val="0"/>
        <w:rPr>
          <w:rFonts w:cs="Arial"/>
          <w:szCs w:val="21"/>
        </w:rPr>
      </w:pPr>
      <w:r w:rsidRPr="002676AB">
        <w:rPr>
          <w:rFonts w:cs="Arial"/>
          <w:szCs w:val="21"/>
        </w:rPr>
        <w:t xml:space="preserve">Das hervorstechendste Merkmal des </w:t>
      </w:r>
      <w:proofErr w:type="spellStart"/>
      <w:r w:rsidRPr="002676AB">
        <w:rPr>
          <w:rFonts w:cs="Arial"/>
          <w:szCs w:val="21"/>
        </w:rPr>
        <w:t>Knabstruppers</w:t>
      </w:r>
      <w:proofErr w:type="spellEnd"/>
      <w:r w:rsidRPr="002676AB">
        <w:rPr>
          <w:rFonts w:cs="Arial"/>
          <w:szCs w:val="21"/>
        </w:rPr>
        <w:t xml:space="preserve"> ist seine besondere Farbgebung.</w:t>
      </w:r>
    </w:p>
    <w:p w:rsidR="00A50BA4" w:rsidRPr="002676AB" w:rsidRDefault="00A50BA4" w:rsidP="002676AB">
      <w:pPr>
        <w:pBdr>
          <w:top w:val="single" w:sz="4" w:space="1" w:color="auto"/>
          <w:left w:val="single" w:sz="4" w:space="1" w:color="auto"/>
          <w:bottom w:val="single" w:sz="4" w:space="1" w:color="auto"/>
          <w:right w:val="single" w:sz="4" w:space="1" w:color="auto"/>
        </w:pBdr>
        <w:autoSpaceDE w:val="0"/>
        <w:autoSpaceDN w:val="0"/>
        <w:adjustRightInd w:val="0"/>
        <w:rPr>
          <w:rFonts w:cs="Arial"/>
          <w:szCs w:val="21"/>
        </w:rPr>
      </w:pPr>
      <w:r w:rsidRPr="002676AB">
        <w:rPr>
          <w:rFonts w:cs="Arial"/>
          <w:szCs w:val="21"/>
        </w:rPr>
        <w:t>Die verschiedenen Farbvarianten können stark variieren. Die Farbausbreitung hat</w:t>
      </w:r>
      <w:r w:rsidR="002676AB" w:rsidRPr="002676AB">
        <w:rPr>
          <w:rFonts w:cs="Arial"/>
          <w:szCs w:val="21"/>
        </w:rPr>
        <w:t xml:space="preserve"> </w:t>
      </w:r>
      <w:r w:rsidRPr="002676AB">
        <w:rPr>
          <w:rFonts w:cs="Arial"/>
          <w:szCs w:val="21"/>
        </w:rPr>
        <w:t>daher keinen Einfluss auf die Bewertung und Körungsklassifizierung.</w:t>
      </w:r>
    </w:p>
    <w:p w:rsidR="00A50BA4" w:rsidRPr="002676AB" w:rsidRDefault="00A50BA4" w:rsidP="002676AB">
      <w:pPr>
        <w:pBdr>
          <w:top w:val="single" w:sz="4" w:space="1" w:color="auto"/>
          <w:left w:val="single" w:sz="4" w:space="1" w:color="auto"/>
          <w:bottom w:val="single" w:sz="4" w:space="1" w:color="auto"/>
          <w:right w:val="single" w:sz="4" w:space="1" w:color="auto"/>
        </w:pBdr>
        <w:autoSpaceDE w:val="0"/>
        <w:autoSpaceDN w:val="0"/>
        <w:adjustRightInd w:val="0"/>
        <w:rPr>
          <w:rFonts w:cs="Arial"/>
          <w:szCs w:val="21"/>
        </w:rPr>
      </w:pPr>
      <w:r w:rsidRPr="002676AB">
        <w:rPr>
          <w:rFonts w:cs="Arial"/>
          <w:szCs w:val="21"/>
        </w:rPr>
        <w:t>Mindestanforderung für die Farbausbreitung:</w:t>
      </w:r>
      <w:r w:rsidR="002676AB" w:rsidRPr="002676AB">
        <w:rPr>
          <w:rFonts w:cs="Arial"/>
          <w:szCs w:val="21"/>
        </w:rPr>
        <w:t xml:space="preserve"> </w:t>
      </w:r>
      <w:r w:rsidRPr="002676AB">
        <w:rPr>
          <w:rFonts w:cs="Arial"/>
          <w:szCs w:val="21"/>
        </w:rPr>
        <w:t>Es werden mindestens fleischfarbene Flecken an den Körperöffnungen</w:t>
      </w:r>
      <w:r w:rsidR="002676AB" w:rsidRPr="002676AB">
        <w:rPr>
          <w:rFonts w:cs="Arial"/>
          <w:szCs w:val="21"/>
        </w:rPr>
        <w:t xml:space="preserve"> </w:t>
      </w:r>
      <w:r w:rsidRPr="002676AB">
        <w:rPr>
          <w:rFonts w:cs="Arial"/>
          <w:szCs w:val="21"/>
        </w:rPr>
        <w:t>verlangt.</w:t>
      </w:r>
    </w:p>
    <w:p w:rsidR="00A50BA4" w:rsidRPr="002676AB" w:rsidRDefault="00A50BA4" w:rsidP="002676AB">
      <w:pPr>
        <w:pBdr>
          <w:top w:val="single" w:sz="4" w:space="1" w:color="auto"/>
          <w:left w:val="single" w:sz="4" w:space="1" w:color="auto"/>
          <w:bottom w:val="single" w:sz="4" w:space="1" w:color="auto"/>
          <w:right w:val="single" w:sz="4" w:space="1" w:color="auto"/>
        </w:pBdr>
        <w:autoSpaceDE w:val="0"/>
        <w:autoSpaceDN w:val="0"/>
        <w:adjustRightInd w:val="0"/>
        <w:rPr>
          <w:rFonts w:cs="Arial"/>
          <w:szCs w:val="21"/>
        </w:rPr>
      </w:pPr>
      <w:r w:rsidRPr="002676AB">
        <w:rPr>
          <w:rFonts w:cs="Arial"/>
          <w:szCs w:val="21"/>
        </w:rPr>
        <w:t>Einfarbige Hengste, die nur fleischfarbene Flecken an den Körperöffnungen haben,</w:t>
      </w:r>
      <w:r w:rsidR="002676AB" w:rsidRPr="002676AB">
        <w:rPr>
          <w:rFonts w:cs="Arial"/>
          <w:szCs w:val="21"/>
        </w:rPr>
        <w:t xml:space="preserve"> </w:t>
      </w:r>
      <w:r w:rsidRPr="002676AB">
        <w:rPr>
          <w:rFonts w:cs="Arial"/>
          <w:szCs w:val="21"/>
        </w:rPr>
        <w:t>können nicht gekört werden. Einfarbige Hengste mit mindestens 6/8</w:t>
      </w:r>
      <w:r w:rsidR="002676AB" w:rsidRPr="002676AB">
        <w:rPr>
          <w:rFonts w:cs="Arial"/>
          <w:szCs w:val="21"/>
        </w:rPr>
        <w:t xml:space="preserve"> </w:t>
      </w:r>
      <w:proofErr w:type="spellStart"/>
      <w:r w:rsidRPr="002676AB">
        <w:rPr>
          <w:rFonts w:cs="Arial"/>
          <w:szCs w:val="21"/>
        </w:rPr>
        <w:t>Knabstrupperanteilen</w:t>
      </w:r>
      <w:proofErr w:type="spellEnd"/>
      <w:r w:rsidRPr="002676AB">
        <w:rPr>
          <w:rFonts w:cs="Arial"/>
          <w:szCs w:val="21"/>
        </w:rPr>
        <w:t xml:space="preserve"> können gekört werden. Solche Hengste müssen jedoch</w:t>
      </w:r>
      <w:r w:rsidR="002676AB" w:rsidRPr="002676AB">
        <w:rPr>
          <w:rFonts w:cs="Arial"/>
          <w:szCs w:val="21"/>
        </w:rPr>
        <w:t xml:space="preserve"> </w:t>
      </w:r>
      <w:proofErr w:type="spellStart"/>
      <w:r w:rsidRPr="002676AB">
        <w:rPr>
          <w:rFonts w:cs="Arial"/>
          <w:szCs w:val="21"/>
        </w:rPr>
        <w:t>Knabstrupperstuten</w:t>
      </w:r>
      <w:proofErr w:type="spellEnd"/>
      <w:r w:rsidRPr="002676AB">
        <w:rPr>
          <w:rFonts w:cs="Arial"/>
          <w:szCs w:val="21"/>
        </w:rPr>
        <w:t xml:space="preserve"> mit </w:t>
      </w:r>
      <w:proofErr w:type="spellStart"/>
      <w:r w:rsidRPr="002676AB">
        <w:rPr>
          <w:rFonts w:cs="Arial"/>
          <w:szCs w:val="21"/>
        </w:rPr>
        <w:t>Knabstrupperfärbung</w:t>
      </w:r>
      <w:proofErr w:type="spellEnd"/>
      <w:r w:rsidRPr="002676AB">
        <w:rPr>
          <w:rFonts w:cs="Arial"/>
          <w:szCs w:val="21"/>
        </w:rPr>
        <w:t xml:space="preserve"> zugeführt werden. Hengste mit</w:t>
      </w:r>
      <w:r w:rsidR="002676AB" w:rsidRPr="002676AB">
        <w:rPr>
          <w:rFonts w:cs="Arial"/>
          <w:szCs w:val="21"/>
        </w:rPr>
        <w:t xml:space="preserve"> </w:t>
      </w:r>
      <w:r w:rsidRPr="002676AB">
        <w:rPr>
          <w:rFonts w:cs="Arial"/>
          <w:szCs w:val="21"/>
        </w:rPr>
        <w:t>Grauschimmelanlagen können nicht gekört werden. Hengste mit Glasaugen oder</w:t>
      </w:r>
      <w:r w:rsidR="002676AB" w:rsidRPr="002676AB">
        <w:rPr>
          <w:rFonts w:cs="Arial"/>
          <w:szCs w:val="21"/>
        </w:rPr>
        <w:t xml:space="preserve"> </w:t>
      </w:r>
      <w:r w:rsidRPr="002676AB">
        <w:rPr>
          <w:rFonts w:cs="Arial"/>
          <w:szCs w:val="21"/>
        </w:rPr>
        <w:t>ausgeprägtem Rattenschweif können nicht gekört werden. Ausgeprägte</w:t>
      </w:r>
      <w:r w:rsidR="002676AB" w:rsidRPr="002676AB">
        <w:rPr>
          <w:rFonts w:cs="Arial"/>
          <w:szCs w:val="21"/>
        </w:rPr>
        <w:t xml:space="preserve"> </w:t>
      </w:r>
      <w:proofErr w:type="spellStart"/>
      <w:r w:rsidRPr="002676AB">
        <w:rPr>
          <w:rFonts w:cs="Arial"/>
          <w:szCs w:val="21"/>
        </w:rPr>
        <w:t>Plattenscheken</w:t>
      </w:r>
      <w:proofErr w:type="spellEnd"/>
      <w:r w:rsidRPr="002676AB">
        <w:rPr>
          <w:rFonts w:cs="Arial"/>
          <w:szCs w:val="21"/>
        </w:rPr>
        <w:t xml:space="preserve"> können nicht gekört werden.</w:t>
      </w:r>
    </w:p>
    <w:p w:rsidR="00A50BA4" w:rsidRPr="002676AB" w:rsidRDefault="00A50BA4" w:rsidP="002676AB">
      <w:pPr>
        <w:pBdr>
          <w:top w:val="single" w:sz="4" w:space="1" w:color="auto"/>
          <w:left w:val="single" w:sz="4" w:space="1" w:color="auto"/>
          <w:bottom w:val="single" w:sz="4" w:space="1" w:color="auto"/>
          <w:right w:val="single" w:sz="4" w:space="1" w:color="auto"/>
        </w:pBdr>
        <w:autoSpaceDE w:val="0"/>
        <w:autoSpaceDN w:val="0"/>
        <w:adjustRightInd w:val="0"/>
        <w:rPr>
          <w:rFonts w:cs="Arial"/>
          <w:szCs w:val="21"/>
        </w:rPr>
      </w:pPr>
      <w:r w:rsidRPr="002676AB">
        <w:rPr>
          <w:rFonts w:cs="Arial"/>
          <w:szCs w:val="21"/>
        </w:rPr>
        <w:t xml:space="preserve">Einfarbige Stuten von einem gekörten </w:t>
      </w:r>
      <w:proofErr w:type="spellStart"/>
      <w:r w:rsidRPr="002676AB">
        <w:rPr>
          <w:rFonts w:cs="Arial"/>
          <w:szCs w:val="21"/>
        </w:rPr>
        <w:t>Knabstrupperelternteil</w:t>
      </w:r>
      <w:proofErr w:type="spellEnd"/>
      <w:r w:rsidRPr="002676AB">
        <w:rPr>
          <w:rFonts w:cs="Arial"/>
          <w:szCs w:val="21"/>
        </w:rPr>
        <w:t xml:space="preserve"> können gekört werden.</w:t>
      </w:r>
    </w:p>
    <w:p w:rsidR="00A50BA4" w:rsidRPr="002676AB" w:rsidRDefault="00A50BA4" w:rsidP="002676AB">
      <w:pPr>
        <w:pBdr>
          <w:top w:val="single" w:sz="4" w:space="1" w:color="auto"/>
          <w:left w:val="single" w:sz="4" w:space="1" w:color="auto"/>
          <w:bottom w:val="single" w:sz="4" w:space="1" w:color="auto"/>
          <w:right w:val="single" w:sz="4" w:space="1" w:color="auto"/>
        </w:pBdr>
        <w:autoSpaceDE w:val="0"/>
        <w:autoSpaceDN w:val="0"/>
        <w:adjustRightInd w:val="0"/>
        <w:rPr>
          <w:rFonts w:cs="Arial"/>
          <w:szCs w:val="21"/>
        </w:rPr>
      </w:pPr>
      <w:r w:rsidRPr="002676AB">
        <w:rPr>
          <w:rFonts w:cs="Arial"/>
          <w:szCs w:val="21"/>
        </w:rPr>
        <w:t xml:space="preserve">Solche Stuten müssen jedoch einem zugelassenen </w:t>
      </w:r>
      <w:proofErr w:type="spellStart"/>
      <w:r w:rsidRPr="002676AB">
        <w:rPr>
          <w:rFonts w:cs="Arial"/>
          <w:szCs w:val="21"/>
        </w:rPr>
        <w:t>Knabstrupperhengst</w:t>
      </w:r>
      <w:proofErr w:type="spellEnd"/>
      <w:r w:rsidRPr="002676AB">
        <w:rPr>
          <w:rFonts w:cs="Arial"/>
          <w:szCs w:val="21"/>
        </w:rPr>
        <w:t xml:space="preserve"> mit</w:t>
      </w:r>
      <w:r w:rsidR="002676AB" w:rsidRPr="002676AB">
        <w:rPr>
          <w:rFonts w:cs="Arial"/>
          <w:szCs w:val="21"/>
        </w:rPr>
        <w:t xml:space="preserve"> </w:t>
      </w:r>
      <w:proofErr w:type="spellStart"/>
      <w:r w:rsidRPr="002676AB">
        <w:rPr>
          <w:rFonts w:cs="Arial"/>
          <w:szCs w:val="21"/>
        </w:rPr>
        <w:t>Knabstrupperfärbung</w:t>
      </w:r>
      <w:proofErr w:type="spellEnd"/>
      <w:r w:rsidRPr="002676AB">
        <w:rPr>
          <w:rFonts w:cs="Arial"/>
          <w:szCs w:val="21"/>
        </w:rPr>
        <w:t xml:space="preserve"> zugeführt werden.</w:t>
      </w:r>
    </w:p>
    <w:p w:rsidR="00A50BA4" w:rsidRPr="002676AB" w:rsidRDefault="00A50BA4" w:rsidP="002676AB">
      <w:pPr>
        <w:pBdr>
          <w:top w:val="single" w:sz="4" w:space="1" w:color="auto"/>
          <w:left w:val="single" w:sz="4" w:space="1" w:color="auto"/>
          <w:bottom w:val="single" w:sz="4" w:space="1" w:color="auto"/>
          <w:right w:val="single" w:sz="4" w:space="1" w:color="auto"/>
        </w:pBdr>
        <w:autoSpaceDE w:val="0"/>
        <w:autoSpaceDN w:val="0"/>
        <w:adjustRightInd w:val="0"/>
        <w:rPr>
          <w:rFonts w:cs="Arial"/>
          <w:szCs w:val="21"/>
          <w:u w:val="single"/>
        </w:rPr>
      </w:pPr>
      <w:r w:rsidRPr="002676AB">
        <w:rPr>
          <w:rFonts w:cs="Arial"/>
          <w:szCs w:val="21"/>
          <w:u w:val="single"/>
        </w:rPr>
        <w:t>KOPF UND HALS:</w:t>
      </w:r>
    </w:p>
    <w:p w:rsidR="00A50BA4" w:rsidRPr="002676AB" w:rsidRDefault="00A50BA4" w:rsidP="002676AB">
      <w:pPr>
        <w:pBdr>
          <w:top w:val="single" w:sz="4" w:space="1" w:color="auto"/>
          <w:left w:val="single" w:sz="4" w:space="1" w:color="auto"/>
          <w:bottom w:val="single" w:sz="4" w:space="1" w:color="auto"/>
          <w:right w:val="single" w:sz="4" w:space="1" w:color="auto"/>
        </w:pBdr>
        <w:autoSpaceDE w:val="0"/>
        <w:autoSpaceDN w:val="0"/>
        <w:adjustRightInd w:val="0"/>
        <w:rPr>
          <w:rFonts w:cs="Arial"/>
          <w:szCs w:val="21"/>
        </w:rPr>
      </w:pPr>
      <w:r w:rsidRPr="002676AB">
        <w:rPr>
          <w:rFonts w:cs="Arial"/>
          <w:szCs w:val="21"/>
        </w:rPr>
        <w:t>Erwünscht ist ein edler und ausdrucksvoller Kopf mit großem, klarem ruhigem Auge</w:t>
      </w:r>
      <w:r w:rsidR="002676AB" w:rsidRPr="002676AB">
        <w:rPr>
          <w:rFonts w:cs="Arial"/>
          <w:szCs w:val="21"/>
        </w:rPr>
        <w:t xml:space="preserve"> </w:t>
      </w:r>
      <w:r w:rsidRPr="002676AB">
        <w:rPr>
          <w:rFonts w:cs="Arial"/>
          <w:szCs w:val="21"/>
        </w:rPr>
        <w:t xml:space="preserve">und viel </w:t>
      </w:r>
      <w:proofErr w:type="spellStart"/>
      <w:r w:rsidRPr="002676AB">
        <w:rPr>
          <w:rFonts w:cs="Arial"/>
          <w:szCs w:val="21"/>
        </w:rPr>
        <w:t>Ganaschenfreiheit</w:t>
      </w:r>
      <w:proofErr w:type="spellEnd"/>
      <w:r w:rsidRPr="002676AB">
        <w:rPr>
          <w:rFonts w:cs="Arial"/>
          <w:szCs w:val="21"/>
        </w:rPr>
        <w:t>. Der Kopf soll über einen beweglichen Nacken mit einem</w:t>
      </w:r>
      <w:r w:rsidR="002676AB" w:rsidRPr="002676AB">
        <w:rPr>
          <w:rFonts w:cs="Arial"/>
          <w:szCs w:val="21"/>
        </w:rPr>
        <w:t xml:space="preserve"> </w:t>
      </w:r>
      <w:r w:rsidRPr="002676AB">
        <w:rPr>
          <w:rFonts w:cs="Arial"/>
          <w:szCs w:val="21"/>
        </w:rPr>
        <w:t>mittellangen, wohlgeformten und gut angesetzten Hals verbunden sein.</w:t>
      </w:r>
    </w:p>
    <w:p w:rsidR="00A50BA4" w:rsidRPr="002676AB" w:rsidRDefault="00A50BA4" w:rsidP="002676AB">
      <w:pPr>
        <w:pBdr>
          <w:top w:val="single" w:sz="4" w:space="1" w:color="auto"/>
          <w:left w:val="single" w:sz="4" w:space="1" w:color="auto"/>
          <w:bottom w:val="single" w:sz="4" w:space="1" w:color="auto"/>
          <w:right w:val="single" w:sz="4" w:space="1" w:color="auto"/>
        </w:pBdr>
        <w:autoSpaceDE w:val="0"/>
        <w:autoSpaceDN w:val="0"/>
        <w:adjustRightInd w:val="0"/>
        <w:rPr>
          <w:rFonts w:cs="Arial"/>
          <w:szCs w:val="21"/>
          <w:u w:val="single"/>
        </w:rPr>
      </w:pPr>
      <w:r w:rsidRPr="002676AB">
        <w:rPr>
          <w:rFonts w:cs="Arial"/>
          <w:szCs w:val="21"/>
          <w:u w:val="single"/>
        </w:rPr>
        <w:lastRenderedPageBreak/>
        <w:t>SCHULTER UND WIDERRIST:</w:t>
      </w:r>
    </w:p>
    <w:p w:rsidR="00A50BA4" w:rsidRPr="002676AB" w:rsidRDefault="00A50BA4" w:rsidP="002676AB">
      <w:pPr>
        <w:pBdr>
          <w:top w:val="single" w:sz="4" w:space="1" w:color="auto"/>
          <w:left w:val="single" w:sz="4" w:space="1" w:color="auto"/>
          <w:bottom w:val="single" w:sz="4" w:space="1" w:color="auto"/>
          <w:right w:val="single" w:sz="4" w:space="1" w:color="auto"/>
        </w:pBdr>
        <w:autoSpaceDE w:val="0"/>
        <w:autoSpaceDN w:val="0"/>
        <w:adjustRightInd w:val="0"/>
        <w:rPr>
          <w:rFonts w:cs="Arial"/>
          <w:szCs w:val="21"/>
        </w:rPr>
      </w:pPr>
      <w:r w:rsidRPr="002676AB">
        <w:rPr>
          <w:rFonts w:cs="Arial"/>
          <w:szCs w:val="21"/>
        </w:rPr>
        <w:t>Die Schulter ist lang und schrägliegend mit viel Freiheit und ausgeprägtem Widerrist.</w:t>
      </w:r>
    </w:p>
    <w:p w:rsidR="00A50BA4" w:rsidRPr="002676AB" w:rsidRDefault="00A50BA4" w:rsidP="002676AB">
      <w:pPr>
        <w:pBdr>
          <w:top w:val="single" w:sz="4" w:space="1" w:color="auto"/>
          <w:left w:val="single" w:sz="4" w:space="1" w:color="auto"/>
          <w:bottom w:val="single" w:sz="4" w:space="1" w:color="auto"/>
          <w:right w:val="single" w:sz="4" w:space="1" w:color="auto"/>
        </w:pBdr>
        <w:autoSpaceDE w:val="0"/>
        <w:autoSpaceDN w:val="0"/>
        <w:adjustRightInd w:val="0"/>
        <w:rPr>
          <w:rFonts w:cs="Arial"/>
          <w:szCs w:val="21"/>
          <w:u w:val="single"/>
        </w:rPr>
      </w:pPr>
      <w:r w:rsidRPr="002676AB">
        <w:rPr>
          <w:rFonts w:cs="Arial"/>
          <w:szCs w:val="21"/>
          <w:u w:val="single"/>
        </w:rPr>
        <w:t>OBERLINIE UND HINTERHAND:</w:t>
      </w:r>
    </w:p>
    <w:p w:rsidR="00A50BA4" w:rsidRPr="002676AB" w:rsidRDefault="00A50BA4" w:rsidP="002676AB">
      <w:pPr>
        <w:pBdr>
          <w:top w:val="single" w:sz="4" w:space="1" w:color="auto"/>
          <w:left w:val="single" w:sz="4" w:space="1" w:color="auto"/>
          <w:bottom w:val="single" w:sz="4" w:space="1" w:color="auto"/>
          <w:right w:val="single" w:sz="4" w:space="1" w:color="auto"/>
        </w:pBdr>
        <w:autoSpaceDE w:val="0"/>
        <w:autoSpaceDN w:val="0"/>
        <w:adjustRightInd w:val="0"/>
        <w:rPr>
          <w:rFonts w:cs="Arial"/>
          <w:szCs w:val="21"/>
        </w:rPr>
      </w:pPr>
      <w:r w:rsidRPr="002676AB">
        <w:rPr>
          <w:rFonts w:cs="Arial"/>
          <w:szCs w:val="21"/>
        </w:rPr>
        <w:t xml:space="preserve">Der </w:t>
      </w:r>
      <w:proofErr w:type="spellStart"/>
      <w:r w:rsidRPr="002676AB">
        <w:rPr>
          <w:rFonts w:cs="Arial"/>
          <w:szCs w:val="21"/>
        </w:rPr>
        <w:t>Knabstrupper</w:t>
      </w:r>
      <w:proofErr w:type="spellEnd"/>
      <w:r w:rsidRPr="002676AB">
        <w:rPr>
          <w:rFonts w:cs="Arial"/>
          <w:szCs w:val="21"/>
        </w:rPr>
        <w:t xml:space="preserve"> hat einen ausgeprägten Widerrist, der gleichmäßig übergeht in</w:t>
      </w:r>
      <w:r w:rsidR="002676AB" w:rsidRPr="002676AB">
        <w:rPr>
          <w:rFonts w:cs="Arial"/>
          <w:szCs w:val="21"/>
        </w:rPr>
        <w:t xml:space="preserve"> </w:t>
      </w:r>
      <w:r w:rsidRPr="002676AB">
        <w:rPr>
          <w:rFonts w:cs="Arial"/>
          <w:szCs w:val="21"/>
        </w:rPr>
        <w:t>einen kräftigen Rücken mit kurzer muskulöser Lendenpartie und einer langen,</w:t>
      </w:r>
      <w:r w:rsidR="002676AB" w:rsidRPr="002676AB">
        <w:rPr>
          <w:rFonts w:cs="Arial"/>
          <w:szCs w:val="21"/>
        </w:rPr>
        <w:t xml:space="preserve"> </w:t>
      </w:r>
      <w:r w:rsidRPr="002676AB">
        <w:rPr>
          <w:rFonts w:cs="Arial"/>
          <w:szCs w:val="21"/>
        </w:rPr>
        <w:t>muskulösen leicht abfallenden Kruppe mit gut angesetztem Schweif und natürlicher</w:t>
      </w:r>
      <w:r w:rsidR="002676AB" w:rsidRPr="002676AB">
        <w:rPr>
          <w:rFonts w:cs="Arial"/>
          <w:szCs w:val="21"/>
        </w:rPr>
        <w:t xml:space="preserve"> </w:t>
      </w:r>
      <w:r w:rsidRPr="002676AB">
        <w:rPr>
          <w:rFonts w:cs="Arial"/>
          <w:szCs w:val="21"/>
        </w:rPr>
        <w:t>freier Schweifhaltung.</w:t>
      </w:r>
    </w:p>
    <w:p w:rsidR="00A50BA4" w:rsidRPr="002676AB" w:rsidRDefault="00A50BA4" w:rsidP="002676AB">
      <w:pPr>
        <w:pBdr>
          <w:top w:val="single" w:sz="4" w:space="1" w:color="auto"/>
          <w:left w:val="single" w:sz="4" w:space="1" w:color="auto"/>
          <w:bottom w:val="single" w:sz="4" w:space="1" w:color="auto"/>
          <w:right w:val="single" w:sz="4" w:space="1" w:color="auto"/>
        </w:pBdr>
        <w:autoSpaceDE w:val="0"/>
        <w:autoSpaceDN w:val="0"/>
        <w:adjustRightInd w:val="0"/>
        <w:rPr>
          <w:rFonts w:cs="Arial"/>
          <w:szCs w:val="21"/>
          <w:u w:val="single"/>
        </w:rPr>
      </w:pPr>
      <w:proofErr w:type="spellStart"/>
      <w:r w:rsidRPr="002676AB">
        <w:rPr>
          <w:rFonts w:cs="Arial"/>
          <w:szCs w:val="21"/>
          <w:u w:val="single"/>
        </w:rPr>
        <w:t>GLIEDMAßEN</w:t>
      </w:r>
      <w:proofErr w:type="spellEnd"/>
      <w:r w:rsidRPr="002676AB">
        <w:rPr>
          <w:rFonts w:cs="Arial"/>
          <w:szCs w:val="21"/>
          <w:u w:val="single"/>
        </w:rPr>
        <w:t>:</w:t>
      </w:r>
    </w:p>
    <w:p w:rsidR="00A50BA4" w:rsidRPr="002676AB" w:rsidRDefault="00A50BA4" w:rsidP="002676AB">
      <w:pPr>
        <w:pBdr>
          <w:top w:val="single" w:sz="4" w:space="1" w:color="auto"/>
          <w:left w:val="single" w:sz="4" w:space="1" w:color="auto"/>
          <w:bottom w:val="single" w:sz="4" w:space="1" w:color="auto"/>
          <w:right w:val="single" w:sz="4" w:space="1" w:color="auto"/>
        </w:pBdr>
        <w:autoSpaceDE w:val="0"/>
        <w:autoSpaceDN w:val="0"/>
        <w:adjustRightInd w:val="0"/>
        <w:rPr>
          <w:rFonts w:cs="Arial"/>
          <w:szCs w:val="21"/>
        </w:rPr>
      </w:pPr>
      <w:r w:rsidRPr="002676AB">
        <w:rPr>
          <w:rFonts w:cs="Arial"/>
          <w:szCs w:val="21"/>
        </w:rPr>
        <w:t>Die Gliedmaßen sollen passend, kräftig, trocken und gut ausgerichtet sein.</w:t>
      </w:r>
    </w:p>
    <w:p w:rsidR="00A50BA4" w:rsidRPr="002676AB" w:rsidRDefault="00A50BA4" w:rsidP="002676AB">
      <w:pPr>
        <w:pBdr>
          <w:top w:val="single" w:sz="4" w:space="1" w:color="auto"/>
          <w:left w:val="single" w:sz="4" w:space="1" w:color="auto"/>
          <w:bottom w:val="single" w:sz="4" w:space="1" w:color="auto"/>
          <w:right w:val="single" w:sz="4" w:space="1" w:color="auto"/>
        </w:pBdr>
        <w:autoSpaceDE w:val="0"/>
        <w:autoSpaceDN w:val="0"/>
        <w:adjustRightInd w:val="0"/>
        <w:rPr>
          <w:rFonts w:cs="Arial"/>
          <w:szCs w:val="21"/>
        </w:rPr>
      </w:pPr>
      <w:r w:rsidRPr="002676AB">
        <w:rPr>
          <w:rFonts w:cs="Arial"/>
          <w:szCs w:val="21"/>
        </w:rPr>
        <w:t>Ausgeprägte Gelenke mit gut gewinkelten Sprung- und Fesselgelenken. Gute</w:t>
      </w:r>
      <w:r w:rsidR="002676AB" w:rsidRPr="002676AB">
        <w:rPr>
          <w:rFonts w:cs="Arial"/>
          <w:szCs w:val="21"/>
        </w:rPr>
        <w:t xml:space="preserve"> </w:t>
      </w:r>
      <w:r w:rsidRPr="002676AB">
        <w:rPr>
          <w:rFonts w:cs="Arial"/>
          <w:szCs w:val="21"/>
        </w:rPr>
        <w:t>Sprunggelenkbreite mit gleichmäßigem Übergang zum Röhrenbein. Die Röhren</w:t>
      </w:r>
      <w:r w:rsidR="002676AB" w:rsidRPr="002676AB">
        <w:rPr>
          <w:rFonts w:cs="Arial"/>
          <w:szCs w:val="21"/>
        </w:rPr>
        <w:t xml:space="preserve"> </w:t>
      </w:r>
      <w:r w:rsidRPr="002676AB">
        <w:rPr>
          <w:rFonts w:cs="Arial"/>
          <w:szCs w:val="21"/>
        </w:rPr>
        <w:t xml:space="preserve">sollen kurz und flach sein. Die Fesseln passend lang und federnd. Gut </w:t>
      </w:r>
      <w:proofErr w:type="spellStart"/>
      <w:r w:rsidRPr="002676AB">
        <w:rPr>
          <w:rFonts w:cs="Arial"/>
          <w:szCs w:val="21"/>
        </w:rPr>
        <w:t>bemuskelter</w:t>
      </w:r>
      <w:proofErr w:type="spellEnd"/>
      <w:r w:rsidR="002676AB" w:rsidRPr="002676AB">
        <w:rPr>
          <w:rFonts w:cs="Arial"/>
          <w:szCs w:val="21"/>
        </w:rPr>
        <w:t xml:space="preserve"> </w:t>
      </w:r>
      <w:r w:rsidRPr="002676AB">
        <w:rPr>
          <w:rFonts w:cs="Arial"/>
          <w:szCs w:val="21"/>
        </w:rPr>
        <w:t>Unterarm sowie breite und tiefe Oberschenkelmuskulatur.</w:t>
      </w:r>
    </w:p>
    <w:p w:rsidR="00A50BA4" w:rsidRPr="002676AB" w:rsidRDefault="00A50BA4" w:rsidP="002676AB">
      <w:pPr>
        <w:pBdr>
          <w:top w:val="single" w:sz="4" w:space="1" w:color="auto"/>
          <w:left w:val="single" w:sz="4" w:space="1" w:color="auto"/>
          <w:bottom w:val="single" w:sz="4" w:space="1" w:color="auto"/>
          <w:right w:val="single" w:sz="4" w:space="1" w:color="auto"/>
        </w:pBdr>
        <w:autoSpaceDE w:val="0"/>
        <w:autoSpaceDN w:val="0"/>
        <w:adjustRightInd w:val="0"/>
        <w:rPr>
          <w:rFonts w:cs="Arial"/>
          <w:szCs w:val="21"/>
        </w:rPr>
      </w:pPr>
      <w:r w:rsidRPr="002676AB">
        <w:rPr>
          <w:rFonts w:cs="Arial"/>
          <w:szCs w:val="21"/>
        </w:rPr>
        <w:t>Die Hufe sind wohlgeformt und von guter Hornqualität.</w:t>
      </w:r>
    </w:p>
    <w:p w:rsidR="00A50BA4" w:rsidRPr="002676AB" w:rsidRDefault="00A50BA4" w:rsidP="002676AB">
      <w:pPr>
        <w:pBdr>
          <w:top w:val="single" w:sz="4" w:space="1" w:color="auto"/>
          <w:left w:val="single" w:sz="4" w:space="1" w:color="auto"/>
          <w:bottom w:val="single" w:sz="4" w:space="1" w:color="auto"/>
          <w:right w:val="single" w:sz="4" w:space="1" w:color="auto"/>
        </w:pBdr>
        <w:autoSpaceDE w:val="0"/>
        <w:autoSpaceDN w:val="0"/>
        <w:adjustRightInd w:val="0"/>
        <w:rPr>
          <w:rFonts w:cs="Arial"/>
          <w:szCs w:val="21"/>
          <w:u w:val="single"/>
        </w:rPr>
      </w:pPr>
      <w:r w:rsidRPr="002676AB">
        <w:rPr>
          <w:rFonts w:cs="Arial"/>
          <w:szCs w:val="21"/>
          <w:u w:val="single"/>
        </w:rPr>
        <w:t>BEWEGUNG:</w:t>
      </w:r>
    </w:p>
    <w:p w:rsidR="00A50BA4" w:rsidRPr="002676AB" w:rsidRDefault="00A50BA4" w:rsidP="002676AB">
      <w:pPr>
        <w:pBdr>
          <w:top w:val="single" w:sz="4" w:space="1" w:color="auto"/>
          <w:left w:val="single" w:sz="4" w:space="1" w:color="auto"/>
          <w:bottom w:val="single" w:sz="4" w:space="1" w:color="auto"/>
          <w:right w:val="single" w:sz="4" w:space="1" w:color="auto"/>
        </w:pBdr>
        <w:autoSpaceDE w:val="0"/>
        <w:autoSpaceDN w:val="0"/>
        <w:adjustRightInd w:val="0"/>
        <w:rPr>
          <w:rFonts w:cs="Arial"/>
          <w:szCs w:val="21"/>
        </w:rPr>
      </w:pPr>
      <w:r w:rsidRPr="002676AB">
        <w:rPr>
          <w:rFonts w:cs="Arial"/>
          <w:szCs w:val="21"/>
        </w:rPr>
        <w:t>Die Bewegung soll leicht und raumgreifend, regelmäßig, taktsicher und elastisch sein</w:t>
      </w:r>
      <w:r w:rsidR="002676AB" w:rsidRPr="002676AB">
        <w:rPr>
          <w:rFonts w:cs="Arial"/>
          <w:szCs w:val="21"/>
        </w:rPr>
        <w:t xml:space="preserve"> </w:t>
      </w:r>
      <w:r w:rsidRPr="002676AB">
        <w:rPr>
          <w:rFonts w:cs="Arial"/>
          <w:szCs w:val="21"/>
        </w:rPr>
        <w:t>mit gutem Untergriff.</w:t>
      </w:r>
    </w:p>
    <w:p w:rsidR="00A50BA4" w:rsidRPr="002676AB" w:rsidRDefault="00A50BA4" w:rsidP="002676AB">
      <w:pPr>
        <w:pBdr>
          <w:top w:val="single" w:sz="4" w:space="1" w:color="auto"/>
          <w:left w:val="single" w:sz="4" w:space="1" w:color="auto"/>
          <w:bottom w:val="single" w:sz="4" w:space="1" w:color="auto"/>
          <w:right w:val="single" w:sz="4" w:space="1" w:color="auto"/>
        </w:pBdr>
        <w:autoSpaceDE w:val="0"/>
        <w:autoSpaceDN w:val="0"/>
        <w:adjustRightInd w:val="0"/>
        <w:rPr>
          <w:rFonts w:cs="Arial"/>
          <w:szCs w:val="21"/>
          <w:u w:val="single"/>
        </w:rPr>
      </w:pPr>
      <w:r w:rsidRPr="002676AB">
        <w:rPr>
          <w:rFonts w:cs="Arial"/>
          <w:szCs w:val="21"/>
          <w:u w:val="single"/>
        </w:rPr>
        <w:t>TEMPERAMENT:</w:t>
      </w:r>
    </w:p>
    <w:p w:rsidR="00A50BA4" w:rsidRDefault="00A50BA4" w:rsidP="002676AB">
      <w:pPr>
        <w:pBdr>
          <w:top w:val="single" w:sz="4" w:space="1" w:color="auto"/>
          <w:left w:val="single" w:sz="4" w:space="1" w:color="auto"/>
          <w:bottom w:val="single" w:sz="4" w:space="1" w:color="auto"/>
          <w:right w:val="single" w:sz="4" w:space="1" w:color="auto"/>
        </w:pBdr>
        <w:autoSpaceDE w:val="0"/>
        <w:autoSpaceDN w:val="0"/>
        <w:adjustRightInd w:val="0"/>
        <w:rPr>
          <w:rFonts w:cs="Arial"/>
          <w:szCs w:val="21"/>
        </w:rPr>
      </w:pPr>
      <w:r w:rsidRPr="002676AB">
        <w:rPr>
          <w:rFonts w:cs="Arial"/>
          <w:szCs w:val="21"/>
        </w:rPr>
        <w:t>Das Temperament des Sportreittyps soll lebhaft und freundlich, umgänglich und</w:t>
      </w:r>
      <w:r w:rsidR="002676AB" w:rsidRPr="002676AB">
        <w:rPr>
          <w:rFonts w:cs="Arial"/>
          <w:szCs w:val="21"/>
        </w:rPr>
        <w:t xml:space="preserve"> </w:t>
      </w:r>
      <w:r w:rsidRPr="002676AB">
        <w:rPr>
          <w:rFonts w:cs="Arial"/>
          <w:szCs w:val="21"/>
        </w:rPr>
        <w:t>arbeitswillig sein.</w:t>
      </w:r>
    </w:p>
    <w:p w:rsidR="00F5614F" w:rsidRPr="002676AB" w:rsidRDefault="00F5614F" w:rsidP="002676AB">
      <w:pPr>
        <w:pBdr>
          <w:top w:val="single" w:sz="4" w:space="1" w:color="auto"/>
          <w:left w:val="single" w:sz="4" w:space="1" w:color="auto"/>
          <w:bottom w:val="single" w:sz="4" w:space="1" w:color="auto"/>
          <w:right w:val="single" w:sz="4" w:space="1" w:color="auto"/>
        </w:pBdr>
        <w:autoSpaceDE w:val="0"/>
        <w:autoSpaceDN w:val="0"/>
        <w:adjustRightInd w:val="0"/>
        <w:rPr>
          <w:rFonts w:cs="Arial"/>
          <w:szCs w:val="21"/>
        </w:rPr>
      </w:pPr>
    </w:p>
    <w:p w:rsidR="00A50BA4" w:rsidRPr="00F5614F" w:rsidRDefault="00F5614F" w:rsidP="002676AB">
      <w:pPr>
        <w:pBdr>
          <w:top w:val="single" w:sz="4" w:space="1" w:color="auto"/>
          <w:left w:val="single" w:sz="4" w:space="1" w:color="auto"/>
          <w:bottom w:val="single" w:sz="4" w:space="1" w:color="auto"/>
          <w:right w:val="single" w:sz="4" w:space="1" w:color="auto"/>
        </w:pBdr>
        <w:autoSpaceDE w:val="0"/>
        <w:autoSpaceDN w:val="0"/>
        <w:adjustRightInd w:val="0"/>
        <w:rPr>
          <w:rFonts w:cs="Arial"/>
          <w:b/>
          <w:i/>
          <w:szCs w:val="26"/>
        </w:rPr>
      </w:pPr>
      <w:r w:rsidRPr="00F5614F">
        <w:rPr>
          <w:rFonts w:cs="Arial"/>
          <w:b/>
          <w:i/>
          <w:szCs w:val="26"/>
        </w:rPr>
        <w:t>REGELN FÜR DEN KLASSISCHEN KNABSTRUPPER-TYP</w:t>
      </w:r>
    </w:p>
    <w:p w:rsidR="00A50BA4" w:rsidRPr="002676AB" w:rsidRDefault="00A50BA4" w:rsidP="002676AB">
      <w:pPr>
        <w:pBdr>
          <w:top w:val="single" w:sz="4" w:space="1" w:color="auto"/>
          <w:left w:val="single" w:sz="4" w:space="1" w:color="auto"/>
          <w:bottom w:val="single" w:sz="4" w:space="1" w:color="auto"/>
          <w:right w:val="single" w:sz="4" w:space="1" w:color="auto"/>
        </w:pBdr>
        <w:autoSpaceDE w:val="0"/>
        <w:autoSpaceDN w:val="0"/>
        <w:adjustRightInd w:val="0"/>
        <w:rPr>
          <w:rFonts w:cs="Arial"/>
        </w:rPr>
      </w:pPr>
      <w:r w:rsidRPr="002676AB">
        <w:rPr>
          <w:rFonts w:cs="Arial"/>
        </w:rPr>
        <w:t xml:space="preserve">Der Standard für den klassischen </w:t>
      </w:r>
      <w:proofErr w:type="spellStart"/>
      <w:r w:rsidRPr="002676AB">
        <w:rPr>
          <w:rFonts w:cs="Arial"/>
        </w:rPr>
        <w:t>Knabstrupper</w:t>
      </w:r>
      <w:proofErr w:type="spellEnd"/>
      <w:r w:rsidRPr="002676AB">
        <w:rPr>
          <w:rFonts w:cs="Arial"/>
        </w:rPr>
        <w:t>-Typ</w:t>
      </w:r>
    </w:p>
    <w:p w:rsidR="00A50BA4" w:rsidRPr="002676AB" w:rsidRDefault="00A50BA4" w:rsidP="002676AB">
      <w:pPr>
        <w:pBdr>
          <w:top w:val="single" w:sz="4" w:space="1" w:color="auto"/>
          <w:left w:val="single" w:sz="4" w:space="1" w:color="auto"/>
          <w:bottom w:val="single" w:sz="4" w:space="1" w:color="auto"/>
          <w:right w:val="single" w:sz="4" w:space="1" w:color="auto"/>
        </w:pBdr>
        <w:autoSpaceDE w:val="0"/>
        <w:autoSpaceDN w:val="0"/>
        <w:adjustRightInd w:val="0"/>
        <w:rPr>
          <w:rFonts w:cs="Arial"/>
          <w:szCs w:val="21"/>
          <w:u w:val="single"/>
        </w:rPr>
      </w:pPr>
      <w:r w:rsidRPr="002676AB">
        <w:rPr>
          <w:rFonts w:cs="Arial"/>
          <w:szCs w:val="21"/>
          <w:u w:val="single"/>
        </w:rPr>
        <w:t>TYP:</w:t>
      </w:r>
    </w:p>
    <w:p w:rsidR="00A50BA4" w:rsidRPr="002676AB" w:rsidRDefault="00A50BA4" w:rsidP="002676AB">
      <w:pPr>
        <w:pBdr>
          <w:top w:val="single" w:sz="4" w:space="1" w:color="auto"/>
          <w:left w:val="single" w:sz="4" w:space="1" w:color="auto"/>
          <w:bottom w:val="single" w:sz="4" w:space="1" w:color="auto"/>
          <w:right w:val="single" w:sz="4" w:space="1" w:color="auto"/>
        </w:pBdr>
        <w:autoSpaceDE w:val="0"/>
        <w:autoSpaceDN w:val="0"/>
        <w:adjustRightInd w:val="0"/>
        <w:rPr>
          <w:rFonts w:cs="Arial"/>
          <w:szCs w:val="21"/>
        </w:rPr>
      </w:pPr>
      <w:r w:rsidRPr="002676AB">
        <w:rPr>
          <w:rFonts w:cs="Arial"/>
          <w:szCs w:val="21"/>
        </w:rPr>
        <w:t xml:space="preserve">Der ideale klassische </w:t>
      </w:r>
      <w:proofErr w:type="spellStart"/>
      <w:r w:rsidRPr="002676AB">
        <w:rPr>
          <w:rFonts w:cs="Arial"/>
          <w:szCs w:val="21"/>
        </w:rPr>
        <w:t>Knabstrupper</w:t>
      </w:r>
      <w:proofErr w:type="spellEnd"/>
      <w:r w:rsidRPr="002676AB">
        <w:rPr>
          <w:rFonts w:cs="Arial"/>
          <w:szCs w:val="21"/>
        </w:rPr>
        <w:t xml:space="preserve"> ist elegant, harmonisch mit guter Muskelfülle und</w:t>
      </w:r>
    </w:p>
    <w:p w:rsidR="00A50BA4" w:rsidRPr="002676AB" w:rsidRDefault="00A50BA4" w:rsidP="002676AB">
      <w:pPr>
        <w:pBdr>
          <w:top w:val="single" w:sz="4" w:space="1" w:color="auto"/>
          <w:left w:val="single" w:sz="4" w:space="1" w:color="auto"/>
          <w:bottom w:val="single" w:sz="4" w:space="1" w:color="auto"/>
          <w:right w:val="single" w:sz="4" w:space="1" w:color="auto"/>
        </w:pBdr>
        <w:autoSpaceDE w:val="0"/>
        <w:autoSpaceDN w:val="0"/>
        <w:adjustRightInd w:val="0"/>
        <w:rPr>
          <w:rFonts w:cs="Arial"/>
          <w:szCs w:val="21"/>
        </w:rPr>
      </w:pPr>
      <w:r w:rsidRPr="002676AB">
        <w:rPr>
          <w:rFonts w:cs="Arial"/>
          <w:szCs w:val="21"/>
        </w:rPr>
        <w:t>soll aus drei gleichgroßen Körperteilen, nach Möglichkeit quadratisch, bestehen. Ein</w:t>
      </w:r>
    </w:p>
    <w:p w:rsidR="00A50BA4" w:rsidRPr="002676AB" w:rsidRDefault="00A50BA4" w:rsidP="002676AB">
      <w:pPr>
        <w:pBdr>
          <w:top w:val="single" w:sz="4" w:space="1" w:color="auto"/>
          <w:left w:val="single" w:sz="4" w:space="1" w:color="auto"/>
          <w:bottom w:val="single" w:sz="4" w:space="1" w:color="auto"/>
          <w:right w:val="single" w:sz="4" w:space="1" w:color="auto"/>
        </w:pBdr>
        <w:autoSpaceDE w:val="0"/>
        <w:autoSpaceDN w:val="0"/>
        <w:adjustRightInd w:val="0"/>
        <w:rPr>
          <w:rFonts w:cs="Arial"/>
          <w:szCs w:val="21"/>
        </w:rPr>
      </w:pPr>
      <w:r w:rsidRPr="002676AB">
        <w:rPr>
          <w:rFonts w:cs="Arial"/>
          <w:szCs w:val="21"/>
        </w:rPr>
        <w:t>muskulöser Körperbau mit guter Tiefe und Breite ist anzustreben.</w:t>
      </w:r>
    </w:p>
    <w:p w:rsidR="00A50BA4" w:rsidRPr="002676AB" w:rsidRDefault="00A50BA4" w:rsidP="002676AB">
      <w:pPr>
        <w:pBdr>
          <w:top w:val="single" w:sz="4" w:space="1" w:color="auto"/>
          <w:left w:val="single" w:sz="4" w:space="1" w:color="auto"/>
          <w:bottom w:val="single" w:sz="4" w:space="1" w:color="auto"/>
          <w:right w:val="single" w:sz="4" w:space="1" w:color="auto"/>
        </w:pBdr>
        <w:autoSpaceDE w:val="0"/>
        <w:autoSpaceDN w:val="0"/>
        <w:adjustRightInd w:val="0"/>
        <w:rPr>
          <w:rFonts w:cs="Arial"/>
          <w:szCs w:val="21"/>
          <w:u w:val="single"/>
        </w:rPr>
      </w:pPr>
      <w:r w:rsidRPr="002676AB">
        <w:rPr>
          <w:rFonts w:cs="Arial"/>
          <w:szCs w:val="21"/>
          <w:u w:val="single"/>
        </w:rPr>
        <w:t>GRÖSSE:</w:t>
      </w:r>
    </w:p>
    <w:p w:rsidR="00A50BA4" w:rsidRPr="002676AB" w:rsidRDefault="00A50BA4" w:rsidP="002676AB">
      <w:pPr>
        <w:pBdr>
          <w:top w:val="single" w:sz="4" w:space="1" w:color="auto"/>
          <w:left w:val="single" w:sz="4" w:space="1" w:color="auto"/>
          <w:bottom w:val="single" w:sz="4" w:space="1" w:color="auto"/>
          <w:right w:val="single" w:sz="4" w:space="1" w:color="auto"/>
        </w:pBdr>
        <w:autoSpaceDE w:val="0"/>
        <w:autoSpaceDN w:val="0"/>
        <w:adjustRightInd w:val="0"/>
        <w:rPr>
          <w:rFonts w:cs="Arial"/>
          <w:szCs w:val="21"/>
        </w:rPr>
      </w:pPr>
      <w:r w:rsidRPr="002676AB">
        <w:rPr>
          <w:rFonts w:cs="Arial"/>
          <w:szCs w:val="21"/>
        </w:rPr>
        <w:t>Es wird ein Stockmaß zwischen 148 cm und 165 cm angestrebt.</w:t>
      </w:r>
    </w:p>
    <w:p w:rsidR="00A50BA4" w:rsidRPr="002676AB" w:rsidRDefault="00A50BA4" w:rsidP="002676AB">
      <w:pPr>
        <w:pBdr>
          <w:top w:val="single" w:sz="4" w:space="1" w:color="auto"/>
          <w:left w:val="single" w:sz="4" w:space="1" w:color="auto"/>
          <w:bottom w:val="single" w:sz="4" w:space="1" w:color="auto"/>
          <w:right w:val="single" w:sz="4" w:space="1" w:color="auto"/>
        </w:pBdr>
        <w:autoSpaceDE w:val="0"/>
        <w:autoSpaceDN w:val="0"/>
        <w:adjustRightInd w:val="0"/>
        <w:rPr>
          <w:rFonts w:cs="Arial"/>
          <w:szCs w:val="21"/>
        </w:rPr>
      </w:pPr>
      <w:r w:rsidRPr="002676AB">
        <w:rPr>
          <w:rFonts w:cs="Arial"/>
          <w:szCs w:val="21"/>
        </w:rPr>
        <w:t>FARBE:</w:t>
      </w:r>
    </w:p>
    <w:p w:rsidR="00A50BA4" w:rsidRPr="002676AB" w:rsidRDefault="00A50BA4" w:rsidP="002676AB">
      <w:pPr>
        <w:pBdr>
          <w:top w:val="single" w:sz="4" w:space="1" w:color="auto"/>
          <w:left w:val="single" w:sz="4" w:space="1" w:color="auto"/>
          <w:bottom w:val="single" w:sz="4" w:space="1" w:color="auto"/>
          <w:right w:val="single" w:sz="4" w:space="1" w:color="auto"/>
        </w:pBdr>
        <w:autoSpaceDE w:val="0"/>
        <w:autoSpaceDN w:val="0"/>
        <w:adjustRightInd w:val="0"/>
        <w:rPr>
          <w:rFonts w:cs="Arial"/>
          <w:szCs w:val="21"/>
        </w:rPr>
      </w:pPr>
      <w:r w:rsidRPr="002676AB">
        <w:rPr>
          <w:rFonts w:cs="Arial"/>
          <w:szCs w:val="21"/>
        </w:rPr>
        <w:lastRenderedPageBreak/>
        <w:t xml:space="preserve">Das hervorstechendste Merkmal des </w:t>
      </w:r>
      <w:proofErr w:type="spellStart"/>
      <w:r w:rsidRPr="002676AB">
        <w:rPr>
          <w:rFonts w:cs="Arial"/>
          <w:szCs w:val="21"/>
        </w:rPr>
        <w:t>Knabstruppers</w:t>
      </w:r>
      <w:proofErr w:type="spellEnd"/>
      <w:r w:rsidRPr="002676AB">
        <w:rPr>
          <w:rFonts w:cs="Arial"/>
          <w:szCs w:val="21"/>
        </w:rPr>
        <w:t xml:space="preserve"> ist seine besondere Farbgebung.</w:t>
      </w:r>
    </w:p>
    <w:p w:rsidR="00A50BA4" w:rsidRPr="002676AB" w:rsidRDefault="00A50BA4" w:rsidP="002676AB">
      <w:pPr>
        <w:pBdr>
          <w:top w:val="single" w:sz="4" w:space="1" w:color="auto"/>
          <w:left w:val="single" w:sz="4" w:space="1" w:color="auto"/>
          <w:bottom w:val="single" w:sz="4" w:space="1" w:color="auto"/>
          <w:right w:val="single" w:sz="4" w:space="1" w:color="auto"/>
        </w:pBdr>
        <w:autoSpaceDE w:val="0"/>
        <w:autoSpaceDN w:val="0"/>
        <w:adjustRightInd w:val="0"/>
        <w:rPr>
          <w:rFonts w:cs="Arial"/>
          <w:szCs w:val="21"/>
        </w:rPr>
      </w:pPr>
      <w:r w:rsidRPr="002676AB">
        <w:rPr>
          <w:rFonts w:cs="Arial"/>
          <w:szCs w:val="21"/>
        </w:rPr>
        <w:t>Die verschiedenen Farbvarianten können stark variieren. Die Farbausbreitung hat</w:t>
      </w:r>
    </w:p>
    <w:p w:rsidR="00A50BA4" w:rsidRPr="002676AB" w:rsidRDefault="00A50BA4" w:rsidP="002676AB">
      <w:pPr>
        <w:pBdr>
          <w:top w:val="single" w:sz="4" w:space="1" w:color="auto"/>
          <w:left w:val="single" w:sz="4" w:space="1" w:color="auto"/>
          <w:bottom w:val="single" w:sz="4" w:space="1" w:color="auto"/>
          <w:right w:val="single" w:sz="4" w:space="1" w:color="auto"/>
        </w:pBdr>
        <w:autoSpaceDE w:val="0"/>
        <w:autoSpaceDN w:val="0"/>
        <w:adjustRightInd w:val="0"/>
        <w:rPr>
          <w:rFonts w:cs="Arial"/>
          <w:szCs w:val="21"/>
        </w:rPr>
      </w:pPr>
      <w:r w:rsidRPr="002676AB">
        <w:rPr>
          <w:rFonts w:cs="Arial"/>
          <w:szCs w:val="21"/>
        </w:rPr>
        <w:t>daher keinen Einfluss auf die Bewertung und Körungsklassifizierung.</w:t>
      </w:r>
    </w:p>
    <w:p w:rsidR="00A50BA4" w:rsidRPr="002676AB" w:rsidRDefault="00A50BA4" w:rsidP="002676AB">
      <w:pPr>
        <w:pBdr>
          <w:top w:val="single" w:sz="4" w:space="1" w:color="auto"/>
          <w:left w:val="single" w:sz="4" w:space="1" w:color="auto"/>
          <w:bottom w:val="single" w:sz="4" w:space="1" w:color="auto"/>
          <w:right w:val="single" w:sz="4" w:space="1" w:color="auto"/>
        </w:pBdr>
        <w:autoSpaceDE w:val="0"/>
        <w:autoSpaceDN w:val="0"/>
        <w:adjustRightInd w:val="0"/>
        <w:rPr>
          <w:rFonts w:cs="Arial"/>
          <w:szCs w:val="21"/>
        </w:rPr>
      </w:pPr>
      <w:r w:rsidRPr="002676AB">
        <w:rPr>
          <w:rFonts w:cs="Arial"/>
          <w:szCs w:val="21"/>
        </w:rPr>
        <w:t>Mindestanforderung für die Farbausbreitung:</w:t>
      </w:r>
    </w:p>
    <w:p w:rsidR="00A50BA4" w:rsidRPr="002676AB" w:rsidRDefault="00A50BA4" w:rsidP="002676AB">
      <w:pPr>
        <w:pBdr>
          <w:top w:val="single" w:sz="4" w:space="1" w:color="auto"/>
          <w:left w:val="single" w:sz="4" w:space="1" w:color="auto"/>
          <w:bottom w:val="single" w:sz="4" w:space="1" w:color="auto"/>
          <w:right w:val="single" w:sz="4" w:space="1" w:color="auto"/>
        </w:pBdr>
        <w:autoSpaceDE w:val="0"/>
        <w:autoSpaceDN w:val="0"/>
        <w:adjustRightInd w:val="0"/>
        <w:rPr>
          <w:rFonts w:cs="Arial"/>
          <w:szCs w:val="21"/>
        </w:rPr>
      </w:pPr>
      <w:r w:rsidRPr="002676AB">
        <w:rPr>
          <w:rFonts w:cs="Arial"/>
          <w:szCs w:val="21"/>
        </w:rPr>
        <w:t>Es werden mindestens fleischfarbene Flecken an den Körperöffnungen</w:t>
      </w:r>
    </w:p>
    <w:p w:rsidR="00A50BA4" w:rsidRPr="002676AB" w:rsidRDefault="00A50BA4" w:rsidP="002676AB">
      <w:pPr>
        <w:pBdr>
          <w:top w:val="single" w:sz="4" w:space="1" w:color="auto"/>
          <w:left w:val="single" w:sz="4" w:space="1" w:color="auto"/>
          <w:bottom w:val="single" w:sz="4" w:space="1" w:color="auto"/>
          <w:right w:val="single" w:sz="4" w:space="1" w:color="auto"/>
        </w:pBdr>
        <w:autoSpaceDE w:val="0"/>
        <w:autoSpaceDN w:val="0"/>
        <w:adjustRightInd w:val="0"/>
        <w:rPr>
          <w:rFonts w:cs="Arial"/>
          <w:szCs w:val="21"/>
        </w:rPr>
      </w:pPr>
      <w:r w:rsidRPr="002676AB">
        <w:rPr>
          <w:rFonts w:cs="Arial"/>
          <w:szCs w:val="21"/>
        </w:rPr>
        <w:t>verlangt.</w:t>
      </w:r>
    </w:p>
    <w:p w:rsidR="00A50BA4" w:rsidRPr="002676AB" w:rsidRDefault="00A50BA4" w:rsidP="002676AB">
      <w:pPr>
        <w:pBdr>
          <w:top w:val="single" w:sz="4" w:space="1" w:color="auto"/>
          <w:left w:val="single" w:sz="4" w:space="1" w:color="auto"/>
          <w:bottom w:val="single" w:sz="4" w:space="1" w:color="auto"/>
          <w:right w:val="single" w:sz="4" w:space="1" w:color="auto"/>
        </w:pBdr>
        <w:autoSpaceDE w:val="0"/>
        <w:autoSpaceDN w:val="0"/>
        <w:adjustRightInd w:val="0"/>
        <w:rPr>
          <w:rFonts w:cs="Arial"/>
          <w:szCs w:val="21"/>
        </w:rPr>
      </w:pPr>
      <w:r w:rsidRPr="002676AB">
        <w:rPr>
          <w:rFonts w:cs="Arial"/>
          <w:szCs w:val="21"/>
        </w:rPr>
        <w:t>Einfarbige Hengste, die nur fleischfarbene Flecken an den Körperöffnungen haben,</w:t>
      </w:r>
    </w:p>
    <w:p w:rsidR="00A50BA4" w:rsidRPr="002676AB" w:rsidRDefault="00A50BA4" w:rsidP="002676AB">
      <w:pPr>
        <w:pBdr>
          <w:top w:val="single" w:sz="4" w:space="1" w:color="auto"/>
          <w:left w:val="single" w:sz="4" w:space="1" w:color="auto"/>
          <w:bottom w:val="single" w:sz="4" w:space="1" w:color="auto"/>
          <w:right w:val="single" w:sz="4" w:space="1" w:color="auto"/>
        </w:pBdr>
        <w:autoSpaceDE w:val="0"/>
        <w:autoSpaceDN w:val="0"/>
        <w:adjustRightInd w:val="0"/>
        <w:rPr>
          <w:rFonts w:cs="Arial"/>
          <w:szCs w:val="21"/>
        </w:rPr>
      </w:pPr>
      <w:r w:rsidRPr="002676AB">
        <w:rPr>
          <w:rFonts w:cs="Arial"/>
          <w:szCs w:val="21"/>
        </w:rPr>
        <w:t>können nicht gekört werden. Einfarbige Hengste mit mindestens 6/8</w:t>
      </w:r>
    </w:p>
    <w:p w:rsidR="00A50BA4" w:rsidRPr="002676AB" w:rsidRDefault="00A50BA4" w:rsidP="002676AB">
      <w:pPr>
        <w:pBdr>
          <w:top w:val="single" w:sz="4" w:space="1" w:color="auto"/>
          <w:left w:val="single" w:sz="4" w:space="1" w:color="auto"/>
          <w:bottom w:val="single" w:sz="4" w:space="1" w:color="auto"/>
          <w:right w:val="single" w:sz="4" w:space="1" w:color="auto"/>
        </w:pBdr>
        <w:autoSpaceDE w:val="0"/>
        <w:autoSpaceDN w:val="0"/>
        <w:adjustRightInd w:val="0"/>
        <w:rPr>
          <w:rFonts w:cs="Arial"/>
          <w:szCs w:val="21"/>
        </w:rPr>
      </w:pPr>
      <w:proofErr w:type="spellStart"/>
      <w:r w:rsidRPr="002676AB">
        <w:rPr>
          <w:rFonts w:cs="Arial"/>
          <w:szCs w:val="21"/>
        </w:rPr>
        <w:t>Knabstrupperanteilen</w:t>
      </w:r>
      <w:proofErr w:type="spellEnd"/>
      <w:r w:rsidRPr="002676AB">
        <w:rPr>
          <w:rFonts w:cs="Arial"/>
          <w:szCs w:val="21"/>
        </w:rPr>
        <w:t xml:space="preserve"> können gekört werden. Solche Hengste müssen jedoch</w:t>
      </w:r>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rPr>
      </w:pPr>
      <w:proofErr w:type="spellStart"/>
      <w:r w:rsidRPr="002676AB">
        <w:rPr>
          <w:rFonts w:cs="Arial"/>
          <w:szCs w:val="21"/>
        </w:rPr>
        <w:t>Knabstrupperstuten</w:t>
      </w:r>
      <w:proofErr w:type="spellEnd"/>
      <w:r w:rsidRPr="002676AB">
        <w:rPr>
          <w:rFonts w:cs="Arial"/>
          <w:szCs w:val="21"/>
        </w:rPr>
        <w:t xml:space="preserve"> mit </w:t>
      </w:r>
      <w:proofErr w:type="spellStart"/>
      <w:r w:rsidRPr="002676AB">
        <w:rPr>
          <w:rFonts w:cs="Arial"/>
          <w:szCs w:val="21"/>
        </w:rPr>
        <w:t>Knabstrupperfärbung</w:t>
      </w:r>
      <w:proofErr w:type="spellEnd"/>
      <w:r w:rsidRPr="002676AB">
        <w:rPr>
          <w:rFonts w:cs="Arial"/>
          <w:szCs w:val="21"/>
        </w:rPr>
        <w:t xml:space="preserve"> zugeführt werden. Hengste mit</w:t>
      </w:r>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rPr>
      </w:pPr>
      <w:r w:rsidRPr="002676AB">
        <w:rPr>
          <w:rFonts w:cs="Arial"/>
          <w:szCs w:val="21"/>
        </w:rPr>
        <w:t>Grauschimmelanlagen können nicht gekört werden. Hengste mit Glasaugen oder</w:t>
      </w:r>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rPr>
      </w:pPr>
      <w:r w:rsidRPr="002676AB">
        <w:rPr>
          <w:rFonts w:cs="Arial"/>
          <w:szCs w:val="21"/>
        </w:rPr>
        <w:t>ausgeprägtem Rattenschweif können nicht gekört werden. Ausgeprägte</w:t>
      </w:r>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rPr>
      </w:pPr>
      <w:proofErr w:type="spellStart"/>
      <w:r w:rsidRPr="002676AB">
        <w:rPr>
          <w:rFonts w:cs="Arial"/>
          <w:szCs w:val="21"/>
        </w:rPr>
        <w:t>Plattenscheken</w:t>
      </w:r>
      <w:proofErr w:type="spellEnd"/>
      <w:r w:rsidRPr="002676AB">
        <w:rPr>
          <w:rFonts w:cs="Arial"/>
          <w:szCs w:val="21"/>
        </w:rPr>
        <w:t xml:space="preserve"> können nicht gekört werden.</w:t>
      </w:r>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rPr>
      </w:pPr>
      <w:r w:rsidRPr="002676AB">
        <w:rPr>
          <w:rFonts w:cs="Arial"/>
          <w:szCs w:val="21"/>
        </w:rPr>
        <w:t xml:space="preserve">Einfarbige Stuten von einem gekörten </w:t>
      </w:r>
      <w:proofErr w:type="spellStart"/>
      <w:r w:rsidRPr="002676AB">
        <w:rPr>
          <w:rFonts w:cs="Arial"/>
          <w:szCs w:val="21"/>
        </w:rPr>
        <w:t>Knabstrupperelternteil</w:t>
      </w:r>
      <w:proofErr w:type="spellEnd"/>
      <w:r w:rsidRPr="002676AB">
        <w:rPr>
          <w:rFonts w:cs="Arial"/>
          <w:szCs w:val="21"/>
        </w:rPr>
        <w:t xml:space="preserve"> können gekört werden.</w:t>
      </w:r>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rPr>
      </w:pPr>
      <w:r w:rsidRPr="002676AB">
        <w:rPr>
          <w:rFonts w:cs="Arial"/>
          <w:szCs w:val="21"/>
        </w:rPr>
        <w:t xml:space="preserve">Solche Stuten müssen jedoch einem zugelassenen </w:t>
      </w:r>
      <w:proofErr w:type="spellStart"/>
      <w:r w:rsidRPr="002676AB">
        <w:rPr>
          <w:rFonts w:cs="Arial"/>
          <w:szCs w:val="21"/>
        </w:rPr>
        <w:t>Knabstrupperhengst</w:t>
      </w:r>
      <w:proofErr w:type="spellEnd"/>
      <w:r w:rsidRPr="002676AB">
        <w:rPr>
          <w:rFonts w:cs="Arial"/>
          <w:szCs w:val="21"/>
        </w:rPr>
        <w:t xml:space="preserve"> mit</w:t>
      </w:r>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rPr>
      </w:pPr>
      <w:proofErr w:type="spellStart"/>
      <w:r w:rsidRPr="002676AB">
        <w:rPr>
          <w:rFonts w:cs="Arial"/>
          <w:szCs w:val="21"/>
        </w:rPr>
        <w:t>Knabstrupperfärbung</w:t>
      </w:r>
      <w:proofErr w:type="spellEnd"/>
      <w:r w:rsidRPr="002676AB">
        <w:rPr>
          <w:rFonts w:cs="Arial"/>
          <w:szCs w:val="21"/>
        </w:rPr>
        <w:t xml:space="preserve"> zugeführt werden.</w:t>
      </w:r>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u w:val="single"/>
        </w:rPr>
      </w:pPr>
      <w:r w:rsidRPr="002676AB">
        <w:rPr>
          <w:rFonts w:cs="Arial"/>
          <w:szCs w:val="21"/>
          <w:u w:val="single"/>
        </w:rPr>
        <w:t>KOPF UND HALS:</w:t>
      </w:r>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rPr>
      </w:pPr>
      <w:r w:rsidRPr="002676AB">
        <w:rPr>
          <w:rFonts w:cs="Arial"/>
          <w:szCs w:val="21"/>
        </w:rPr>
        <w:t>Der Kopf soll ausdrucksvoll sein. Erwünscht sind große und frei platzierte Augen. Die</w:t>
      </w:r>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rPr>
      </w:pPr>
      <w:r w:rsidRPr="002676AB">
        <w:rPr>
          <w:rFonts w:cs="Arial"/>
          <w:szCs w:val="21"/>
        </w:rPr>
        <w:t>Ohren sollten nicht zu groß sein. Der Nasenrücken darf gern ausgeprägt sein. Die</w:t>
      </w:r>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rPr>
      </w:pPr>
      <w:r w:rsidRPr="002676AB">
        <w:rPr>
          <w:rFonts w:cs="Arial"/>
          <w:szCs w:val="21"/>
        </w:rPr>
        <w:t>Ganaschen sollen gut ausgeprägt sein und genügend Freiheit haben. Länge und</w:t>
      </w:r>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rPr>
      </w:pPr>
      <w:r w:rsidRPr="002676AB">
        <w:rPr>
          <w:rFonts w:cs="Arial"/>
          <w:szCs w:val="21"/>
        </w:rPr>
        <w:t xml:space="preserve">Form des Nackens sollen gute Bewegungs- und </w:t>
      </w:r>
      <w:proofErr w:type="spellStart"/>
      <w:r w:rsidRPr="002676AB">
        <w:rPr>
          <w:rFonts w:cs="Arial"/>
          <w:szCs w:val="21"/>
        </w:rPr>
        <w:t>Ganaschenfreiheit</w:t>
      </w:r>
      <w:proofErr w:type="spellEnd"/>
      <w:r w:rsidRPr="002676AB">
        <w:rPr>
          <w:rFonts w:cs="Arial"/>
          <w:szCs w:val="21"/>
        </w:rPr>
        <w:t xml:space="preserve"> zwischen Kopf</w:t>
      </w:r>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rPr>
      </w:pPr>
      <w:r w:rsidRPr="002676AB">
        <w:rPr>
          <w:rFonts w:cs="Arial"/>
          <w:szCs w:val="21"/>
        </w:rPr>
        <w:t>und Hals ermöglichen. Der Hals sollte lang und hochangesetzt mit einer muskulösen</w:t>
      </w:r>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rPr>
      </w:pPr>
      <w:r w:rsidRPr="002676AB">
        <w:rPr>
          <w:rFonts w:cs="Arial"/>
          <w:szCs w:val="21"/>
        </w:rPr>
        <w:t>Oberlinie sein. Ein Unterhals ist nicht erwünscht.</w:t>
      </w:r>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u w:val="single"/>
        </w:rPr>
      </w:pPr>
      <w:r w:rsidRPr="002676AB">
        <w:rPr>
          <w:rFonts w:cs="Arial"/>
          <w:szCs w:val="21"/>
          <w:u w:val="single"/>
        </w:rPr>
        <w:t>SCHULTER UND WIDERRIST:</w:t>
      </w:r>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rPr>
      </w:pPr>
      <w:r w:rsidRPr="002676AB">
        <w:rPr>
          <w:rFonts w:cs="Arial"/>
          <w:szCs w:val="21"/>
        </w:rPr>
        <w:t>Die Schulter ist lang, schräg und muskulös, jedoch mit einem langen</w:t>
      </w:r>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rPr>
      </w:pPr>
      <w:r w:rsidRPr="002676AB">
        <w:rPr>
          <w:rFonts w:cs="Arial"/>
          <w:szCs w:val="21"/>
        </w:rPr>
        <w:t>Oberarmknochen, und sie soll geschmeidig sein bei guter Bewegungsfreiheit. Der</w:t>
      </w:r>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rPr>
      </w:pPr>
      <w:r w:rsidRPr="002676AB">
        <w:rPr>
          <w:rFonts w:cs="Arial"/>
          <w:szCs w:val="21"/>
        </w:rPr>
        <w:t>Widerrist sollte ausreichend lang sein mit gutem Muskelansatz. Der Widerrist kann</w:t>
      </w:r>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rPr>
      </w:pPr>
      <w:r w:rsidRPr="002676AB">
        <w:rPr>
          <w:rFonts w:cs="Arial"/>
          <w:szCs w:val="21"/>
        </w:rPr>
        <w:t>wegen des hohen Schweifansatzes und der kräftigen Halsoberlinie kurz wirken. Dies</w:t>
      </w:r>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rPr>
      </w:pPr>
      <w:r w:rsidRPr="002676AB">
        <w:rPr>
          <w:rFonts w:cs="Arial"/>
          <w:szCs w:val="21"/>
        </w:rPr>
        <w:t>darf nicht als Fehler angesehen werden.</w:t>
      </w:r>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u w:val="single"/>
        </w:rPr>
      </w:pPr>
      <w:r w:rsidRPr="002676AB">
        <w:rPr>
          <w:rFonts w:cs="Arial"/>
          <w:szCs w:val="21"/>
          <w:u w:val="single"/>
        </w:rPr>
        <w:t>OBERLINIE UND HINTERHAND:</w:t>
      </w:r>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rPr>
      </w:pPr>
      <w:r w:rsidRPr="002676AB">
        <w:rPr>
          <w:rFonts w:cs="Arial"/>
          <w:szCs w:val="21"/>
        </w:rPr>
        <w:lastRenderedPageBreak/>
        <w:t>Die Oberlinie soll muskulös, geschmeidig und schön abgerundet sein. Erwünscht ist</w:t>
      </w:r>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rPr>
      </w:pPr>
      <w:r w:rsidRPr="002676AB">
        <w:rPr>
          <w:rFonts w:cs="Arial"/>
          <w:szCs w:val="21"/>
        </w:rPr>
        <w:t>ein mittlerer bis kurzer, muskulöser und kräftiger Rücken. Die Lende sollte gut</w:t>
      </w:r>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rPr>
      </w:pPr>
      <w:proofErr w:type="spellStart"/>
      <w:r w:rsidRPr="002676AB">
        <w:rPr>
          <w:rFonts w:cs="Arial"/>
          <w:szCs w:val="21"/>
        </w:rPr>
        <w:t>bemuskelt</w:t>
      </w:r>
      <w:proofErr w:type="spellEnd"/>
      <w:r w:rsidRPr="002676AB">
        <w:rPr>
          <w:rFonts w:cs="Arial"/>
          <w:szCs w:val="21"/>
        </w:rPr>
        <w:t xml:space="preserve"> sein und geschmeidig verlaufen. Die Kruppe soll muskulös und abfallend</w:t>
      </w:r>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rPr>
      </w:pPr>
      <w:r w:rsidRPr="002676AB">
        <w:rPr>
          <w:rFonts w:cs="Arial"/>
          <w:szCs w:val="21"/>
        </w:rPr>
        <w:t>sein. Der Schweifansatz darf nicht zu hoch sein.</w:t>
      </w:r>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u w:val="single"/>
        </w:rPr>
      </w:pPr>
      <w:proofErr w:type="spellStart"/>
      <w:r w:rsidRPr="002676AB">
        <w:rPr>
          <w:rFonts w:cs="Arial"/>
          <w:szCs w:val="21"/>
          <w:u w:val="single"/>
        </w:rPr>
        <w:t>GLIEDMAßEN</w:t>
      </w:r>
      <w:proofErr w:type="spellEnd"/>
      <w:r w:rsidRPr="002676AB">
        <w:rPr>
          <w:rFonts w:cs="Arial"/>
          <w:szCs w:val="21"/>
          <w:u w:val="single"/>
        </w:rPr>
        <w:t>:</w:t>
      </w:r>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rPr>
      </w:pPr>
      <w:r w:rsidRPr="002676AB">
        <w:rPr>
          <w:rFonts w:cs="Arial"/>
          <w:szCs w:val="21"/>
        </w:rPr>
        <w:t>Gewünscht wird ein gut gestelltes und trockenes Fundament mit korrekten Winkeln.</w:t>
      </w:r>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rPr>
      </w:pPr>
      <w:r w:rsidRPr="002676AB">
        <w:rPr>
          <w:rFonts w:cs="Arial"/>
          <w:szCs w:val="21"/>
        </w:rPr>
        <w:t>Der Oberschenkelknochen soll lang und schrägliegend sein. Die Fesseln sollen stark</w:t>
      </w:r>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rPr>
      </w:pPr>
      <w:r w:rsidRPr="002676AB">
        <w:rPr>
          <w:rFonts w:cs="Arial"/>
          <w:szCs w:val="21"/>
        </w:rPr>
        <w:t>und elastisch sein. Wünschenswert sind starke, wohlgeformte Hufe mit passender</w:t>
      </w:r>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rPr>
      </w:pPr>
      <w:r w:rsidRPr="002676AB">
        <w:rPr>
          <w:rFonts w:cs="Arial"/>
          <w:szCs w:val="21"/>
        </w:rPr>
        <w:t>Größe.</w:t>
      </w:r>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u w:val="single"/>
        </w:rPr>
      </w:pPr>
      <w:r w:rsidRPr="002676AB">
        <w:rPr>
          <w:rFonts w:cs="Arial"/>
          <w:szCs w:val="21"/>
          <w:u w:val="single"/>
        </w:rPr>
        <w:t>BEWEGUNG:</w:t>
      </w:r>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rPr>
      </w:pPr>
      <w:r w:rsidRPr="002676AB">
        <w:rPr>
          <w:rFonts w:cs="Arial"/>
          <w:szCs w:val="21"/>
        </w:rPr>
        <w:t>Die Bewegung soll energisch und taktsicher sein mit natürlicher Balance. Angestrebt</w:t>
      </w:r>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rPr>
      </w:pPr>
      <w:r w:rsidRPr="002676AB">
        <w:rPr>
          <w:rFonts w:cs="Arial"/>
          <w:szCs w:val="21"/>
        </w:rPr>
        <w:t>werden gute Hebungen von sowohl Vorderbeinen als auch Hinterbeinen, damit das</w:t>
      </w:r>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rPr>
      </w:pPr>
      <w:r w:rsidRPr="002676AB">
        <w:rPr>
          <w:rFonts w:cs="Arial"/>
          <w:szCs w:val="21"/>
        </w:rPr>
        <w:t>Vorgreifen der Vorderbeine im Schritt und Trab mit leicht gebeugtem Vorderknie</w:t>
      </w:r>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rPr>
      </w:pPr>
      <w:r w:rsidRPr="002676AB">
        <w:rPr>
          <w:rFonts w:cs="Arial"/>
          <w:szCs w:val="21"/>
        </w:rPr>
        <w:t>geschieht, wobei die Hinterbeine mit gebeugten Sprunggelenken nach vorn geführt</w:t>
      </w:r>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rPr>
      </w:pPr>
      <w:r w:rsidRPr="002676AB">
        <w:rPr>
          <w:rFonts w:cs="Arial"/>
          <w:szCs w:val="21"/>
        </w:rPr>
        <w:t>werden sollen. Der Schritt soll entspannt mit passend langen Schritten sein.</w:t>
      </w:r>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rPr>
      </w:pPr>
      <w:r w:rsidRPr="002676AB">
        <w:rPr>
          <w:rFonts w:cs="Arial"/>
          <w:szCs w:val="21"/>
        </w:rPr>
        <w:t>Der Trab soll energisch, taktsicher, untergreifend mit guter Gangmechanik sein. Der</w:t>
      </w:r>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rPr>
      </w:pPr>
      <w:r w:rsidRPr="002676AB">
        <w:rPr>
          <w:rFonts w:cs="Arial"/>
          <w:szCs w:val="21"/>
        </w:rPr>
        <w:t>Galopp soll ruhig und ausbalanciert sein mit guten Hebungen in den Sprüngen.</w:t>
      </w:r>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u w:val="single"/>
        </w:rPr>
      </w:pPr>
      <w:r w:rsidRPr="002676AB">
        <w:rPr>
          <w:rFonts w:cs="Arial"/>
          <w:szCs w:val="21"/>
          <w:u w:val="single"/>
        </w:rPr>
        <w:t>TEMPERAMENT:</w:t>
      </w:r>
    </w:p>
    <w:p w:rsidR="00A50BA4" w:rsidRPr="002676AB" w:rsidRDefault="00A50BA4" w:rsidP="002676AB">
      <w:pPr>
        <w:pBdr>
          <w:top w:val="single" w:sz="4" w:space="1" w:color="auto"/>
          <w:left w:val="single" w:sz="4" w:space="0" w:color="auto"/>
          <w:bottom w:val="single" w:sz="4" w:space="1" w:color="auto"/>
          <w:right w:val="single" w:sz="4" w:space="1" w:color="auto"/>
        </w:pBdr>
        <w:tabs>
          <w:tab w:val="left" w:pos="340"/>
          <w:tab w:val="left" w:pos="1049"/>
          <w:tab w:val="left" w:pos="1440"/>
        </w:tabs>
        <w:ind w:left="1980" w:hanging="1980"/>
        <w:rPr>
          <w:rFonts w:cs="Arial"/>
          <w:szCs w:val="21"/>
        </w:rPr>
      </w:pPr>
      <w:r w:rsidRPr="002676AB">
        <w:rPr>
          <w:rFonts w:cs="Arial"/>
          <w:szCs w:val="21"/>
        </w:rPr>
        <w:t>Das Pferd soll ruhig, aufmerksam, intelligent und arbeitswillig sein.</w:t>
      </w:r>
    </w:p>
    <w:p w:rsidR="00F5614F" w:rsidRDefault="00F5614F" w:rsidP="002676AB">
      <w:pPr>
        <w:pBdr>
          <w:top w:val="single" w:sz="4" w:space="1" w:color="auto"/>
          <w:left w:val="single" w:sz="4" w:space="0" w:color="auto"/>
          <w:bottom w:val="single" w:sz="4" w:space="1" w:color="auto"/>
          <w:right w:val="single" w:sz="4" w:space="1" w:color="auto"/>
        </w:pBdr>
        <w:tabs>
          <w:tab w:val="left" w:pos="340"/>
          <w:tab w:val="left" w:pos="1049"/>
          <w:tab w:val="left" w:pos="1440"/>
        </w:tabs>
        <w:ind w:left="1980" w:hanging="1980"/>
        <w:rPr>
          <w:rFonts w:cs="Arial"/>
          <w:szCs w:val="21"/>
        </w:rPr>
      </w:pPr>
    </w:p>
    <w:p w:rsidR="00A50BA4" w:rsidRPr="00F5614F" w:rsidRDefault="00F5614F" w:rsidP="002676AB">
      <w:pPr>
        <w:pBdr>
          <w:top w:val="single" w:sz="4" w:space="1" w:color="auto"/>
          <w:left w:val="single" w:sz="4" w:space="0" w:color="auto"/>
          <w:bottom w:val="single" w:sz="4" w:space="1" w:color="auto"/>
          <w:right w:val="single" w:sz="4" w:space="1" w:color="auto"/>
        </w:pBdr>
        <w:tabs>
          <w:tab w:val="left" w:pos="340"/>
          <w:tab w:val="left" w:pos="1049"/>
          <w:tab w:val="left" w:pos="1440"/>
        </w:tabs>
        <w:ind w:left="1980" w:hanging="1980"/>
        <w:rPr>
          <w:rFonts w:cs="Arial"/>
          <w:b/>
          <w:i/>
          <w:szCs w:val="21"/>
        </w:rPr>
      </w:pPr>
      <w:r w:rsidRPr="00F5614F">
        <w:rPr>
          <w:rFonts w:cs="Arial"/>
          <w:b/>
          <w:i/>
          <w:szCs w:val="21"/>
        </w:rPr>
        <w:t>REGELN FÜR DAS KNABSTRUPPER-PONY</w:t>
      </w:r>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rPr>
      </w:pPr>
      <w:r w:rsidRPr="002676AB">
        <w:rPr>
          <w:rFonts w:cs="Arial"/>
        </w:rPr>
        <w:t xml:space="preserve">Der Standard für das </w:t>
      </w:r>
      <w:proofErr w:type="spellStart"/>
      <w:r w:rsidRPr="002676AB">
        <w:rPr>
          <w:rFonts w:cs="Arial"/>
        </w:rPr>
        <w:t>Knabstrupper</w:t>
      </w:r>
      <w:proofErr w:type="spellEnd"/>
      <w:r w:rsidRPr="002676AB">
        <w:rPr>
          <w:rFonts w:cs="Arial"/>
        </w:rPr>
        <w:t>-Pony</w:t>
      </w:r>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u w:val="single"/>
        </w:rPr>
      </w:pPr>
      <w:r w:rsidRPr="002676AB">
        <w:rPr>
          <w:rFonts w:cs="Arial"/>
          <w:szCs w:val="21"/>
          <w:u w:val="single"/>
        </w:rPr>
        <w:t>TYP:</w:t>
      </w:r>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rPr>
      </w:pPr>
      <w:r w:rsidRPr="002676AB">
        <w:rPr>
          <w:rFonts w:cs="Arial"/>
          <w:szCs w:val="21"/>
        </w:rPr>
        <w:t xml:space="preserve">Das </w:t>
      </w:r>
      <w:proofErr w:type="spellStart"/>
      <w:r w:rsidRPr="002676AB">
        <w:rPr>
          <w:rFonts w:cs="Arial"/>
          <w:szCs w:val="21"/>
        </w:rPr>
        <w:t>Knabstrupper</w:t>
      </w:r>
      <w:proofErr w:type="spellEnd"/>
      <w:r w:rsidRPr="002676AB">
        <w:rPr>
          <w:rFonts w:cs="Arial"/>
          <w:szCs w:val="21"/>
        </w:rPr>
        <w:t>-Pony sollte ein harmonischer Reitpferdtyp mit Ponycharakteristik</w:t>
      </w:r>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rPr>
      </w:pPr>
      <w:r w:rsidRPr="002676AB">
        <w:rPr>
          <w:rFonts w:cs="Arial"/>
          <w:szCs w:val="21"/>
        </w:rPr>
        <w:t>und guter Tiefe und Breite sein.</w:t>
      </w:r>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rPr>
      </w:pPr>
      <w:r w:rsidRPr="002676AB">
        <w:rPr>
          <w:rFonts w:cs="Arial"/>
          <w:szCs w:val="21"/>
        </w:rPr>
        <w:t>GRÖSSE:</w:t>
      </w:r>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rPr>
      </w:pPr>
      <w:r w:rsidRPr="002676AB">
        <w:rPr>
          <w:rFonts w:cs="Arial"/>
          <w:szCs w:val="21"/>
        </w:rPr>
        <w:t>Kategorie I zwischen 140,1 und 148,0 cm Stockmaß</w:t>
      </w:r>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rPr>
      </w:pPr>
      <w:r w:rsidRPr="002676AB">
        <w:rPr>
          <w:rFonts w:cs="Arial"/>
          <w:szCs w:val="21"/>
        </w:rPr>
        <w:t>Kategorie II zwischen 130,1 und 140,0 cm Stockmaß</w:t>
      </w:r>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rPr>
      </w:pPr>
      <w:r w:rsidRPr="002676AB">
        <w:rPr>
          <w:rFonts w:cs="Arial"/>
          <w:szCs w:val="21"/>
        </w:rPr>
        <w:t>Kategorie III zwischen 105,0 und 130,0 cm Stockmaß</w:t>
      </w:r>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u w:val="single"/>
        </w:rPr>
      </w:pPr>
      <w:r w:rsidRPr="002676AB">
        <w:rPr>
          <w:rFonts w:cs="Arial"/>
          <w:szCs w:val="21"/>
          <w:u w:val="single"/>
        </w:rPr>
        <w:t>FARBE:</w:t>
      </w:r>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rPr>
      </w:pPr>
      <w:r w:rsidRPr="002676AB">
        <w:rPr>
          <w:rFonts w:cs="Arial"/>
          <w:szCs w:val="21"/>
        </w:rPr>
        <w:t xml:space="preserve">Das hervorstechendste Merkmal des </w:t>
      </w:r>
      <w:proofErr w:type="spellStart"/>
      <w:r w:rsidRPr="002676AB">
        <w:rPr>
          <w:rFonts w:cs="Arial"/>
          <w:szCs w:val="21"/>
        </w:rPr>
        <w:t>Knabstruppers</w:t>
      </w:r>
      <w:proofErr w:type="spellEnd"/>
      <w:r w:rsidRPr="002676AB">
        <w:rPr>
          <w:rFonts w:cs="Arial"/>
          <w:szCs w:val="21"/>
        </w:rPr>
        <w:t xml:space="preserve"> ist seine besondere Farbgebung.</w:t>
      </w:r>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rPr>
      </w:pPr>
      <w:r w:rsidRPr="002676AB">
        <w:rPr>
          <w:rFonts w:cs="Arial"/>
          <w:szCs w:val="21"/>
        </w:rPr>
        <w:lastRenderedPageBreak/>
        <w:t>Die verschiedenen Farbvarianten können stark variieren. Die Farbausbreitung hat</w:t>
      </w:r>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rPr>
      </w:pPr>
      <w:r w:rsidRPr="002676AB">
        <w:rPr>
          <w:rFonts w:cs="Arial"/>
          <w:szCs w:val="21"/>
        </w:rPr>
        <w:t>daher keinen Einfluss auf die Bewertung und Körungsklassifizierung.</w:t>
      </w:r>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rPr>
      </w:pPr>
      <w:r w:rsidRPr="002676AB">
        <w:rPr>
          <w:rFonts w:cs="Arial"/>
          <w:szCs w:val="21"/>
        </w:rPr>
        <w:t>Mindestanforderung für die Farbausbreitung:</w:t>
      </w:r>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rPr>
      </w:pPr>
      <w:r w:rsidRPr="002676AB">
        <w:rPr>
          <w:rFonts w:cs="Arial"/>
          <w:szCs w:val="21"/>
        </w:rPr>
        <w:t>Es werden mindestens fleischfarbene Flecken an den Körperöffnungen</w:t>
      </w:r>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rPr>
      </w:pPr>
      <w:r w:rsidRPr="002676AB">
        <w:rPr>
          <w:rFonts w:cs="Arial"/>
          <w:szCs w:val="21"/>
        </w:rPr>
        <w:t>verlangt.</w:t>
      </w:r>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rPr>
      </w:pPr>
      <w:r w:rsidRPr="002676AB">
        <w:rPr>
          <w:rFonts w:cs="Arial"/>
          <w:szCs w:val="21"/>
        </w:rPr>
        <w:t>Einfarbige Hengste, die nur fleischfarbene Flecken an den Körperöffnungen haben,</w:t>
      </w:r>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rPr>
      </w:pPr>
      <w:r w:rsidRPr="002676AB">
        <w:rPr>
          <w:rFonts w:cs="Arial"/>
          <w:szCs w:val="21"/>
        </w:rPr>
        <w:t>können nicht gekört werden. Einfarbige Hengste mit mindestens 6/8</w:t>
      </w:r>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rPr>
      </w:pPr>
      <w:proofErr w:type="spellStart"/>
      <w:r w:rsidRPr="002676AB">
        <w:rPr>
          <w:rFonts w:cs="Arial"/>
          <w:szCs w:val="21"/>
        </w:rPr>
        <w:t>Knabstrupperanteilen</w:t>
      </w:r>
      <w:proofErr w:type="spellEnd"/>
      <w:r w:rsidRPr="002676AB">
        <w:rPr>
          <w:rFonts w:cs="Arial"/>
          <w:szCs w:val="21"/>
        </w:rPr>
        <w:t xml:space="preserve"> können gekört werden. Solche Hengste müssen jedoch</w:t>
      </w:r>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rPr>
      </w:pPr>
      <w:proofErr w:type="spellStart"/>
      <w:r w:rsidRPr="002676AB">
        <w:rPr>
          <w:rFonts w:cs="Arial"/>
          <w:szCs w:val="21"/>
        </w:rPr>
        <w:t>Knabstrupperstuten</w:t>
      </w:r>
      <w:proofErr w:type="spellEnd"/>
      <w:r w:rsidRPr="002676AB">
        <w:rPr>
          <w:rFonts w:cs="Arial"/>
          <w:szCs w:val="21"/>
        </w:rPr>
        <w:t xml:space="preserve"> mit </w:t>
      </w:r>
      <w:proofErr w:type="spellStart"/>
      <w:r w:rsidRPr="002676AB">
        <w:rPr>
          <w:rFonts w:cs="Arial"/>
          <w:szCs w:val="21"/>
        </w:rPr>
        <w:t>Knabstrupperfärbung</w:t>
      </w:r>
      <w:proofErr w:type="spellEnd"/>
      <w:r w:rsidRPr="002676AB">
        <w:rPr>
          <w:rFonts w:cs="Arial"/>
          <w:szCs w:val="21"/>
        </w:rPr>
        <w:t xml:space="preserve"> zugeführt werden. Hengste mit</w:t>
      </w:r>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rPr>
      </w:pPr>
      <w:r w:rsidRPr="002676AB">
        <w:rPr>
          <w:rFonts w:cs="Arial"/>
          <w:szCs w:val="21"/>
        </w:rPr>
        <w:t>Grauschimmelanlagen können nicht gekört werden. Hengste mit Glasaugen oder</w:t>
      </w:r>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rPr>
      </w:pPr>
      <w:r w:rsidRPr="002676AB">
        <w:rPr>
          <w:rFonts w:cs="Arial"/>
          <w:szCs w:val="21"/>
        </w:rPr>
        <w:t>ausgeprägtem Rattenschweif können nicht gekört werden. Ausgeprägte</w:t>
      </w:r>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rPr>
      </w:pPr>
      <w:proofErr w:type="spellStart"/>
      <w:r w:rsidRPr="002676AB">
        <w:rPr>
          <w:rFonts w:cs="Arial"/>
          <w:szCs w:val="21"/>
        </w:rPr>
        <w:t>Plattenscheken</w:t>
      </w:r>
      <w:proofErr w:type="spellEnd"/>
      <w:r w:rsidRPr="002676AB">
        <w:rPr>
          <w:rFonts w:cs="Arial"/>
          <w:szCs w:val="21"/>
        </w:rPr>
        <w:t xml:space="preserve"> können nicht gekört werden.</w:t>
      </w:r>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rPr>
      </w:pPr>
      <w:r w:rsidRPr="002676AB">
        <w:rPr>
          <w:rFonts w:cs="Arial"/>
          <w:szCs w:val="21"/>
        </w:rPr>
        <w:t xml:space="preserve">Einfarbige Stuten von einem gekörten </w:t>
      </w:r>
      <w:proofErr w:type="spellStart"/>
      <w:r w:rsidRPr="002676AB">
        <w:rPr>
          <w:rFonts w:cs="Arial"/>
          <w:szCs w:val="21"/>
        </w:rPr>
        <w:t>Knabstrupperelternteil</w:t>
      </w:r>
      <w:proofErr w:type="spellEnd"/>
      <w:r w:rsidRPr="002676AB">
        <w:rPr>
          <w:rFonts w:cs="Arial"/>
          <w:szCs w:val="21"/>
        </w:rPr>
        <w:t xml:space="preserve"> können gekört werden.</w:t>
      </w:r>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rPr>
      </w:pPr>
      <w:r w:rsidRPr="002676AB">
        <w:rPr>
          <w:rFonts w:cs="Arial"/>
          <w:szCs w:val="21"/>
        </w:rPr>
        <w:t xml:space="preserve">Solche Stuten müssen jedoch einem zugelassenen </w:t>
      </w:r>
      <w:proofErr w:type="spellStart"/>
      <w:r w:rsidRPr="002676AB">
        <w:rPr>
          <w:rFonts w:cs="Arial"/>
          <w:szCs w:val="21"/>
        </w:rPr>
        <w:t>Knabstrupperhengst</w:t>
      </w:r>
      <w:proofErr w:type="spellEnd"/>
      <w:r w:rsidRPr="002676AB">
        <w:rPr>
          <w:rFonts w:cs="Arial"/>
          <w:szCs w:val="21"/>
        </w:rPr>
        <w:t xml:space="preserve"> mit</w:t>
      </w:r>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rPr>
      </w:pPr>
      <w:proofErr w:type="spellStart"/>
      <w:r w:rsidRPr="002676AB">
        <w:rPr>
          <w:rFonts w:cs="Arial"/>
          <w:szCs w:val="21"/>
        </w:rPr>
        <w:t>Knabstrupperfärbung</w:t>
      </w:r>
      <w:proofErr w:type="spellEnd"/>
      <w:r w:rsidRPr="002676AB">
        <w:rPr>
          <w:rFonts w:cs="Arial"/>
          <w:szCs w:val="21"/>
        </w:rPr>
        <w:t xml:space="preserve"> zugeführt werden.</w:t>
      </w:r>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u w:val="single"/>
        </w:rPr>
      </w:pPr>
      <w:r w:rsidRPr="002676AB">
        <w:rPr>
          <w:rFonts w:cs="Arial"/>
          <w:szCs w:val="21"/>
          <w:u w:val="single"/>
        </w:rPr>
        <w:t>KOPF UND HALS:</w:t>
      </w:r>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rPr>
      </w:pPr>
      <w:r w:rsidRPr="002676AB">
        <w:rPr>
          <w:rFonts w:cs="Arial"/>
          <w:szCs w:val="21"/>
        </w:rPr>
        <w:t>Der Kopf soll klein, edel und ausdrucksvoll sein mit breiter Stirn, kleinen Ohren und</w:t>
      </w:r>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rPr>
      </w:pPr>
      <w:r w:rsidRPr="002676AB">
        <w:rPr>
          <w:rFonts w:cs="Arial"/>
          <w:szCs w:val="21"/>
        </w:rPr>
        <w:t xml:space="preserve">großen, klaren ruhigen Augen. Gewünscht wird viel </w:t>
      </w:r>
      <w:proofErr w:type="spellStart"/>
      <w:r w:rsidRPr="002676AB">
        <w:rPr>
          <w:rFonts w:cs="Arial"/>
          <w:szCs w:val="21"/>
        </w:rPr>
        <w:t>Ganaschenfreiheit</w:t>
      </w:r>
      <w:proofErr w:type="spellEnd"/>
      <w:r w:rsidRPr="002676AB">
        <w:rPr>
          <w:rFonts w:cs="Arial"/>
          <w:szCs w:val="21"/>
        </w:rPr>
        <w:t>, und der Kopf</w:t>
      </w:r>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rPr>
      </w:pPr>
      <w:r w:rsidRPr="002676AB">
        <w:rPr>
          <w:rFonts w:cs="Arial"/>
          <w:szCs w:val="21"/>
        </w:rPr>
        <w:t>soll über einen beweglichen Nacken mit einem wohlgeformten und gut angesetzten</w:t>
      </w:r>
    </w:p>
    <w:p w:rsidR="00A50BA4"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rPr>
      </w:pPr>
      <w:r w:rsidRPr="002676AB">
        <w:rPr>
          <w:rFonts w:cs="Arial"/>
          <w:szCs w:val="21"/>
        </w:rPr>
        <w:t>Hals verbunden sein.</w:t>
      </w:r>
    </w:p>
    <w:p w:rsidR="0035673D" w:rsidRDefault="0035673D"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rPr>
      </w:pPr>
    </w:p>
    <w:p w:rsidR="0035673D" w:rsidRPr="0035673D" w:rsidRDefault="0035673D"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b/>
          <w:i/>
          <w:szCs w:val="21"/>
        </w:rPr>
      </w:pPr>
      <w:r w:rsidRPr="0035673D">
        <w:rPr>
          <w:rFonts w:cs="Arial"/>
          <w:b/>
          <w:i/>
          <w:szCs w:val="21"/>
        </w:rPr>
        <w:t>SCHULTER UND WIDERRIST</w:t>
      </w:r>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rPr>
      </w:pPr>
      <w:r w:rsidRPr="002676AB">
        <w:rPr>
          <w:rFonts w:cs="Arial"/>
          <w:szCs w:val="21"/>
        </w:rPr>
        <w:t>Die Schulter ist lang und schräg, und der Widerrist lang und gut ausgeprägt.</w:t>
      </w:r>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rPr>
      </w:pPr>
      <w:r w:rsidRPr="002676AB">
        <w:rPr>
          <w:rFonts w:cs="Arial"/>
          <w:szCs w:val="21"/>
          <w:u w:val="single"/>
        </w:rPr>
        <w:t>OBERLINIE UND HINTERHAND</w:t>
      </w:r>
      <w:r w:rsidRPr="002676AB">
        <w:rPr>
          <w:rFonts w:cs="Arial"/>
          <w:szCs w:val="21"/>
        </w:rPr>
        <w:t>:</w:t>
      </w:r>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rPr>
      </w:pPr>
      <w:r w:rsidRPr="002676AB">
        <w:rPr>
          <w:rFonts w:cs="Arial"/>
          <w:szCs w:val="21"/>
        </w:rPr>
        <w:t xml:space="preserve">Das </w:t>
      </w:r>
      <w:proofErr w:type="spellStart"/>
      <w:r w:rsidRPr="002676AB">
        <w:rPr>
          <w:rFonts w:cs="Arial"/>
          <w:szCs w:val="21"/>
        </w:rPr>
        <w:t>Knabstrupper</w:t>
      </w:r>
      <w:proofErr w:type="spellEnd"/>
      <w:r w:rsidRPr="002676AB">
        <w:rPr>
          <w:rFonts w:cs="Arial"/>
          <w:szCs w:val="21"/>
        </w:rPr>
        <w:t xml:space="preserve"> Pony soll einen gut ausgeprägten Widerrist aufweisen, der</w:t>
      </w:r>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rPr>
      </w:pPr>
      <w:r w:rsidRPr="002676AB">
        <w:rPr>
          <w:rFonts w:cs="Arial"/>
          <w:szCs w:val="21"/>
        </w:rPr>
        <w:t>gleichmäßig übergeht in einen kräftigen Rücken mit einer kurzen muskulösen</w:t>
      </w:r>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rPr>
      </w:pPr>
      <w:r w:rsidRPr="002676AB">
        <w:rPr>
          <w:rFonts w:cs="Arial"/>
          <w:szCs w:val="21"/>
        </w:rPr>
        <w:t>Lendenpartie und einer langen und abfallenden Kruppe mit guter Muskelfülle. Die</w:t>
      </w:r>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rPr>
      </w:pPr>
      <w:r w:rsidRPr="002676AB">
        <w:rPr>
          <w:rFonts w:cs="Arial"/>
          <w:szCs w:val="21"/>
        </w:rPr>
        <w:t xml:space="preserve">Oberschenkel sollen tief und breit sein und ebenfalls gut </w:t>
      </w:r>
      <w:proofErr w:type="spellStart"/>
      <w:r w:rsidRPr="002676AB">
        <w:rPr>
          <w:rFonts w:cs="Arial"/>
          <w:szCs w:val="21"/>
        </w:rPr>
        <w:t>bemuskelt</w:t>
      </w:r>
      <w:proofErr w:type="spellEnd"/>
      <w:r w:rsidRPr="002676AB">
        <w:rPr>
          <w:rFonts w:cs="Arial"/>
          <w:szCs w:val="21"/>
        </w:rPr>
        <w:t>.</w:t>
      </w:r>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u w:val="single"/>
        </w:rPr>
      </w:pPr>
      <w:proofErr w:type="spellStart"/>
      <w:r w:rsidRPr="002676AB">
        <w:rPr>
          <w:rFonts w:cs="Arial"/>
          <w:szCs w:val="21"/>
          <w:u w:val="single"/>
        </w:rPr>
        <w:t>GLIEDMAßEN</w:t>
      </w:r>
      <w:proofErr w:type="spellEnd"/>
      <w:r w:rsidRPr="002676AB">
        <w:rPr>
          <w:rFonts w:cs="Arial"/>
          <w:szCs w:val="21"/>
          <w:u w:val="single"/>
        </w:rPr>
        <w:t>:</w:t>
      </w:r>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rPr>
      </w:pPr>
      <w:r w:rsidRPr="002676AB">
        <w:rPr>
          <w:rFonts w:cs="Arial"/>
          <w:szCs w:val="21"/>
        </w:rPr>
        <w:t>Die Gliedmaßen sollen kräftig, trocken und gut gestellt sein mit korrekten Winkeln und</w:t>
      </w:r>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rPr>
      </w:pPr>
      <w:r w:rsidRPr="002676AB">
        <w:rPr>
          <w:rFonts w:cs="Arial"/>
          <w:szCs w:val="21"/>
        </w:rPr>
        <w:t>gut ausgeprägten Gelenken.</w:t>
      </w:r>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rPr>
      </w:pPr>
      <w:r w:rsidRPr="002676AB">
        <w:rPr>
          <w:rFonts w:cs="Arial"/>
          <w:szCs w:val="21"/>
        </w:rPr>
        <w:lastRenderedPageBreak/>
        <w:t>Die Röhren sollen kurz und flach sein und die Fesseln passend lang und federnd. Die</w:t>
      </w:r>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rPr>
      </w:pPr>
      <w:r w:rsidRPr="002676AB">
        <w:rPr>
          <w:rFonts w:cs="Arial"/>
          <w:szCs w:val="21"/>
        </w:rPr>
        <w:t>Hufe sollen wohlgeformt und von guter Hornqualität sein.</w:t>
      </w:r>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u w:val="single"/>
        </w:rPr>
      </w:pPr>
      <w:r w:rsidRPr="002676AB">
        <w:rPr>
          <w:rFonts w:cs="Arial"/>
          <w:szCs w:val="21"/>
          <w:u w:val="single"/>
        </w:rPr>
        <w:t>BEWEGUNG:</w:t>
      </w:r>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rPr>
      </w:pPr>
      <w:r w:rsidRPr="002676AB">
        <w:rPr>
          <w:rFonts w:cs="Arial"/>
          <w:szCs w:val="21"/>
        </w:rPr>
        <w:t>Die Bewegung soll regelmäßig, taktsicher sein mit gutem Untergreifen und kräftigem</w:t>
      </w:r>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rPr>
      </w:pPr>
      <w:r w:rsidRPr="002676AB">
        <w:rPr>
          <w:rFonts w:cs="Arial"/>
          <w:szCs w:val="21"/>
        </w:rPr>
        <w:t>Schub aus der Hinterhand.</w:t>
      </w:r>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u w:val="single"/>
        </w:rPr>
      </w:pPr>
      <w:r w:rsidRPr="002676AB">
        <w:rPr>
          <w:rFonts w:cs="Arial"/>
          <w:szCs w:val="21"/>
          <w:u w:val="single"/>
        </w:rPr>
        <w:t>TEMPERAMENT:</w:t>
      </w:r>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rPr>
      </w:pPr>
      <w:r w:rsidRPr="002676AB">
        <w:rPr>
          <w:rFonts w:cs="Arial"/>
          <w:szCs w:val="21"/>
        </w:rPr>
        <w:t xml:space="preserve">Das Temperament des </w:t>
      </w:r>
      <w:proofErr w:type="spellStart"/>
      <w:r w:rsidRPr="002676AB">
        <w:rPr>
          <w:rFonts w:cs="Arial"/>
          <w:szCs w:val="21"/>
        </w:rPr>
        <w:t>Knabstrupper</w:t>
      </w:r>
      <w:proofErr w:type="spellEnd"/>
      <w:r w:rsidRPr="002676AB">
        <w:rPr>
          <w:rFonts w:cs="Arial"/>
          <w:szCs w:val="21"/>
        </w:rPr>
        <w:t xml:space="preserve"> Ponys soll freundlich, umgänglich und arbeitswillig sein.</w:t>
      </w:r>
    </w:p>
    <w:p w:rsidR="0035673D" w:rsidRDefault="0035673D"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rPr>
      </w:pPr>
    </w:p>
    <w:p w:rsidR="00A50BA4" w:rsidRPr="0035673D" w:rsidRDefault="0035673D"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b/>
          <w:i/>
          <w:szCs w:val="21"/>
        </w:rPr>
      </w:pPr>
      <w:r w:rsidRPr="0035673D">
        <w:rPr>
          <w:rFonts w:cs="Arial"/>
          <w:b/>
          <w:i/>
          <w:szCs w:val="21"/>
        </w:rPr>
        <w:t>REGELN FÜR DAS KNABSTRUPPER-MINIPONY</w:t>
      </w:r>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rPr>
      </w:pPr>
      <w:r w:rsidRPr="002676AB">
        <w:rPr>
          <w:rFonts w:cs="Arial"/>
        </w:rPr>
        <w:t xml:space="preserve">Standard für das </w:t>
      </w:r>
      <w:proofErr w:type="spellStart"/>
      <w:r w:rsidRPr="002676AB">
        <w:rPr>
          <w:rFonts w:cs="Arial"/>
        </w:rPr>
        <w:t>Knabstrupper-Minipony</w:t>
      </w:r>
      <w:proofErr w:type="spellEnd"/>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rPr>
      </w:pPr>
      <w:r w:rsidRPr="002676AB">
        <w:rPr>
          <w:rFonts w:cs="Arial"/>
          <w:szCs w:val="21"/>
        </w:rPr>
        <w:t>TYP:</w:t>
      </w:r>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rPr>
      </w:pPr>
      <w:r w:rsidRPr="002676AB">
        <w:rPr>
          <w:rFonts w:cs="Arial"/>
          <w:szCs w:val="21"/>
        </w:rPr>
        <w:t xml:space="preserve">Das </w:t>
      </w:r>
      <w:proofErr w:type="spellStart"/>
      <w:r w:rsidRPr="002676AB">
        <w:rPr>
          <w:rFonts w:cs="Arial"/>
          <w:szCs w:val="21"/>
        </w:rPr>
        <w:t>Knabstrupper-Minipony</w:t>
      </w:r>
      <w:proofErr w:type="spellEnd"/>
      <w:r w:rsidRPr="002676AB">
        <w:rPr>
          <w:rFonts w:cs="Arial"/>
          <w:szCs w:val="21"/>
        </w:rPr>
        <w:t xml:space="preserve"> soll ein harmonischer </w:t>
      </w:r>
      <w:proofErr w:type="spellStart"/>
      <w:r w:rsidRPr="002676AB">
        <w:rPr>
          <w:rFonts w:cs="Arial"/>
          <w:szCs w:val="21"/>
        </w:rPr>
        <w:t>Reittyp</w:t>
      </w:r>
      <w:proofErr w:type="spellEnd"/>
      <w:r w:rsidRPr="002676AB">
        <w:rPr>
          <w:rFonts w:cs="Arial"/>
          <w:szCs w:val="21"/>
        </w:rPr>
        <w:t xml:space="preserve"> mit guter Tiefe und Breite</w:t>
      </w:r>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rPr>
      </w:pPr>
      <w:r w:rsidRPr="002676AB">
        <w:rPr>
          <w:rFonts w:cs="Arial"/>
          <w:szCs w:val="21"/>
        </w:rPr>
        <w:t>sein.</w:t>
      </w:r>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rPr>
      </w:pPr>
      <w:r w:rsidRPr="002676AB">
        <w:rPr>
          <w:rFonts w:cs="Arial"/>
          <w:szCs w:val="21"/>
        </w:rPr>
        <w:t>GRÖSSE:</w:t>
      </w:r>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rPr>
      </w:pPr>
      <w:r w:rsidRPr="002676AB">
        <w:rPr>
          <w:rFonts w:cs="Arial"/>
          <w:szCs w:val="21"/>
        </w:rPr>
        <w:t>Bis zu 104 cm Stockmaß</w:t>
      </w:r>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rPr>
      </w:pPr>
      <w:r w:rsidRPr="002676AB">
        <w:rPr>
          <w:rFonts w:cs="Arial"/>
          <w:szCs w:val="21"/>
        </w:rPr>
        <w:t>FARBE:</w:t>
      </w:r>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rPr>
      </w:pPr>
      <w:r w:rsidRPr="002676AB">
        <w:rPr>
          <w:rFonts w:cs="Arial"/>
          <w:szCs w:val="21"/>
        </w:rPr>
        <w:t xml:space="preserve">Das hervorstechendste Merkmal des </w:t>
      </w:r>
      <w:proofErr w:type="spellStart"/>
      <w:r w:rsidRPr="002676AB">
        <w:rPr>
          <w:rFonts w:cs="Arial"/>
          <w:szCs w:val="21"/>
        </w:rPr>
        <w:t>Knabstruppers</w:t>
      </w:r>
      <w:proofErr w:type="spellEnd"/>
      <w:r w:rsidRPr="002676AB">
        <w:rPr>
          <w:rFonts w:cs="Arial"/>
          <w:szCs w:val="21"/>
        </w:rPr>
        <w:t xml:space="preserve"> ist seine besondere Farbgebung.</w:t>
      </w:r>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rPr>
      </w:pPr>
      <w:r w:rsidRPr="002676AB">
        <w:rPr>
          <w:rFonts w:cs="Arial"/>
          <w:szCs w:val="21"/>
        </w:rPr>
        <w:t>Die verschiedenen Farbvarianten können stark variieren. Die Farbausbreitung hat</w:t>
      </w:r>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rPr>
      </w:pPr>
      <w:r w:rsidRPr="002676AB">
        <w:rPr>
          <w:rFonts w:cs="Arial"/>
          <w:szCs w:val="21"/>
        </w:rPr>
        <w:t>daher keinen Einfluss auf die Bewertung und Körungsklassifizierung.</w:t>
      </w:r>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rPr>
      </w:pPr>
      <w:r w:rsidRPr="002676AB">
        <w:rPr>
          <w:rFonts w:cs="Arial"/>
          <w:szCs w:val="21"/>
        </w:rPr>
        <w:t>Mindestanforderung für die Farbausbreitung:</w:t>
      </w:r>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rPr>
      </w:pPr>
      <w:r w:rsidRPr="002676AB">
        <w:rPr>
          <w:rFonts w:cs="Arial"/>
          <w:szCs w:val="21"/>
        </w:rPr>
        <w:t>Es werden mindestens fleischfarbene Flecken an den Körperöffnungen</w:t>
      </w:r>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rPr>
      </w:pPr>
      <w:r w:rsidRPr="002676AB">
        <w:rPr>
          <w:rFonts w:cs="Arial"/>
          <w:szCs w:val="21"/>
        </w:rPr>
        <w:t>verlangt.</w:t>
      </w:r>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rPr>
      </w:pPr>
      <w:r w:rsidRPr="002676AB">
        <w:rPr>
          <w:rFonts w:cs="Arial"/>
          <w:szCs w:val="21"/>
        </w:rPr>
        <w:t>Einfarbige Hengste, die nur fleischfarbene Flecken an den Körperöffnungen haben,</w:t>
      </w:r>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rPr>
      </w:pPr>
      <w:r w:rsidRPr="002676AB">
        <w:rPr>
          <w:rFonts w:cs="Arial"/>
          <w:szCs w:val="21"/>
        </w:rPr>
        <w:t>können nicht gekört werden. Einfarbige Hengste mit mindestens 6/8</w:t>
      </w:r>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rPr>
      </w:pPr>
      <w:proofErr w:type="spellStart"/>
      <w:r w:rsidRPr="002676AB">
        <w:rPr>
          <w:rFonts w:cs="Arial"/>
          <w:szCs w:val="21"/>
        </w:rPr>
        <w:t>Knabstrupperanteilen</w:t>
      </w:r>
      <w:proofErr w:type="spellEnd"/>
      <w:r w:rsidRPr="002676AB">
        <w:rPr>
          <w:rFonts w:cs="Arial"/>
          <w:szCs w:val="21"/>
        </w:rPr>
        <w:t xml:space="preserve"> können gekört werden. Solche Hengste müssen jedoch</w:t>
      </w:r>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rPr>
      </w:pPr>
      <w:proofErr w:type="spellStart"/>
      <w:r w:rsidRPr="002676AB">
        <w:rPr>
          <w:rFonts w:cs="Arial"/>
          <w:szCs w:val="21"/>
        </w:rPr>
        <w:t>Knabstrupperstuten</w:t>
      </w:r>
      <w:proofErr w:type="spellEnd"/>
      <w:r w:rsidRPr="002676AB">
        <w:rPr>
          <w:rFonts w:cs="Arial"/>
          <w:szCs w:val="21"/>
        </w:rPr>
        <w:t xml:space="preserve"> mit </w:t>
      </w:r>
      <w:proofErr w:type="spellStart"/>
      <w:r w:rsidRPr="002676AB">
        <w:rPr>
          <w:rFonts w:cs="Arial"/>
          <w:szCs w:val="21"/>
        </w:rPr>
        <w:t>Knabstrupperfärbung</w:t>
      </w:r>
      <w:proofErr w:type="spellEnd"/>
      <w:r w:rsidRPr="002676AB">
        <w:rPr>
          <w:rFonts w:cs="Arial"/>
          <w:szCs w:val="21"/>
        </w:rPr>
        <w:t xml:space="preserve"> zugeführt werden. Hengste mit</w:t>
      </w:r>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rPr>
      </w:pPr>
      <w:r w:rsidRPr="002676AB">
        <w:rPr>
          <w:rFonts w:cs="Arial"/>
          <w:szCs w:val="21"/>
        </w:rPr>
        <w:t>Grauschimmelanlagen können nicht gekört werden. Hengste mit Glasaugen oder</w:t>
      </w:r>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rPr>
      </w:pPr>
      <w:r w:rsidRPr="002676AB">
        <w:rPr>
          <w:rFonts w:cs="Arial"/>
          <w:szCs w:val="21"/>
        </w:rPr>
        <w:t>ausgeprägtem Rattenschweif können nicht gekört werden. Ausgeprägte</w:t>
      </w:r>
    </w:p>
    <w:p w:rsidR="00A50BA4" w:rsidRPr="002676AB" w:rsidRDefault="00A50BA4" w:rsidP="002676AB">
      <w:pPr>
        <w:pBdr>
          <w:top w:val="single" w:sz="4" w:space="1" w:color="auto"/>
          <w:left w:val="single" w:sz="4" w:space="0" w:color="auto"/>
          <w:bottom w:val="single" w:sz="4" w:space="1" w:color="auto"/>
          <w:right w:val="single" w:sz="4" w:space="1" w:color="auto"/>
        </w:pBdr>
        <w:autoSpaceDE w:val="0"/>
        <w:autoSpaceDN w:val="0"/>
        <w:adjustRightInd w:val="0"/>
        <w:rPr>
          <w:rFonts w:cs="Arial"/>
          <w:szCs w:val="21"/>
        </w:rPr>
      </w:pPr>
      <w:proofErr w:type="spellStart"/>
      <w:r w:rsidRPr="002676AB">
        <w:rPr>
          <w:rFonts w:cs="Arial"/>
          <w:szCs w:val="21"/>
        </w:rPr>
        <w:t>Plattenscheken</w:t>
      </w:r>
      <w:proofErr w:type="spellEnd"/>
      <w:r w:rsidRPr="002676AB">
        <w:rPr>
          <w:rFonts w:cs="Arial"/>
          <w:szCs w:val="21"/>
        </w:rPr>
        <w:t xml:space="preserve"> können nicht gekört werden.</w:t>
      </w:r>
    </w:p>
    <w:p w:rsidR="00A50BA4" w:rsidRPr="002676AB" w:rsidRDefault="00A50BA4" w:rsidP="002676AB">
      <w:pPr>
        <w:pBdr>
          <w:top w:val="single" w:sz="4" w:space="1" w:color="auto"/>
          <w:left w:val="single" w:sz="4" w:space="1" w:color="auto"/>
          <w:bottom w:val="single" w:sz="4" w:space="1" w:color="auto"/>
          <w:right w:val="single" w:sz="4" w:space="1" w:color="auto"/>
        </w:pBdr>
        <w:autoSpaceDE w:val="0"/>
        <w:autoSpaceDN w:val="0"/>
        <w:adjustRightInd w:val="0"/>
        <w:rPr>
          <w:rFonts w:cs="Arial"/>
          <w:szCs w:val="21"/>
        </w:rPr>
      </w:pPr>
      <w:r w:rsidRPr="002676AB">
        <w:rPr>
          <w:rFonts w:cs="Arial"/>
          <w:szCs w:val="21"/>
        </w:rPr>
        <w:lastRenderedPageBreak/>
        <w:t xml:space="preserve">Einfarbige Stuten von einem gekörten </w:t>
      </w:r>
      <w:proofErr w:type="spellStart"/>
      <w:r w:rsidRPr="002676AB">
        <w:rPr>
          <w:rFonts w:cs="Arial"/>
          <w:szCs w:val="21"/>
        </w:rPr>
        <w:t>Knabstrupperelternteil</w:t>
      </w:r>
      <w:proofErr w:type="spellEnd"/>
      <w:r w:rsidRPr="002676AB">
        <w:rPr>
          <w:rFonts w:cs="Arial"/>
          <w:szCs w:val="21"/>
        </w:rPr>
        <w:t xml:space="preserve"> können gekört werden.</w:t>
      </w:r>
    </w:p>
    <w:p w:rsidR="00A50BA4" w:rsidRPr="002676AB" w:rsidRDefault="00A50BA4" w:rsidP="002676AB">
      <w:pPr>
        <w:pBdr>
          <w:top w:val="single" w:sz="4" w:space="1" w:color="auto"/>
          <w:left w:val="single" w:sz="4" w:space="1" w:color="auto"/>
          <w:bottom w:val="single" w:sz="4" w:space="1" w:color="auto"/>
          <w:right w:val="single" w:sz="4" w:space="1" w:color="auto"/>
        </w:pBdr>
        <w:autoSpaceDE w:val="0"/>
        <w:autoSpaceDN w:val="0"/>
        <w:adjustRightInd w:val="0"/>
        <w:rPr>
          <w:rFonts w:cs="Arial"/>
          <w:szCs w:val="21"/>
        </w:rPr>
      </w:pPr>
      <w:r w:rsidRPr="002676AB">
        <w:rPr>
          <w:rFonts w:cs="Arial"/>
          <w:szCs w:val="21"/>
        </w:rPr>
        <w:t xml:space="preserve">Solche Stuten müssen jedoch einem zugelassenen </w:t>
      </w:r>
      <w:proofErr w:type="spellStart"/>
      <w:r w:rsidRPr="002676AB">
        <w:rPr>
          <w:rFonts w:cs="Arial"/>
          <w:szCs w:val="21"/>
        </w:rPr>
        <w:t>Knabstrupperhengst</w:t>
      </w:r>
      <w:proofErr w:type="spellEnd"/>
      <w:r w:rsidRPr="002676AB">
        <w:rPr>
          <w:rFonts w:cs="Arial"/>
          <w:szCs w:val="21"/>
        </w:rPr>
        <w:t xml:space="preserve"> mit</w:t>
      </w:r>
    </w:p>
    <w:p w:rsidR="00A50BA4" w:rsidRPr="002676AB" w:rsidRDefault="00A50BA4" w:rsidP="002676AB">
      <w:pPr>
        <w:pBdr>
          <w:top w:val="single" w:sz="4" w:space="1" w:color="auto"/>
          <w:left w:val="single" w:sz="4" w:space="1" w:color="auto"/>
          <w:bottom w:val="single" w:sz="4" w:space="1" w:color="auto"/>
          <w:right w:val="single" w:sz="4" w:space="1" w:color="auto"/>
        </w:pBdr>
        <w:autoSpaceDE w:val="0"/>
        <w:autoSpaceDN w:val="0"/>
        <w:adjustRightInd w:val="0"/>
        <w:rPr>
          <w:rFonts w:cs="Arial"/>
          <w:szCs w:val="21"/>
        </w:rPr>
      </w:pPr>
      <w:proofErr w:type="spellStart"/>
      <w:r w:rsidRPr="002676AB">
        <w:rPr>
          <w:rFonts w:cs="Arial"/>
          <w:szCs w:val="21"/>
        </w:rPr>
        <w:t>Knabstrupperfärbung</w:t>
      </w:r>
      <w:proofErr w:type="spellEnd"/>
      <w:r w:rsidRPr="002676AB">
        <w:rPr>
          <w:rFonts w:cs="Arial"/>
          <w:szCs w:val="21"/>
        </w:rPr>
        <w:t xml:space="preserve"> zugeführt werden.</w:t>
      </w:r>
    </w:p>
    <w:p w:rsidR="00A50BA4" w:rsidRPr="002676AB" w:rsidRDefault="00A50BA4" w:rsidP="002676AB">
      <w:pPr>
        <w:pBdr>
          <w:top w:val="single" w:sz="4" w:space="1" w:color="auto"/>
          <w:left w:val="single" w:sz="4" w:space="1" w:color="auto"/>
          <w:bottom w:val="single" w:sz="4" w:space="1" w:color="auto"/>
          <w:right w:val="single" w:sz="4" w:space="1" w:color="auto"/>
        </w:pBdr>
        <w:autoSpaceDE w:val="0"/>
        <w:autoSpaceDN w:val="0"/>
        <w:adjustRightInd w:val="0"/>
        <w:rPr>
          <w:rFonts w:cs="Arial"/>
          <w:szCs w:val="21"/>
          <w:u w:val="single"/>
        </w:rPr>
      </w:pPr>
      <w:r w:rsidRPr="002676AB">
        <w:rPr>
          <w:rFonts w:cs="Arial"/>
          <w:szCs w:val="21"/>
          <w:u w:val="single"/>
        </w:rPr>
        <w:t>KOPF UND HALS:</w:t>
      </w:r>
    </w:p>
    <w:p w:rsidR="00A50BA4" w:rsidRPr="002676AB" w:rsidRDefault="00A50BA4" w:rsidP="002676AB">
      <w:pPr>
        <w:pBdr>
          <w:top w:val="single" w:sz="4" w:space="1" w:color="auto"/>
          <w:left w:val="single" w:sz="4" w:space="1" w:color="auto"/>
          <w:bottom w:val="single" w:sz="4" w:space="1" w:color="auto"/>
          <w:right w:val="single" w:sz="4" w:space="1" w:color="auto"/>
        </w:pBdr>
        <w:autoSpaceDE w:val="0"/>
        <w:autoSpaceDN w:val="0"/>
        <w:adjustRightInd w:val="0"/>
        <w:rPr>
          <w:rFonts w:cs="Arial"/>
          <w:szCs w:val="21"/>
        </w:rPr>
      </w:pPr>
      <w:r w:rsidRPr="002676AB">
        <w:rPr>
          <w:rFonts w:cs="Arial"/>
          <w:szCs w:val="21"/>
        </w:rPr>
        <w:t>Kleiner, ausdrucksvoller und edler Kopf, mit großen klaren Augen und kleinen Ohren.</w:t>
      </w:r>
    </w:p>
    <w:p w:rsidR="00A50BA4" w:rsidRPr="002676AB" w:rsidRDefault="00A50BA4" w:rsidP="002676AB">
      <w:pPr>
        <w:pBdr>
          <w:top w:val="single" w:sz="4" w:space="1" w:color="auto"/>
          <w:left w:val="single" w:sz="4" w:space="1" w:color="auto"/>
          <w:bottom w:val="single" w:sz="4" w:space="1" w:color="auto"/>
          <w:right w:val="single" w:sz="4" w:space="1" w:color="auto"/>
        </w:pBdr>
        <w:autoSpaceDE w:val="0"/>
        <w:autoSpaceDN w:val="0"/>
        <w:adjustRightInd w:val="0"/>
        <w:rPr>
          <w:rFonts w:cs="Arial"/>
          <w:szCs w:val="21"/>
        </w:rPr>
      </w:pPr>
      <w:r w:rsidRPr="002676AB">
        <w:rPr>
          <w:rFonts w:cs="Arial"/>
          <w:szCs w:val="21"/>
        </w:rPr>
        <w:t>Der Kopf soll über einen gut beweglichen Nacken mit einem gut angesetzten Hals</w:t>
      </w:r>
    </w:p>
    <w:p w:rsidR="00A50BA4" w:rsidRPr="002676AB" w:rsidRDefault="00A50BA4" w:rsidP="002676AB">
      <w:pPr>
        <w:pBdr>
          <w:top w:val="single" w:sz="4" w:space="1" w:color="auto"/>
          <w:left w:val="single" w:sz="4" w:space="1" w:color="auto"/>
          <w:bottom w:val="single" w:sz="4" w:space="1" w:color="auto"/>
          <w:right w:val="single" w:sz="4" w:space="1" w:color="auto"/>
        </w:pBdr>
        <w:autoSpaceDE w:val="0"/>
        <w:autoSpaceDN w:val="0"/>
        <w:adjustRightInd w:val="0"/>
        <w:rPr>
          <w:rFonts w:cs="Arial"/>
          <w:szCs w:val="21"/>
        </w:rPr>
      </w:pPr>
      <w:r w:rsidRPr="002676AB">
        <w:rPr>
          <w:rFonts w:cs="Arial"/>
          <w:szCs w:val="21"/>
        </w:rPr>
        <w:t>verbunden sein.</w:t>
      </w:r>
    </w:p>
    <w:p w:rsidR="00A50BA4" w:rsidRPr="002676AB" w:rsidRDefault="00A50BA4" w:rsidP="002676AB">
      <w:pPr>
        <w:pBdr>
          <w:top w:val="single" w:sz="4" w:space="1" w:color="auto"/>
          <w:left w:val="single" w:sz="4" w:space="1" w:color="auto"/>
          <w:bottom w:val="single" w:sz="4" w:space="1" w:color="auto"/>
          <w:right w:val="single" w:sz="4" w:space="1" w:color="auto"/>
        </w:pBdr>
        <w:autoSpaceDE w:val="0"/>
        <w:autoSpaceDN w:val="0"/>
        <w:adjustRightInd w:val="0"/>
        <w:rPr>
          <w:rFonts w:cs="Arial"/>
          <w:szCs w:val="21"/>
          <w:u w:val="single"/>
        </w:rPr>
      </w:pPr>
      <w:r w:rsidRPr="002676AB">
        <w:rPr>
          <w:rFonts w:cs="Arial"/>
          <w:szCs w:val="21"/>
          <w:u w:val="single"/>
        </w:rPr>
        <w:t>SCHULTER UND WIDERRIST:</w:t>
      </w:r>
    </w:p>
    <w:p w:rsidR="00A50BA4" w:rsidRPr="002676AB" w:rsidRDefault="00A50BA4" w:rsidP="002676AB">
      <w:pPr>
        <w:pBdr>
          <w:top w:val="single" w:sz="4" w:space="1" w:color="auto"/>
          <w:left w:val="single" w:sz="4" w:space="1" w:color="auto"/>
          <w:bottom w:val="single" w:sz="4" w:space="1" w:color="auto"/>
          <w:right w:val="single" w:sz="4" w:space="1" w:color="auto"/>
        </w:pBdr>
        <w:autoSpaceDE w:val="0"/>
        <w:autoSpaceDN w:val="0"/>
        <w:adjustRightInd w:val="0"/>
        <w:rPr>
          <w:rFonts w:cs="Arial"/>
          <w:szCs w:val="21"/>
        </w:rPr>
      </w:pPr>
      <w:r w:rsidRPr="002676AB">
        <w:rPr>
          <w:rFonts w:cs="Arial"/>
          <w:szCs w:val="21"/>
        </w:rPr>
        <w:t>Schräge Schulter mit guter Schulterfreiheit und ausgeprägtem Widerrist.</w:t>
      </w:r>
    </w:p>
    <w:p w:rsidR="00A50BA4" w:rsidRPr="002676AB" w:rsidRDefault="00A50BA4" w:rsidP="002676AB">
      <w:pPr>
        <w:pBdr>
          <w:top w:val="single" w:sz="4" w:space="1" w:color="auto"/>
          <w:left w:val="single" w:sz="4" w:space="1" w:color="auto"/>
          <w:bottom w:val="single" w:sz="4" w:space="1" w:color="auto"/>
          <w:right w:val="single" w:sz="4" w:space="1" w:color="auto"/>
        </w:pBdr>
        <w:autoSpaceDE w:val="0"/>
        <w:autoSpaceDN w:val="0"/>
        <w:adjustRightInd w:val="0"/>
        <w:rPr>
          <w:rFonts w:cs="Arial"/>
          <w:szCs w:val="21"/>
          <w:u w:val="single"/>
        </w:rPr>
      </w:pPr>
      <w:r w:rsidRPr="002676AB">
        <w:rPr>
          <w:rFonts w:cs="Arial"/>
          <w:szCs w:val="21"/>
          <w:u w:val="single"/>
        </w:rPr>
        <w:t>OBERLINIE UND HINTERHAND:</w:t>
      </w:r>
    </w:p>
    <w:p w:rsidR="00A50BA4" w:rsidRPr="002676AB" w:rsidRDefault="00A50BA4" w:rsidP="002676AB">
      <w:pPr>
        <w:pBdr>
          <w:top w:val="single" w:sz="4" w:space="1" w:color="auto"/>
          <w:left w:val="single" w:sz="4" w:space="1" w:color="auto"/>
          <w:bottom w:val="single" w:sz="4" w:space="1" w:color="auto"/>
          <w:right w:val="single" w:sz="4" w:space="1" w:color="auto"/>
        </w:pBdr>
        <w:autoSpaceDE w:val="0"/>
        <w:autoSpaceDN w:val="0"/>
        <w:adjustRightInd w:val="0"/>
        <w:rPr>
          <w:rFonts w:cs="Arial"/>
          <w:szCs w:val="21"/>
        </w:rPr>
      </w:pPr>
      <w:r w:rsidRPr="002676AB">
        <w:rPr>
          <w:rFonts w:cs="Arial"/>
          <w:szCs w:val="21"/>
        </w:rPr>
        <w:t>Die Oberlinie des Miniponys soll kurz und kräftig sein mit einer kurzen und muskulösen</w:t>
      </w:r>
    </w:p>
    <w:p w:rsidR="00A50BA4" w:rsidRPr="002676AB" w:rsidRDefault="00A50BA4" w:rsidP="002676AB">
      <w:pPr>
        <w:pBdr>
          <w:top w:val="single" w:sz="4" w:space="1" w:color="auto"/>
          <w:left w:val="single" w:sz="4" w:space="1" w:color="auto"/>
          <w:bottom w:val="single" w:sz="4" w:space="1" w:color="auto"/>
          <w:right w:val="single" w:sz="4" w:space="1" w:color="auto"/>
        </w:pBdr>
        <w:autoSpaceDE w:val="0"/>
        <w:autoSpaceDN w:val="0"/>
        <w:adjustRightInd w:val="0"/>
        <w:rPr>
          <w:rFonts w:cs="Arial"/>
          <w:szCs w:val="21"/>
        </w:rPr>
      </w:pPr>
      <w:r w:rsidRPr="002676AB">
        <w:rPr>
          <w:rFonts w:cs="Arial"/>
          <w:szCs w:val="21"/>
        </w:rPr>
        <w:t>Lendenpartie.</w:t>
      </w:r>
    </w:p>
    <w:p w:rsidR="00A50BA4" w:rsidRPr="002676AB" w:rsidRDefault="00A50BA4" w:rsidP="002676AB">
      <w:pPr>
        <w:pBdr>
          <w:top w:val="single" w:sz="4" w:space="1" w:color="auto"/>
          <w:left w:val="single" w:sz="4" w:space="1" w:color="auto"/>
          <w:bottom w:val="single" w:sz="4" w:space="1" w:color="auto"/>
          <w:right w:val="single" w:sz="4" w:space="1" w:color="auto"/>
        </w:pBdr>
        <w:autoSpaceDE w:val="0"/>
        <w:autoSpaceDN w:val="0"/>
        <w:adjustRightInd w:val="0"/>
        <w:rPr>
          <w:rFonts w:cs="Arial"/>
          <w:szCs w:val="21"/>
        </w:rPr>
      </w:pPr>
      <w:r w:rsidRPr="002676AB">
        <w:rPr>
          <w:rFonts w:cs="Arial"/>
          <w:szCs w:val="21"/>
        </w:rPr>
        <w:t>Die Kruppe soll wohl geformt sein mit guter Muskelfülle und gutem Schweifansatz.</w:t>
      </w:r>
    </w:p>
    <w:p w:rsidR="00A50BA4" w:rsidRPr="002676AB" w:rsidRDefault="00A50BA4" w:rsidP="002676AB">
      <w:pPr>
        <w:pBdr>
          <w:top w:val="single" w:sz="4" w:space="1" w:color="auto"/>
          <w:left w:val="single" w:sz="4" w:space="1" w:color="auto"/>
          <w:bottom w:val="single" w:sz="4" w:space="1" w:color="auto"/>
          <w:right w:val="single" w:sz="4" w:space="1" w:color="auto"/>
        </w:pBdr>
        <w:autoSpaceDE w:val="0"/>
        <w:autoSpaceDN w:val="0"/>
        <w:adjustRightInd w:val="0"/>
        <w:rPr>
          <w:rFonts w:cs="Arial"/>
          <w:szCs w:val="21"/>
          <w:u w:val="single"/>
        </w:rPr>
      </w:pPr>
      <w:r w:rsidRPr="002676AB">
        <w:rPr>
          <w:rFonts w:cs="Arial"/>
          <w:szCs w:val="21"/>
          <w:u w:val="single"/>
        </w:rPr>
        <w:t>GLIEDMASSEN:</w:t>
      </w:r>
    </w:p>
    <w:p w:rsidR="00A50BA4" w:rsidRPr="002676AB" w:rsidRDefault="00A50BA4" w:rsidP="002676AB">
      <w:pPr>
        <w:pBdr>
          <w:top w:val="single" w:sz="4" w:space="1" w:color="auto"/>
          <w:left w:val="single" w:sz="4" w:space="1" w:color="auto"/>
          <w:bottom w:val="single" w:sz="4" w:space="1" w:color="auto"/>
          <w:right w:val="single" w:sz="4" w:space="1" w:color="auto"/>
        </w:pBdr>
        <w:autoSpaceDE w:val="0"/>
        <w:autoSpaceDN w:val="0"/>
        <w:adjustRightInd w:val="0"/>
        <w:rPr>
          <w:rFonts w:cs="Arial"/>
          <w:szCs w:val="21"/>
        </w:rPr>
      </w:pPr>
      <w:r w:rsidRPr="002676AB">
        <w:rPr>
          <w:rFonts w:cs="Arial"/>
          <w:szCs w:val="21"/>
        </w:rPr>
        <w:t>Die Gliedmaßen sollen kräftig, trocken und gut gestellt sein mit gut ausgeprägten</w:t>
      </w:r>
    </w:p>
    <w:p w:rsidR="00A50BA4" w:rsidRPr="002676AB" w:rsidRDefault="00A50BA4" w:rsidP="002676AB">
      <w:pPr>
        <w:pBdr>
          <w:top w:val="single" w:sz="4" w:space="1" w:color="auto"/>
          <w:left w:val="single" w:sz="4" w:space="1" w:color="auto"/>
          <w:bottom w:val="single" w:sz="4" w:space="1" w:color="auto"/>
          <w:right w:val="single" w:sz="4" w:space="1" w:color="auto"/>
        </w:pBdr>
        <w:autoSpaceDE w:val="0"/>
        <w:autoSpaceDN w:val="0"/>
        <w:adjustRightInd w:val="0"/>
        <w:rPr>
          <w:rFonts w:cs="Arial"/>
          <w:szCs w:val="21"/>
        </w:rPr>
      </w:pPr>
      <w:r w:rsidRPr="002676AB">
        <w:rPr>
          <w:rFonts w:cs="Arial"/>
          <w:szCs w:val="21"/>
        </w:rPr>
        <w:t>flachen Gelenken. Die Hufe sollen wohl geformt sein.</w:t>
      </w:r>
    </w:p>
    <w:p w:rsidR="00A50BA4" w:rsidRPr="002676AB" w:rsidRDefault="00A50BA4" w:rsidP="002676AB">
      <w:pPr>
        <w:pBdr>
          <w:top w:val="single" w:sz="4" w:space="1" w:color="auto"/>
          <w:left w:val="single" w:sz="4" w:space="1" w:color="auto"/>
          <w:bottom w:val="single" w:sz="4" w:space="1" w:color="auto"/>
          <w:right w:val="single" w:sz="4" w:space="1" w:color="auto"/>
        </w:pBdr>
        <w:autoSpaceDE w:val="0"/>
        <w:autoSpaceDN w:val="0"/>
        <w:adjustRightInd w:val="0"/>
        <w:rPr>
          <w:rFonts w:cs="Arial"/>
          <w:szCs w:val="21"/>
          <w:u w:val="single"/>
        </w:rPr>
      </w:pPr>
      <w:r w:rsidRPr="002676AB">
        <w:rPr>
          <w:rFonts w:cs="Arial"/>
          <w:szCs w:val="21"/>
          <w:u w:val="single"/>
        </w:rPr>
        <w:t>BEWEGUNG:</w:t>
      </w:r>
    </w:p>
    <w:p w:rsidR="00A50BA4" w:rsidRPr="002676AB" w:rsidRDefault="00A50BA4" w:rsidP="002676AB">
      <w:pPr>
        <w:pBdr>
          <w:top w:val="single" w:sz="4" w:space="1" w:color="auto"/>
          <w:left w:val="single" w:sz="4" w:space="1" w:color="auto"/>
          <w:bottom w:val="single" w:sz="4" w:space="1" w:color="auto"/>
          <w:right w:val="single" w:sz="4" w:space="1" w:color="auto"/>
        </w:pBdr>
        <w:autoSpaceDE w:val="0"/>
        <w:autoSpaceDN w:val="0"/>
        <w:adjustRightInd w:val="0"/>
        <w:rPr>
          <w:rFonts w:cs="Arial"/>
          <w:szCs w:val="21"/>
        </w:rPr>
      </w:pPr>
      <w:r w:rsidRPr="002676AB">
        <w:rPr>
          <w:rFonts w:cs="Arial"/>
          <w:szCs w:val="21"/>
        </w:rPr>
        <w:t>Die Bewegung soll regelmäßig, taktsicher und raumgreifend sein. Wünschenswert ist</w:t>
      </w:r>
    </w:p>
    <w:p w:rsidR="00A50BA4" w:rsidRPr="002676AB" w:rsidRDefault="00A50BA4" w:rsidP="002676AB">
      <w:pPr>
        <w:pBdr>
          <w:top w:val="single" w:sz="4" w:space="1" w:color="auto"/>
          <w:left w:val="single" w:sz="4" w:space="1" w:color="auto"/>
          <w:bottom w:val="single" w:sz="4" w:space="1" w:color="auto"/>
          <w:right w:val="single" w:sz="4" w:space="1" w:color="auto"/>
        </w:pBdr>
        <w:autoSpaceDE w:val="0"/>
        <w:autoSpaceDN w:val="0"/>
        <w:adjustRightInd w:val="0"/>
        <w:rPr>
          <w:rFonts w:cs="Arial"/>
          <w:szCs w:val="21"/>
        </w:rPr>
      </w:pPr>
      <w:r w:rsidRPr="002676AB">
        <w:rPr>
          <w:rFonts w:cs="Arial"/>
          <w:szCs w:val="21"/>
        </w:rPr>
        <w:t>eine elastische Bewegung.</w:t>
      </w:r>
    </w:p>
    <w:p w:rsidR="00A50BA4" w:rsidRPr="002676AB" w:rsidRDefault="00A50BA4" w:rsidP="002676AB">
      <w:pPr>
        <w:pBdr>
          <w:top w:val="single" w:sz="4" w:space="1" w:color="auto"/>
          <w:left w:val="single" w:sz="4" w:space="1" w:color="auto"/>
          <w:bottom w:val="single" w:sz="4" w:space="1" w:color="auto"/>
          <w:right w:val="single" w:sz="4" w:space="1" w:color="auto"/>
        </w:pBdr>
        <w:autoSpaceDE w:val="0"/>
        <w:autoSpaceDN w:val="0"/>
        <w:adjustRightInd w:val="0"/>
        <w:rPr>
          <w:rFonts w:cs="Arial"/>
          <w:szCs w:val="21"/>
          <w:u w:val="single"/>
        </w:rPr>
      </w:pPr>
      <w:r w:rsidRPr="002676AB">
        <w:rPr>
          <w:rFonts w:cs="Arial"/>
          <w:szCs w:val="21"/>
          <w:u w:val="single"/>
        </w:rPr>
        <w:t>TEMPERAMENT:</w:t>
      </w:r>
    </w:p>
    <w:p w:rsidR="00A50BA4" w:rsidRPr="002676AB" w:rsidRDefault="00A50BA4" w:rsidP="002676AB">
      <w:pPr>
        <w:pBdr>
          <w:top w:val="single" w:sz="4" w:space="1" w:color="auto"/>
          <w:left w:val="single" w:sz="4" w:space="1" w:color="auto"/>
          <w:bottom w:val="single" w:sz="4" w:space="1" w:color="auto"/>
          <w:right w:val="single" w:sz="4" w:space="1" w:color="auto"/>
        </w:pBdr>
        <w:autoSpaceDE w:val="0"/>
        <w:autoSpaceDN w:val="0"/>
        <w:adjustRightInd w:val="0"/>
        <w:rPr>
          <w:rFonts w:eastAsia="MS Mincho" w:cs="Arial"/>
          <w:b/>
          <w:szCs w:val="28"/>
        </w:rPr>
      </w:pPr>
      <w:r w:rsidRPr="002676AB">
        <w:rPr>
          <w:rFonts w:cs="Arial"/>
          <w:szCs w:val="21"/>
        </w:rPr>
        <w:t xml:space="preserve">Das </w:t>
      </w:r>
      <w:proofErr w:type="spellStart"/>
      <w:r w:rsidRPr="002676AB">
        <w:rPr>
          <w:rFonts w:cs="Arial"/>
          <w:szCs w:val="21"/>
        </w:rPr>
        <w:t>Minipony</w:t>
      </w:r>
      <w:proofErr w:type="spellEnd"/>
      <w:r w:rsidRPr="002676AB">
        <w:rPr>
          <w:rFonts w:cs="Arial"/>
          <w:szCs w:val="21"/>
        </w:rPr>
        <w:t xml:space="preserve"> soll freundlich, umgänglich, energisch und arbeitswillig sein.</w:t>
      </w:r>
    </w:p>
    <w:p w:rsidR="00A50BA4" w:rsidRDefault="00A50BA4" w:rsidP="002676AB">
      <w:pPr>
        <w:tabs>
          <w:tab w:val="left" w:pos="340"/>
          <w:tab w:val="left" w:pos="1049"/>
          <w:tab w:val="left" w:pos="1440"/>
        </w:tabs>
        <w:ind w:left="1980" w:hanging="1980"/>
        <w:rPr>
          <w:rFonts w:eastAsia="MS Mincho" w:cs="Arial"/>
          <w:b/>
          <w:szCs w:val="28"/>
        </w:rPr>
      </w:pPr>
    </w:p>
    <w:p w:rsidR="00F24C89" w:rsidRPr="00BB34A4" w:rsidRDefault="00F24C89" w:rsidP="00C41031">
      <w:pPr>
        <w:pStyle w:val="berschrift1"/>
        <w:keepLines/>
        <w:numPr>
          <w:ilvl w:val="0"/>
          <w:numId w:val="9"/>
        </w:numPr>
        <w:spacing w:before="240"/>
        <w:jc w:val="both"/>
      </w:pPr>
      <w:bookmarkStart w:id="21" w:name="_Toc496536793"/>
      <w:bookmarkStart w:id="22" w:name="_Toc496704270"/>
      <w:bookmarkStart w:id="23" w:name="_Toc499542568"/>
      <w:bookmarkStart w:id="24" w:name="_Hlk495415058"/>
      <w:r w:rsidRPr="00BB34A4">
        <w:t>Selektionsmerkmale</w:t>
      </w:r>
      <w:bookmarkEnd w:id="21"/>
      <w:bookmarkEnd w:id="22"/>
      <w:bookmarkEnd w:id="23"/>
    </w:p>
    <w:bookmarkEnd w:id="24"/>
    <w:p w:rsidR="00F24C89" w:rsidRPr="00F24C89" w:rsidRDefault="00F24C89" w:rsidP="00F24C89">
      <w:pPr>
        <w:tabs>
          <w:tab w:val="left" w:pos="340"/>
        </w:tabs>
        <w:rPr>
          <w:rFonts w:eastAsia="MS Mincho" w:cs="Arial"/>
          <w:szCs w:val="22"/>
        </w:rPr>
      </w:pPr>
      <w:r w:rsidRPr="00F24C89">
        <w:rPr>
          <w:rFonts w:eastAsia="MS Mincho" w:cs="Arial"/>
          <w:szCs w:val="22"/>
        </w:rPr>
        <w:t xml:space="preserve">Für die Eintragung in die Zuchtbücher </w:t>
      </w:r>
      <w:bookmarkStart w:id="25" w:name="_Hlk496175108"/>
      <w:r w:rsidRPr="00BB34A4">
        <w:rPr>
          <w:rFonts w:eastAsia="MS Mincho" w:cs="Arial"/>
        </w:rPr>
        <w:t>(außer Fohlenbuch</w:t>
      </w:r>
      <w:bookmarkEnd w:id="25"/>
      <w:r w:rsidRPr="00BB34A4">
        <w:rPr>
          <w:rFonts w:eastAsia="MS Mincho" w:cs="Arial"/>
        </w:rPr>
        <w:t xml:space="preserve">) </w:t>
      </w:r>
      <w:r w:rsidRPr="00F24C89">
        <w:rPr>
          <w:rFonts w:eastAsia="MS Mincho" w:cs="Arial"/>
          <w:szCs w:val="22"/>
        </w:rPr>
        <w:t>werden nachfolgende Merkmale der äußeren Erscheinung unter besonderer Berücksichtigung des Bewegungsablaufes bewertet.</w:t>
      </w:r>
    </w:p>
    <w:p w:rsidR="00F24C89" w:rsidRDefault="00F24C89" w:rsidP="00F24C89">
      <w:pPr>
        <w:tabs>
          <w:tab w:val="left" w:pos="340"/>
          <w:tab w:val="left" w:pos="1049"/>
          <w:tab w:val="left" w:pos="1440"/>
        </w:tabs>
        <w:rPr>
          <w:rFonts w:eastAsia="MS Mincho" w:cs="Arial"/>
          <w:szCs w:val="22"/>
        </w:rPr>
      </w:pPr>
    </w:p>
    <w:p w:rsidR="00F24C89" w:rsidRPr="00F24C89" w:rsidRDefault="00F24C89" w:rsidP="00F24C89">
      <w:pPr>
        <w:tabs>
          <w:tab w:val="left" w:pos="340"/>
          <w:tab w:val="left" w:pos="1049"/>
          <w:tab w:val="left" w:pos="1440"/>
        </w:tabs>
        <w:rPr>
          <w:rFonts w:eastAsia="MS Mincho" w:cs="Arial"/>
          <w:b/>
          <w:szCs w:val="22"/>
        </w:rPr>
      </w:pPr>
      <w:r w:rsidRPr="00F24C89">
        <w:rPr>
          <w:rFonts w:eastAsia="MS Mincho" w:cs="Arial"/>
          <w:b/>
          <w:szCs w:val="22"/>
        </w:rPr>
        <w:t>Eintragungsmerkmale:</w:t>
      </w:r>
    </w:p>
    <w:p w:rsidR="00F24C89" w:rsidRPr="00F24C89" w:rsidRDefault="00F24C89" w:rsidP="00F24C89">
      <w:pPr>
        <w:tabs>
          <w:tab w:val="left" w:pos="340"/>
          <w:tab w:val="left" w:pos="1049"/>
          <w:tab w:val="left" w:pos="1440"/>
        </w:tabs>
        <w:rPr>
          <w:rFonts w:eastAsia="MS Mincho" w:cs="Arial"/>
          <w:szCs w:val="22"/>
        </w:rPr>
      </w:pPr>
      <w:r w:rsidRPr="00F24C89">
        <w:rPr>
          <w:rFonts w:eastAsia="MS Mincho" w:cs="Arial"/>
          <w:szCs w:val="22"/>
        </w:rPr>
        <w:tab/>
        <w:t>1. Typ (Rasse und Geschlechtstyp)</w:t>
      </w:r>
    </w:p>
    <w:p w:rsidR="00F24C89" w:rsidRPr="00F24C89" w:rsidRDefault="00F24C89" w:rsidP="00F24C89">
      <w:pPr>
        <w:tabs>
          <w:tab w:val="left" w:pos="340"/>
          <w:tab w:val="left" w:pos="1049"/>
          <w:tab w:val="left" w:pos="1440"/>
        </w:tabs>
        <w:rPr>
          <w:rFonts w:eastAsia="MS Mincho" w:cs="Arial"/>
          <w:szCs w:val="22"/>
        </w:rPr>
      </w:pPr>
      <w:r w:rsidRPr="00F24C89">
        <w:rPr>
          <w:rFonts w:eastAsia="MS Mincho" w:cs="Arial"/>
          <w:szCs w:val="22"/>
        </w:rPr>
        <w:lastRenderedPageBreak/>
        <w:tab/>
        <w:t>2. Körperbau</w:t>
      </w:r>
    </w:p>
    <w:p w:rsidR="00F24C89" w:rsidRPr="00F24C89" w:rsidRDefault="00F24C89" w:rsidP="00F24C89">
      <w:pPr>
        <w:tabs>
          <w:tab w:val="left" w:pos="340"/>
          <w:tab w:val="left" w:pos="1049"/>
          <w:tab w:val="left" w:pos="1440"/>
        </w:tabs>
        <w:rPr>
          <w:rFonts w:eastAsia="MS Mincho" w:cs="Arial"/>
          <w:szCs w:val="22"/>
        </w:rPr>
      </w:pPr>
      <w:r w:rsidRPr="00F24C89">
        <w:rPr>
          <w:rFonts w:eastAsia="MS Mincho" w:cs="Arial"/>
          <w:szCs w:val="22"/>
        </w:rPr>
        <w:tab/>
        <w:t>3. Korrektheit des Ganges</w:t>
      </w:r>
    </w:p>
    <w:p w:rsidR="00F24C89" w:rsidRPr="00F24C89" w:rsidRDefault="00F24C89" w:rsidP="00F24C89">
      <w:pPr>
        <w:tabs>
          <w:tab w:val="left" w:pos="340"/>
          <w:tab w:val="left" w:pos="1049"/>
          <w:tab w:val="left" w:pos="1440"/>
        </w:tabs>
        <w:rPr>
          <w:rFonts w:eastAsia="MS Mincho" w:cs="Arial"/>
          <w:szCs w:val="22"/>
        </w:rPr>
      </w:pPr>
      <w:r w:rsidRPr="00F24C89">
        <w:rPr>
          <w:rFonts w:eastAsia="MS Mincho" w:cs="Arial"/>
          <w:szCs w:val="22"/>
        </w:rPr>
        <w:tab/>
        <w:t>4. Schritt</w:t>
      </w:r>
    </w:p>
    <w:p w:rsidR="00F24C89" w:rsidRPr="00F24C89" w:rsidRDefault="00F24C89" w:rsidP="00F24C89">
      <w:pPr>
        <w:tabs>
          <w:tab w:val="left" w:pos="340"/>
          <w:tab w:val="left" w:pos="1049"/>
          <w:tab w:val="left" w:pos="1440"/>
        </w:tabs>
        <w:rPr>
          <w:rFonts w:eastAsia="MS Mincho" w:cs="Arial"/>
          <w:szCs w:val="22"/>
        </w:rPr>
      </w:pPr>
      <w:r w:rsidRPr="00F24C89">
        <w:rPr>
          <w:rFonts w:eastAsia="MS Mincho" w:cs="Arial"/>
          <w:szCs w:val="22"/>
        </w:rPr>
        <w:tab/>
        <w:t>5. Trab</w:t>
      </w:r>
    </w:p>
    <w:p w:rsidR="00F24C89" w:rsidRPr="00F24C89" w:rsidRDefault="00F24C89" w:rsidP="00F24C89">
      <w:pPr>
        <w:tabs>
          <w:tab w:val="left" w:pos="340"/>
          <w:tab w:val="left" w:pos="1049"/>
          <w:tab w:val="left" w:pos="1440"/>
        </w:tabs>
        <w:rPr>
          <w:rFonts w:eastAsia="MS Mincho" w:cs="Arial"/>
          <w:szCs w:val="22"/>
        </w:rPr>
      </w:pPr>
      <w:r w:rsidRPr="00F24C89">
        <w:rPr>
          <w:rFonts w:eastAsia="MS Mincho" w:cs="Arial"/>
          <w:szCs w:val="22"/>
        </w:rPr>
        <w:tab/>
        <w:t>6. Galopp (bei Stuten: sofern bei der Zuchtbucheintragung erfasst)</w:t>
      </w:r>
    </w:p>
    <w:p w:rsidR="00F24C89" w:rsidRPr="00F24C89" w:rsidRDefault="00F24C89" w:rsidP="00F24C89">
      <w:pPr>
        <w:tabs>
          <w:tab w:val="left" w:pos="340"/>
          <w:tab w:val="left" w:pos="1049"/>
          <w:tab w:val="left" w:pos="1440"/>
        </w:tabs>
        <w:rPr>
          <w:rFonts w:eastAsia="MS Mincho" w:cs="Arial"/>
          <w:szCs w:val="22"/>
        </w:rPr>
      </w:pPr>
      <w:r w:rsidRPr="00F24C89">
        <w:rPr>
          <w:rFonts w:eastAsia="MS Mincho" w:cs="Arial"/>
          <w:szCs w:val="22"/>
        </w:rPr>
        <w:tab/>
        <w:t>7. Springen (bei Stuten: sofern bei der Zuchtbucheintragung erfasst)</w:t>
      </w:r>
    </w:p>
    <w:p w:rsidR="00F24C89" w:rsidRPr="00F24C89" w:rsidRDefault="00F24C89" w:rsidP="00F24C89">
      <w:pPr>
        <w:tabs>
          <w:tab w:val="left" w:pos="340"/>
          <w:tab w:val="left" w:pos="1049"/>
          <w:tab w:val="left" w:pos="1440"/>
        </w:tabs>
        <w:rPr>
          <w:rFonts w:eastAsia="MS Mincho" w:cs="Arial"/>
          <w:szCs w:val="22"/>
        </w:rPr>
      </w:pPr>
      <w:r w:rsidRPr="00F24C89">
        <w:rPr>
          <w:rFonts w:eastAsia="MS Mincho" w:cs="Arial"/>
          <w:szCs w:val="22"/>
        </w:rPr>
        <w:tab/>
        <w:t xml:space="preserve">8. Gesamteindruck </w:t>
      </w:r>
    </w:p>
    <w:p w:rsidR="00F24C89" w:rsidRPr="00F24C89" w:rsidRDefault="00F24C89" w:rsidP="00F24C89">
      <w:pPr>
        <w:tabs>
          <w:tab w:val="left" w:pos="340"/>
          <w:tab w:val="left" w:pos="1049"/>
          <w:tab w:val="left" w:pos="1440"/>
        </w:tabs>
        <w:rPr>
          <w:rFonts w:eastAsia="MS Mincho" w:cs="Arial"/>
          <w:szCs w:val="22"/>
        </w:rPr>
      </w:pPr>
    </w:p>
    <w:p w:rsidR="00F24C89" w:rsidRPr="00BB34A4" w:rsidRDefault="00F24C89" w:rsidP="00F24C89">
      <w:pPr>
        <w:rPr>
          <w:rFonts w:eastAsia="MS Mincho"/>
        </w:rPr>
      </w:pPr>
      <w:r w:rsidRPr="00F24C89">
        <w:rPr>
          <w:rFonts w:eastAsia="MS Mincho" w:cs="Arial"/>
          <w:szCs w:val="22"/>
        </w:rPr>
        <w:t xml:space="preserve">Die </w:t>
      </w:r>
      <w:r>
        <w:rPr>
          <w:rFonts w:eastAsia="MS Mincho" w:cs="Arial"/>
          <w:szCs w:val="22"/>
        </w:rPr>
        <w:t>Gesamt</w:t>
      </w:r>
      <w:r w:rsidRPr="00F24C89">
        <w:rPr>
          <w:rFonts w:eastAsia="MS Mincho" w:cs="Arial"/>
          <w:szCs w:val="22"/>
        </w:rPr>
        <w:t>note errechnet sich aus dem arithmetischen Mittel der erfassten Eintragungsmerkmale.</w:t>
      </w:r>
      <w:bookmarkStart w:id="26" w:name="_Hlk495478685"/>
      <w:bookmarkStart w:id="27" w:name="_Hlk495415106"/>
      <w:r w:rsidRPr="00F24C89">
        <w:rPr>
          <w:rFonts w:cs="Arial"/>
        </w:rPr>
        <w:t xml:space="preserve"> </w:t>
      </w:r>
      <w:r w:rsidRPr="00BB34A4">
        <w:rPr>
          <w:rFonts w:cs="Arial"/>
        </w:rPr>
        <w:t>Die Bewertung erfolgt in ganzen/halben Noten nach dem, in der Satzung unter Nummer B.15 (Grundbestimmungen zur Bewertung von Zuchtpferden), erläuterten System.</w:t>
      </w:r>
    </w:p>
    <w:bookmarkEnd w:id="26"/>
    <w:p w:rsidR="00F24C89" w:rsidRPr="00BB34A4" w:rsidRDefault="00F24C89" w:rsidP="00F24C89">
      <w:pPr>
        <w:rPr>
          <w:rFonts w:eastAsia="MS Mincho"/>
        </w:rPr>
      </w:pPr>
    </w:p>
    <w:p w:rsidR="00F24C89" w:rsidRPr="00BB34A4" w:rsidRDefault="00F24C89" w:rsidP="00F24C89">
      <w:pPr>
        <w:rPr>
          <w:rFonts w:eastAsia="MS Mincho"/>
        </w:rPr>
      </w:pPr>
      <w:bookmarkStart w:id="28" w:name="_Hlk495652768"/>
      <w:bookmarkEnd w:id="27"/>
      <w:r w:rsidRPr="00BB34A4">
        <w:rPr>
          <w:rFonts w:eastAsia="MS Mincho"/>
        </w:rPr>
        <w:t>Darüber hinaus wird nach weiteren Merkmalen selektiert:</w:t>
      </w:r>
    </w:p>
    <w:p w:rsidR="00F24C89" w:rsidRPr="00BB34A4" w:rsidRDefault="00F24C89" w:rsidP="00C41031">
      <w:pPr>
        <w:pStyle w:val="Listenabsatz"/>
        <w:numPr>
          <w:ilvl w:val="0"/>
          <w:numId w:val="10"/>
        </w:numPr>
        <w:contextualSpacing w:val="0"/>
        <w:rPr>
          <w:rFonts w:eastAsia="MS Mincho" w:cs="Arial"/>
        </w:rPr>
      </w:pPr>
      <w:r w:rsidRPr="00BB34A4">
        <w:rPr>
          <w:rFonts w:eastAsia="MS Mincho" w:cs="Arial"/>
        </w:rPr>
        <w:t>Gesundheit</w:t>
      </w:r>
    </w:p>
    <w:p w:rsidR="00F24C89" w:rsidRPr="00BB34A4" w:rsidRDefault="00F24C89" w:rsidP="00C41031">
      <w:pPr>
        <w:pStyle w:val="Listenabsatz"/>
        <w:numPr>
          <w:ilvl w:val="0"/>
          <w:numId w:val="10"/>
        </w:numPr>
        <w:contextualSpacing w:val="0"/>
        <w:rPr>
          <w:rFonts w:eastAsia="MS Mincho" w:cs="Arial"/>
        </w:rPr>
      </w:pPr>
      <w:r w:rsidRPr="00BB34A4">
        <w:rPr>
          <w:rFonts w:eastAsia="MS Mincho" w:cs="Arial"/>
        </w:rPr>
        <w:t>Interieur</w:t>
      </w:r>
    </w:p>
    <w:p w:rsidR="00F24C89" w:rsidRPr="00BB34A4" w:rsidRDefault="00F24C89" w:rsidP="00C41031">
      <w:pPr>
        <w:pStyle w:val="Listenabsatz"/>
        <w:numPr>
          <w:ilvl w:val="0"/>
          <w:numId w:val="10"/>
        </w:numPr>
        <w:contextualSpacing w:val="0"/>
        <w:rPr>
          <w:rFonts w:eastAsia="MS Mincho" w:cs="Arial"/>
        </w:rPr>
      </w:pPr>
      <w:r w:rsidRPr="00BB34A4">
        <w:rPr>
          <w:rFonts w:eastAsia="MS Mincho" w:cs="Arial"/>
        </w:rPr>
        <w:t>Reit-, Spring- oder Fahranlage</w:t>
      </w:r>
    </w:p>
    <w:bookmarkEnd w:id="28"/>
    <w:p w:rsidR="00F24C89" w:rsidRPr="002676AB" w:rsidRDefault="00F24C89" w:rsidP="00F24C89">
      <w:pPr>
        <w:rPr>
          <w:rFonts w:eastAsia="MS Mincho"/>
        </w:rPr>
      </w:pPr>
    </w:p>
    <w:p w:rsidR="00F24C89" w:rsidRDefault="00F24C89" w:rsidP="00C41031">
      <w:pPr>
        <w:pStyle w:val="berschrift1"/>
        <w:keepLines/>
        <w:numPr>
          <w:ilvl w:val="0"/>
          <w:numId w:val="9"/>
        </w:numPr>
        <w:spacing w:before="240"/>
        <w:jc w:val="both"/>
        <w:rPr>
          <w:rFonts w:eastAsia="MS Mincho"/>
        </w:rPr>
      </w:pPr>
      <w:bookmarkStart w:id="29" w:name="_§_912b_Zuchtmethode"/>
      <w:bookmarkStart w:id="30" w:name="_Toc496536794"/>
      <w:bookmarkStart w:id="31" w:name="_Toc496704271"/>
      <w:bookmarkStart w:id="32" w:name="_Toc499542569"/>
      <w:bookmarkEnd w:id="29"/>
      <w:r>
        <w:rPr>
          <w:rFonts w:eastAsia="MS Mincho"/>
        </w:rPr>
        <w:t>Zuchtmethode</w:t>
      </w:r>
      <w:bookmarkEnd w:id="30"/>
      <w:bookmarkEnd w:id="31"/>
      <w:bookmarkEnd w:id="32"/>
    </w:p>
    <w:p w:rsidR="00A50BA4" w:rsidRDefault="00A50BA4" w:rsidP="002676AB">
      <w:pPr>
        <w:tabs>
          <w:tab w:val="left" w:pos="340"/>
          <w:tab w:val="left" w:pos="1049"/>
          <w:tab w:val="left" w:pos="1440"/>
        </w:tabs>
        <w:rPr>
          <w:rFonts w:eastAsia="MS Mincho" w:cs="Arial"/>
          <w:szCs w:val="22"/>
        </w:rPr>
      </w:pPr>
      <w:r w:rsidRPr="002676AB">
        <w:rPr>
          <w:rFonts w:eastAsia="MS Mincho" w:cs="Arial"/>
          <w:szCs w:val="22"/>
        </w:rPr>
        <w:t xml:space="preserve">Das Zuchtziel wird angestrebt mit der Methode der Reinzucht, die offen ist für Pferde/Ponys anderer </w:t>
      </w:r>
      <w:r w:rsidR="00F24C89">
        <w:rPr>
          <w:rFonts w:eastAsia="MS Mincho" w:cs="Arial"/>
          <w:szCs w:val="22"/>
        </w:rPr>
        <w:t>Rassen</w:t>
      </w:r>
      <w:r w:rsidRPr="002676AB">
        <w:rPr>
          <w:rFonts w:eastAsia="MS Mincho" w:cs="Arial"/>
          <w:szCs w:val="22"/>
        </w:rPr>
        <w:t xml:space="preserve">, deren Einbeziehung zur Erreichung des Zuchtzieles förderlich ist. </w:t>
      </w:r>
      <w:r w:rsidR="001704AF" w:rsidRPr="001704AF">
        <w:rPr>
          <w:rFonts w:eastAsia="MS Mincho" w:cs="Arial"/>
          <w:szCs w:val="22"/>
        </w:rPr>
        <w:t>Am Zuchtprogramm nehmen nur diejenigen Pferde teil, die in der Hau</w:t>
      </w:r>
      <w:r w:rsidR="00091D49">
        <w:rPr>
          <w:rFonts w:eastAsia="MS Mincho" w:cs="Arial"/>
          <w:szCs w:val="22"/>
        </w:rPr>
        <w:t>p</w:t>
      </w:r>
      <w:r w:rsidR="001704AF" w:rsidRPr="001704AF">
        <w:rPr>
          <w:rFonts w:eastAsia="MS Mincho" w:cs="Arial"/>
          <w:szCs w:val="22"/>
        </w:rPr>
        <w:t>tabteilung des Zuchtbuches (außer Fohlenbuch und Anhang) eingetragen sind.</w:t>
      </w:r>
    </w:p>
    <w:p w:rsidR="001704AF" w:rsidRPr="002676AB" w:rsidRDefault="001704AF" w:rsidP="002676AB">
      <w:pPr>
        <w:tabs>
          <w:tab w:val="left" w:pos="340"/>
          <w:tab w:val="left" w:pos="1049"/>
          <w:tab w:val="left" w:pos="1440"/>
        </w:tabs>
        <w:rPr>
          <w:rFonts w:eastAsia="MS Mincho" w:cs="Arial"/>
          <w:szCs w:val="22"/>
        </w:rPr>
      </w:pPr>
    </w:p>
    <w:p w:rsidR="00A50BA4" w:rsidRPr="002676AB" w:rsidRDefault="00F24C89" w:rsidP="002676AB">
      <w:pPr>
        <w:tabs>
          <w:tab w:val="left" w:pos="340"/>
          <w:tab w:val="left" w:pos="1049"/>
          <w:tab w:val="left" w:pos="1440"/>
        </w:tabs>
        <w:rPr>
          <w:rFonts w:eastAsia="MS Mincho" w:cs="Arial"/>
          <w:szCs w:val="22"/>
        </w:rPr>
      </w:pPr>
      <w:r>
        <w:rPr>
          <w:rFonts w:eastAsia="MS Mincho" w:cs="Arial"/>
          <w:szCs w:val="22"/>
        </w:rPr>
        <w:t>Folgende Rassen</w:t>
      </w:r>
      <w:r w:rsidR="00A50BA4" w:rsidRPr="002676AB">
        <w:rPr>
          <w:rFonts w:eastAsia="MS Mincho" w:cs="Arial"/>
          <w:szCs w:val="22"/>
        </w:rPr>
        <w:t xml:space="preserve"> </w:t>
      </w:r>
      <w:r>
        <w:rPr>
          <w:rFonts w:eastAsia="MS Mincho" w:cs="Arial"/>
          <w:szCs w:val="22"/>
        </w:rPr>
        <w:t>sind zugelassen</w:t>
      </w:r>
      <w:r w:rsidR="00A50BA4" w:rsidRPr="002676AB">
        <w:rPr>
          <w:rFonts w:eastAsia="MS Mincho" w:cs="Arial"/>
          <w:szCs w:val="22"/>
        </w:rPr>
        <w:t>:</w:t>
      </w:r>
    </w:p>
    <w:p w:rsidR="00A50BA4" w:rsidRPr="002676AB" w:rsidRDefault="00A50BA4" w:rsidP="002676AB">
      <w:pPr>
        <w:tabs>
          <w:tab w:val="left" w:pos="340"/>
          <w:tab w:val="left" w:pos="1049"/>
          <w:tab w:val="left" w:pos="1440"/>
        </w:tabs>
        <w:rPr>
          <w:rFonts w:eastAsia="MS Mincho" w:cs="Arial"/>
          <w:szCs w:val="22"/>
        </w:rPr>
      </w:pPr>
      <w:r w:rsidRPr="002676AB">
        <w:rPr>
          <w:rFonts w:eastAsia="MS Mincho" w:cs="Arial"/>
          <w:szCs w:val="22"/>
        </w:rPr>
        <w:tab/>
        <w:t xml:space="preserve">- </w:t>
      </w:r>
      <w:proofErr w:type="spellStart"/>
      <w:r w:rsidRPr="002676AB">
        <w:rPr>
          <w:rFonts w:eastAsia="MS Mincho" w:cs="Arial"/>
          <w:szCs w:val="22"/>
        </w:rPr>
        <w:t>Frederiksborger</w:t>
      </w:r>
      <w:proofErr w:type="spellEnd"/>
    </w:p>
    <w:p w:rsidR="00A50BA4" w:rsidRPr="002676AB" w:rsidRDefault="00A50BA4" w:rsidP="002676AB">
      <w:pPr>
        <w:tabs>
          <w:tab w:val="left" w:pos="340"/>
          <w:tab w:val="left" w:pos="1049"/>
          <w:tab w:val="left" w:pos="1440"/>
        </w:tabs>
        <w:rPr>
          <w:rFonts w:eastAsia="MS Mincho" w:cs="Arial"/>
          <w:szCs w:val="22"/>
        </w:rPr>
      </w:pPr>
      <w:r w:rsidRPr="002676AB">
        <w:rPr>
          <w:rFonts w:eastAsia="MS Mincho" w:cs="Arial"/>
          <w:szCs w:val="22"/>
        </w:rPr>
        <w:tab/>
        <w:t>- Schweres Warmblut</w:t>
      </w:r>
    </w:p>
    <w:p w:rsidR="00A50BA4" w:rsidRPr="002676AB" w:rsidRDefault="00A50BA4" w:rsidP="002676AB">
      <w:pPr>
        <w:tabs>
          <w:tab w:val="left" w:pos="340"/>
          <w:tab w:val="left" w:pos="1049"/>
          <w:tab w:val="left" w:pos="1440"/>
        </w:tabs>
        <w:rPr>
          <w:rFonts w:eastAsia="MS Mincho" w:cs="Arial"/>
          <w:szCs w:val="22"/>
        </w:rPr>
      </w:pPr>
      <w:r w:rsidRPr="002676AB">
        <w:rPr>
          <w:rFonts w:eastAsia="MS Mincho" w:cs="Arial"/>
          <w:szCs w:val="22"/>
        </w:rPr>
        <w:tab/>
        <w:t>- Dänisches Warmblut</w:t>
      </w:r>
    </w:p>
    <w:p w:rsidR="00A50BA4" w:rsidRPr="002676AB" w:rsidRDefault="00A50BA4" w:rsidP="002676AB">
      <w:pPr>
        <w:tabs>
          <w:tab w:val="left" w:pos="340"/>
          <w:tab w:val="left" w:pos="1049"/>
          <w:tab w:val="left" w:pos="1440"/>
        </w:tabs>
        <w:rPr>
          <w:rFonts w:eastAsia="MS Mincho" w:cs="Arial"/>
          <w:szCs w:val="22"/>
        </w:rPr>
      </w:pPr>
      <w:r w:rsidRPr="002676AB">
        <w:rPr>
          <w:rFonts w:eastAsia="MS Mincho" w:cs="Arial"/>
          <w:szCs w:val="22"/>
        </w:rPr>
        <w:tab/>
        <w:t>- Rassen des Deutschen Reitpferdes gem. ZVO der FN</w:t>
      </w:r>
    </w:p>
    <w:p w:rsidR="00A50BA4" w:rsidRPr="002676AB" w:rsidRDefault="00A50BA4" w:rsidP="002676AB">
      <w:pPr>
        <w:tabs>
          <w:tab w:val="left" w:pos="340"/>
          <w:tab w:val="left" w:pos="1049"/>
          <w:tab w:val="left" w:pos="1440"/>
        </w:tabs>
        <w:rPr>
          <w:rFonts w:eastAsia="MS Mincho" w:cs="Arial"/>
          <w:szCs w:val="22"/>
        </w:rPr>
      </w:pPr>
      <w:r w:rsidRPr="002676AB">
        <w:rPr>
          <w:rFonts w:eastAsia="MS Mincho" w:cs="Arial"/>
          <w:szCs w:val="22"/>
        </w:rPr>
        <w:tab/>
        <w:t xml:space="preserve">- Vollblut-, </w:t>
      </w:r>
      <w:proofErr w:type="spellStart"/>
      <w:r w:rsidRPr="002676AB">
        <w:rPr>
          <w:rFonts w:eastAsia="MS Mincho" w:cs="Arial"/>
          <w:szCs w:val="22"/>
        </w:rPr>
        <w:t>Shagya</w:t>
      </w:r>
      <w:proofErr w:type="spellEnd"/>
      <w:r w:rsidRPr="002676AB">
        <w:rPr>
          <w:rFonts w:eastAsia="MS Mincho" w:cs="Arial"/>
          <w:szCs w:val="22"/>
        </w:rPr>
        <w:t>- und Anglo-Araber</w:t>
      </w:r>
    </w:p>
    <w:p w:rsidR="00A50BA4" w:rsidRPr="002676AB" w:rsidRDefault="00A50BA4" w:rsidP="002676AB">
      <w:pPr>
        <w:tabs>
          <w:tab w:val="left" w:pos="340"/>
          <w:tab w:val="left" w:pos="1049"/>
          <w:tab w:val="left" w:pos="1440"/>
        </w:tabs>
        <w:rPr>
          <w:rFonts w:eastAsia="MS Mincho" w:cs="Arial"/>
          <w:szCs w:val="22"/>
        </w:rPr>
      </w:pPr>
      <w:r w:rsidRPr="002676AB">
        <w:rPr>
          <w:rFonts w:eastAsia="MS Mincho" w:cs="Arial"/>
          <w:szCs w:val="22"/>
        </w:rPr>
        <w:lastRenderedPageBreak/>
        <w:tab/>
        <w:t>- Englisches Vollblut mit Eintragung in der Deutschen bzw. Dänischen Reitpferdezucht</w:t>
      </w:r>
    </w:p>
    <w:p w:rsidR="00A50BA4" w:rsidRPr="002676AB" w:rsidRDefault="00A50BA4" w:rsidP="002676AB">
      <w:pPr>
        <w:tabs>
          <w:tab w:val="left" w:pos="340"/>
          <w:tab w:val="left" w:pos="1049"/>
          <w:tab w:val="left" w:pos="1440"/>
        </w:tabs>
        <w:rPr>
          <w:rFonts w:eastAsia="MS Mincho" w:cs="Arial"/>
          <w:szCs w:val="22"/>
        </w:rPr>
      </w:pPr>
      <w:r w:rsidRPr="002676AB">
        <w:rPr>
          <w:rFonts w:eastAsia="MS Mincho" w:cs="Arial"/>
          <w:szCs w:val="22"/>
        </w:rPr>
        <w:tab/>
        <w:t xml:space="preserve">- Deutsches </w:t>
      </w:r>
      <w:proofErr w:type="spellStart"/>
      <w:r w:rsidRPr="002676AB">
        <w:rPr>
          <w:rFonts w:eastAsia="MS Mincho" w:cs="Arial"/>
          <w:szCs w:val="22"/>
        </w:rPr>
        <w:t>Reitpony</w:t>
      </w:r>
      <w:proofErr w:type="spellEnd"/>
      <w:r w:rsidRPr="002676AB">
        <w:rPr>
          <w:rFonts w:eastAsia="MS Mincho" w:cs="Arial"/>
          <w:szCs w:val="22"/>
        </w:rPr>
        <w:t xml:space="preserve"> </w:t>
      </w:r>
    </w:p>
    <w:p w:rsidR="00A50BA4" w:rsidRPr="0004078F" w:rsidRDefault="00A50BA4" w:rsidP="002676AB">
      <w:pPr>
        <w:tabs>
          <w:tab w:val="left" w:pos="340"/>
          <w:tab w:val="left" w:pos="1049"/>
          <w:tab w:val="left" w:pos="1440"/>
        </w:tabs>
        <w:rPr>
          <w:rFonts w:eastAsia="MS Mincho" w:cs="Arial"/>
          <w:szCs w:val="22"/>
        </w:rPr>
      </w:pPr>
      <w:r w:rsidRPr="002676AB">
        <w:rPr>
          <w:rFonts w:eastAsia="MS Mincho" w:cs="Arial"/>
          <w:szCs w:val="22"/>
        </w:rPr>
        <w:tab/>
      </w:r>
      <w:r w:rsidRPr="0004078F">
        <w:rPr>
          <w:rFonts w:eastAsia="MS Mincho" w:cs="Arial"/>
          <w:szCs w:val="22"/>
        </w:rPr>
        <w:t>- Dänisches Sportpony</w:t>
      </w:r>
    </w:p>
    <w:p w:rsidR="00A50BA4" w:rsidRPr="0004078F" w:rsidRDefault="00A50BA4" w:rsidP="002676AB">
      <w:pPr>
        <w:tabs>
          <w:tab w:val="left" w:pos="340"/>
          <w:tab w:val="left" w:pos="1049"/>
          <w:tab w:val="left" w:pos="1440"/>
        </w:tabs>
        <w:rPr>
          <w:rFonts w:eastAsia="MS Mincho" w:cs="Arial"/>
          <w:szCs w:val="22"/>
        </w:rPr>
      </w:pPr>
      <w:r w:rsidRPr="0004078F">
        <w:rPr>
          <w:rFonts w:eastAsia="MS Mincho" w:cs="Arial"/>
          <w:szCs w:val="22"/>
        </w:rPr>
        <w:tab/>
        <w:t xml:space="preserve">- New </w:t>
      </w:r>
      <w:proofErr w:type="spellStart"/>
      <w:r w:rsidRPr="0004078F">
        <w:rPr>
          <w:rFonts w:eastAsia="MS Mincho" w:cs="Arial"/>
          <w:szCs w:val="22"/>
        </w:rPr>
        <w:t>Forest</w:t>
      </w:r>
      <w:proofErr w:type="spellEnd"/>
      <w:r w:rsidRPr="0004078F">
        <w:rPr>
          <w:rFonts w:eastAsia="MS Mincho" w:cs="Arial"/>
          <w:szCs w:val="22"/>
        </w:rPr>
        <w:t xml:space="preserve"> </w:t>
      </w:r>
    </w:p>
    <w:p w:rsidR="00A50BA4" w:rsidRPr="0004078F" w:rsidRDefault="00A50BA4" w:rsidP="002676AB">
      <w:pPr>
        <w:tabs>
          <w:tab w:val="left" w:pos="340"/>
          <w:tab w:val="left" w:pos="1049"/>
          <w:tab w:val="left" w:pos="1440"/>
        </w:tabs>
        <w:rPr>
          <w:rFonts w:eastAsia="MS Mincho" w:cs="Arial"/>
          <w:szCs w:val="22"/>
          <w:lang w:val="en-US"/>
        </w:rPr>
      </w:pPr>
      <w:r w:rsidRPr="0004078F">
        <w:rPr>
          <w:rFonts w:eastAsia="MS Mincho" w:cs="Arial"/>
          <w:szCs w:val="22"/>
        </w:rPr>
        <w:tab/>
      </w:r>
      <w:r w:rsidRPr="002676AB">
        <w:rPr>
          <w:rFonts w:eastAsia="MS Mincho" w:cs="Arial"/>
          <w:szCs w:val="22"/>
        </w:rPr>
        <w:t xml:space="preserve">- </w:t>
      </w:r>
      <w:proofErr w:type="spellStart"/>
      <w:r w:rsidRPr="002676AB">
        <w:rPr>
          <w:rFonts w:eastAsia="MS Mincho" w:cs="Arial"/>
          <w:szCs w:val="22"/>
        </w:rPr>
        <w:t>Welsh</w:t>
      </w:r>
      <w:proofErr w:type="spellEnd"/>
      <w:r w:rsidRPr="002676AB">
        <w:rPr>
          <w:rFonts w:eastAsia="MS Mincho" w:cs="Arial"/>
          <w:szCs w:val="22"/>
        </w:rPr>
        <w:t xml:space="preserve"> Sekt. </w:t>
      </w:r>
      <w:r w:rsidRPr="0004078F">
        <w:rPr>
          <w:rFonts w:eastAsia="MS Mincho" w:cs="Arial"/>
          <w:szCs w:val="22"/>
          <w:lang w:val="en-US"/>
        </w:rPr>
        <w:t xml:space="preserve">A, B </w:t>
      </w:r>
      <w:proofErr w:type="spellStart"/>
      <w:r w:rsidRPr="0004078F">
        <w:rPr>
          <w:rFonts w:eastAsia="MS Mincho" w:cs="Arial"/>
          <w:szCs w:val="22"/>
          <w:lang w:val="en-US"/>
        </w:rPr>
        <w:t>und</w:t>
      </w:r>
      <w:proofErr w:type="spellEnd"/>
      <w:r w:rsidRPr="0004078F">
        <w:rPr>
          <w:rFonts w:eastAsia="MS Mincho" w:cs="Arial"/>
          <w:szCs w:val="22"/>
          <w:lang w:val="en-US"/>
        </w:rPr>
        <w:t xml:space="preserve"> C </w:t>
      </w:r>
    </w:p>
    <w:p w:rsidR="00A50BA4" w:rsidRPr="0004078F" w:rsidRDefault="00A50BA4" w:rsidP="002676AB">
      <w:pPr>
        <w:tabs>
          <w:tab w:val="left" w:pos="340"/>
          <w:tab w:val="left" w:pos="1049"/>
          <w:tab w:val="left" w:pos="1440"/>
        </w:tabs>
        <w:rPr>
          <w:rFonts w:eastAsia="MS Mincho" w:cs="Arial"/>
          <w:szCs w:val="22"/>
          <w:lang w:val="en-US"/>
        </w:rPr>
      </w:pPr>
      <w:r w:rsidRPr="0004078F">
        <w:rPr>
          <w:rFonts w:eastAsia="MS Mincho" w:cs="Arial"/>
          <w:szCs w:val="22"/>
          <w:lang w:val="en-US"/>
        </w:rPr>
        <w:tab/>
        <w:t xml:space="preserve">- </w:t>
      </w:r>
      <w:proofErr w:type="spellStart"/>
      <w:r w:rsidRPr="0004078F">
        <w:rPr>
          <w:rFonts w:eastAsia="MS Mincho" w:cs="Arial"/>
          <w:szCs w:val="22"/>
          <w:lang w:val="en-US"/>
        </w:rPr>
        <w:t>Dartmoorpony</w:t>
      </w:r>
      <w:proofErr w:type="spellEnd"/>
      <w:r w:rsidRPr="0004078F">
        <w:rPr>
          <w:rFonts w:eastAsia="MS Mincho" w:cs="Arial"/>
          <w:szCs w:val="22"/>
          <w:lang w:val="en-US"/>
        </w:rPr>
        <w:t xml:space="preserve"> </w:t>
      </w:r>
    </w:p>
    <w:p w:rsidR="00A50BA4" w:rsidRPr="002676AB" w:rsidRDefault="00A50BA4" w:rsidP="002676AB">
      <w:pPr>
        <w:tabs>
          <w:tab w:val="left" w:pos="340"/>
          <w:tab w:val="left" w:pos="1049"/>
          <w:tab w:val="left" w:pos="1440"/>
        </w:tabs>
        <w:rPr>
          <w:rFonts w:eastAsia="MS Mincho" w:cs="Arial"/>
          <w:szCs w:val="22"/>
          <w:lang w:val="en-GB"/>
        </w:rPr>
      </w:pPr>
      <w:r w:rsidRPr="0004078F">
        <w:rPr>
          <w:rFonts w:eastAsia="MS Mincho" w:cs="Arial"/>
          <w:szCs w:val="22"/>
          <w:lang w:val="en-US"/>
        </w:rPr>
        <w:tab/>
      </w:r>
      <w:r w:rsidRPr="002676AB">
        <w:rPr>
          <w:rFonts w:eastAsia="MS Mincho" w:cs="Arial"/>
          <w:szCs w:val="22"/>
          <w:lang w:val="en-GB"/>
        </w:rPr>
        <w:t xml:space="preserve">- </w:t>
      </w:r>
      <w:proofErr w:type="spellStart"/>
      <w:r w:rsidRPr="002676AB">
        <w:rPr>
          <w:rFonts w:eastAsia="MS Mincho" w:cs="Arial"/>
          <w:szCs w:val="22"/>
          <w:lang w:val="en-GB"/>
        </w:rPr>
        <w:t>Shetlandpony</w:t>
      </w:r>
      <w:proofErr w:type="spellEnd"/>
      <w:r w:rsidRPr="002676AB">
        <w:rPr>
          <w:rFonts w:eastAsia="MS Mincho" w:cs="Arial"/>
          <w:szCs w:val="22"/>
          <w:lang w:val="en-GB"/>
        </w:rPr>
        <w:t xml:space="preserve"> </w:t>
      </w:r>
    </w:p>
    <w:p w:rsidR="00A50BA4" w:rsidRPr="0004078F" w:rsidRDefault="00A50BA4" w:rsidP="002676AB">
      <w:pPr>
        <w:tabs>
          <w:tab w:val="left" w:pos="340"/>
          <w:tab w:val="left" w:pos="1049"/>
          <w:tab w:val="left" w:pos="1440"/>
        </w:tabs>
        <w:rPr>
          <w:rFonts w:eastAsia="MS Mincho" w:cs="Arial"/>
          <w:szCs w:val="22"/>
        </w:rPr>
      </w:pPr>
      <w:r w:rsidRPr="002676AB">
        <w:rPr>
          <w:rFonts w:eastAsia="MS Mincho" w:cs="Arial"/>
          <w:szCs w:val="22"/>
          <w:lang w:val="en-GB"/>
        </w:rPr>
        <w:tab/>
      </w:r>
      <w:r w:rsidRPr="0004078F">
        <w:rPr>
          <w:rFonts w:eastAsia="MS Mincho" w:cs="Arial"/>
          <w:szCs w:val="22"/>
        </w:rPr>
        <w:t xml:space="preserve">- Deutsches </w:t>
      </w:r>
      <w:proofErr w:type="spellStart"/>
      <w:r w:rsidRPr="0004078F">
        <w:rPr>
          <w:rFonts w:eastAsia="MS Mincho" w:cs="Arial"/>
          <w:szCs w:val="22"/>
        </w:rPr>
        <w:t>Partbred</w:t>
      </w:r>
      <w:proofErr w:type="spellEnd"/>
      <w:r w:rsidRPr="0004078F">
        <w:rPr>
          <w:rFonts w:eastAsia="MS Mincho" w:cs="Arial"/>
          <w:szCs w:val="22"/>
        </w:rPr>
        <w:t xml:space="preserve">-Shetlandpony </w:t>
      </w:r>
    </w:p>
    <w:p w:rsidR="00CC0A67" w:rsidRPr="00CC0A67" w:rsidRDefault="00A50BA4" w:rsidP="00CC0A67">
      <w:pPr>
        <w:tabs>
          <w:tab w:val="left" w:pos="340"/>
          <w:tab w:val="left" w:pos="1049"/>
          <w:tab w:val="left" w:pos="1440"/>
        </w:tabs>
        <w:rPr>
          <w:rFonts w:cs="Arial"/>
          <w:szCs w:val="22"/>
        </w:rPr>
      </w:pPr>
      <w:r w:rsidRPr="002676AB">
        <w:rPr>
          <w:rFonts w:eastAsia="MS Mincho" w:cs="Arial"/>
          <w:szCs w:val="22"/>
        </w:rPr>
        <w:tab/>
        <w:t xml:space="preserve">- Dänische Miniaturpferde (nur für </w:t>
      </w:r>
      <w:r w:rsidRPr="002676AB">
        <w:rPr>
          <w:rFonts w:cs="Arial"/>
          <w:szCs w:val="22"/>
        </w:rPr>
        <w:t xml:space="preserve">Miniatur-Pony bis 104 cm </w:t>
      </w:r>
      <w:proofErr w:type="spellStart"/>
      <w:r w:rsidRPr="002676AB">
        <w:rPr>
          <w:rFonts w:cs="Arial"/>
          <w:szCs w:val="22"/>
        </w:rPr>
        <w:t>Stm</w:t>
      </w:r>
      <w:proofErr w:type="spellEnd"/>
      <w:r w:rsidR="004C7515">
        <w:rPr>
          <w:rFonts w:cs="Arial"/>
          <w:szCs w:val="22"/>
        </w:rPr>
        <w:t>.</w:t>
      </w:r>
      <w:r w:rsidRPr="002676AB">
        <w:rPr>
          <w:rFonts w:cs="Arial"/>
          <w:szCs w:val="22"/>
        </w:rPr>
        <w:t>)</w:t>
      </w:r>
      <w:r w:rsidR="00CC0A67" w:rsidRPr="004C7515">
        <w:rPr>
          <w:rFonts w:eastAsia="MS Mincho" w:cs="Arial"/>
          <w:szCs w:val="22"/>
        </w:rPr>
        <w:tab/>
      </w:r>
    </w:p>
    <w:p w:rsidR="00CC0A67" w:rsidRPr="00947A64" w:rsidRDefault="00CC0A67" w:rsidP="00CC0A67">
      <w:pPr>
        <w:tabs>
          <w:tab w:val="left" w:pos="340"/>
          <w:tab w:val="left" w:pos="1049"/>
          <w:tab w:val="left" w:pos="1440"/>
        </w:tabs>
        <w:rPr>
          <w:rFonts w:eastAsia="MS Mincho" w:cs="Arial"/>
          <w:szCs w:val="22"/>
          <w:lang w:val="en-US"/>
        </w:rPr>
      </w:pPr>
      <w:r w:rsidRPr="004C7515">
        <w:rPr>
          <w:rFonts w:eastAsia="MS Mincho" w:cs="Arial"/>
          <w:szCs w:val="22"/>
        </w:rPr>
        <w:tab/>
      </w:r>
      <w:r w:rsidRPr="00947A64">
        <w:rPr>
          <w:rFonts w:eastAsia="MS Mincho" w:cs="Arial"/>
          <w:szCs w:val="22"/>
          <w:lang w:val="en-US"/>
        </w:rPr>
        <w:t xml:space="preserve">- Dansk </w:t>
      </w:r>
      <w:proofErr w:type="spellStart"/>
      <w:r w:rsidRPr="00947A64">
        <w:rPr>
          <w:rFonts w:eastAsia="MS Mincho" w:cs="Arial"/>
          <w:szCs w:val="22"/>
          <w:lang w:val="en-US"/>
        </w:rPr>
        <w:t>Oldenborg</w:t>
      </w:r>
      <w:proofErr w:type="spellEnd"/>
      <w:r w:rsidRPr="00947A64">
        <w:rPr>
          <w:rFonts w:eastAsia="MS Mincho" w:cs="Arial"/>
          <w:szCs w:val="22"/>
          <w:lang w:val="en-US"/>
        </w:rPr>
        <w:t xml:space="preserve"> </w:t>
      </w:r>
      <w:proofErr w:type="spellStart"/>
      <w:r w:rsidRPr="00947A64">
        <w:rPr>
          <w:rFonts w:eastAsia="MS Mincho" w:cs="Arial"/>
          <w:szCs w:val="22"/>
          <w:lang w:val="en-US"/>
        </w:rPr>
        <w:t>Avl</w:t>
      </w:r>
      <w:proofErr w:type="spellEnd"/>
      <w:r w:rsidRPr="00947A64">
        <w:rPr>
          <w:rFonts w:eastAsia="MS Mincho" w:cs="Arial"/>
          <w:szCs w:val="22"/>
          <w:lang w:val="en-US"/>
        </w:rPr>
        <w:t xml:space="preserve"> (Danish </w:t>
      </w:r>
      <w:proofErr w:type="spellStart"/>
      <w:r w:rsidRPr="00947A64">
        <w:rPr>
          <w:rFonts w:eastAsia="MS Mincho" w:cs="Arial"/>
          <w:szCs w:val="22"/>
          <w:lang w:val="en-US"/>
        </w:rPr>
        <w:t>Oldenborg</w:t>
      </w:r>
      <w:proofErr w:type="spellEnd"/>
      <w:r w:rsidRPr="00947A64">
        <w:rPr>
          <w:rFonts w:eastAsia="MS Mincho" w:cs="Arial"/>
          <w:szCs w:val="22"/>
          <w:lang w:val="en-US"/>
        </w:rPr>
        <w:t>)</w:t>
      </w:r>
    </w:p>
    <w:p w:rsidR="00CC0A67" w:rsidRPr="0004078F" w:rsidRDefault="00CC0A67" w:rsidP="00CC0A67">
      <w:pPr>
        <w:tabs>
          <w:tab w:val="left" w:pos="340"/>
          <w:tab w:val="left" w:pos="1049"/>
          <w:tab w:val="left" w:pos="1440"/>
        </w:tabs>
        <w:rPr>
          <w:rFonts w:eastAsia="MS Mincho" w:cs="Arial"/>
          <w:szCs w:val="22"/>
          <w:lang w:val="en-US"/>
        </w:rPr>
      </w:pPr>
      <w:r w:rsidRPr="00947A64">
        <w:rPr>
          <w:rFonts w:eastAsia="MS Mincho" w:cs="Arial"/>
          <w:szCs w:val="22"/>
          <w:lang w:val="en-US"/>
        </w:rPr>
        <w:tab/>
      </w:r>
      <w:r w:rsidRPr="0004078F">
        <w:rPr>
          <w:rFonts w:eastAsia="MS Mincho" w:cs="Arial"/>
          <w:szCs w:val="22"/>
          <w:lang w:val="en-US"/>
        </w:rPr>
        <w:t xml:space="preserve">- </w:t>
      </w:r>
      <w:r w:rsidRPr="00947A64">
        <w:rPr>
          <w:rFonts w:eastAsia="MS Mincho" w:cs="Arial"/>
          <w:szCs w:val="22"/>
          <w:lang w:val="en-US"/>
        </w:rPr>
        <w:t>Connemara Pony</w:t>
      </w:r>
    </w:p>
    <w:p w:rsidR="00CC0A67" w:rsidRPr="00947A64" w:rsidRDefault="00CC0A67" w:rsidP="00CC0A67">
      <w:pPr>
        <w:tabs>
          <w:tab w:val="left" w:pos="340"/>
          <w:tab w:val="left" w:pos="1049"/>
          <w:tab w:val="left" w:pos="1440"/>
        </w:tabs>
        <w:rPr>
          <w:rFonts w:eastAsia="MS Mincho" w:cs="Arial"/>
          <w:szCs w:val="22"/>
        </w:rPr>
      </w:pPr>
      <w:r w:rsidRPr="0004078F">
        <w:rPr>
          <w:rFonts w:eastAsia="MS Mincho" w:cs="Arial"/>
          <w:szCs w:val="22"/>
          <w:lang w:val="en-US"/>
        </w:rPr>
        <w:tab/>
      </w:r>
      <w:r w:rsidRPr="00947A64">
        <w:rPr>
          <w:rFonts w:eastAsia="MS Mincho" w:cs="Arial"/>
          <w:szCs w:val="22"/>
        </w:rPr>
        <w:t xml:space="preserve">- </w:t>
      </w:r>
      <w:proofErr w:type="spellStart"/>
      <w:r w:rsidRPr="00947A64">
        <w:rPr>
          <w:rFonts w:eastAsia="MS Mincho" w:cs="Arial"/>
          <w:szCs w:val="22"/>
        </w:rPr>
        <w:t>Lusitano</w:t>
      </w:r>
      <w:proofErr w:type="spellEnd"/>
      <w:r w:rsidRPr="00947A64">
        <w:rPr>
          <w:rFonts w:eastAsia="MS Mincho" w:cs="Arial"/>
          <w:szCs w:val="22"/>
        </w:rPr>
        <w:t xml:space="preserve"> mit Eintragung in der APSL </w:t>
      </w:r>
    </w:p>
    <w:p w:rsidR="00CC0A67" w:rsidRPr="00947A64" w:rsidRDefault="00CC0A67" w:rsidP="00CC0A67">
      <w:pPr>
        <w:tabs>
          <w:tab w:val="left" w:pos="340"/>
          <w:tab w:val="left" w:pos="1049"/>
          <w:tab w:val="left" w:pos="1440"/>
        </w:tabs>
        <w:rPr>
          <w:rFonts w:eastAsia="MS Mincho" w:cs="Arial"/>
          <w:szCs w:val="22"/>
        </w:rPr>
      </w:pPr>
      <w:r w:rsidRPr="00947A64">
        <w:rPr>
          <w:rFonts w:eastAsia="MS Mincho" w:cs="Arial"/>
          <w:szCs w:val="22"/>
        </w:rPr>
        <w:tab/>
        <w:t xml:space="preserve">- Pura Raza </w:t>
      </w:r>
      <w:proofErr w:type="spellStart"/>
      <w:r w:rsidRPr="00947A64">
        <w:rPr>
          <w:rFonts w:eastAsia="MS Mincho" w:cs="Arial"/>
          <w:szCs w:val="22"/>
        </w:rPr>
        <w:t>Espanola</w:t>
      </w:r>
      <w:proofErr w:type="spellEnd"/>
      <w:r w:rsidRPr="00947A64">
        <w:rPr>
          <w:rFonts w:eastAsia="MS Mincho" w:cs="Arial"/>
          <w:szCs w:val="22"/>
        </w:rPr>
        <w:t xml:space="preserve"> mit Eintragung in der ANCCE </w:t>
      </w:r>
    </w:p>
    <w:p w:rsidR="00A50BA4" w:rsidRPr="002676AB" w:rsidRDefault="00A50BA4" w:rsidP="002676AB">
      <w:pPr>
        <w:pStyle w:val="Kopfzeile"/>
        <w:tabs>
          <w:tab w:val="clear" w:pos="4536"/>
          <w:tab w:val="clear" w:pos="9072"/>
          <w:tab w:val="left" w:pos="340"/>
          <w:tab w:val="left" w:pos="1049"/>
          <w:tab w:val="left" w:pos="1440"/>
        </w:tabs>
        <w:rPr>
          <w:rFonts w:eastAsia="MS Mincho" w:cs="Arial"/>
          <w:szCs w:val="22"/>
        </w:rPr>
      </w:pPr>
    </w:p>
    <w:p w:rsidR="00A50BA4" w:rsidRPr="002676AB" w:rsidRDefault="00A50BA4" w:rsidP="002676AB">
      <w:pPr>
        <w:tabs>
          <w:tab w:val="left" w:pos="340"/>
          <w:tab w:val="left" w:pos="1049"/>
          <w:tab w:val="left" w:pos="1440"/>
        </w:tabs>
        <w:rPr>
          <w:rFonts w:eastAsia="MS Mincho" w:cs="Arial"/>
          <w:szCs w:val="22"/>
        </w:rPr>
      </w:pPr>
      <w:r w:rsidRPr="002676AB">
        <w:rPr>
          <w:rFonts w:eastAsia="MS Mincho" w:cs="Arial"/>
          <w:szCs w:val="22"/>
        </w:rPr>
        <w:t xml:space="preserve">Anpaarungen mit Schimmeln bzw. Plattenschecken der </w:t>
      </w:r>
      <w:r w:rsidR="00F24C89">
        <w:rPr>
          <w:rFonts w:eastAsia="MS Mincho" w:cs="Arial"/>
          <w:szCs w:val="22"/>
        </w:rPr>
        <w:t>zugelassenen Rassen</w:t>
      </w:r>
      <w:r w:rsidRPr="002676AB">
        <w:rPr>
          <w:rFonts w:eastAsia="MS Mincho" w:cs="Arial"/>
          <w:szCs w:val="22"/>
        </w:rPr>
        <w:t xml:space="preserve"> sind nicht zugelassen.</w:t>
      </w:r>
    </w:p>
    <w:p w:rsidR="00345631" w:rsidRDefault="00345631" w:rsidP="00C41031">
      <w:pPr>
        <w:pStyle w:val="berschrift1"/>
        <w:keepLines/>
        <w:numPr>
          <w:ilvl w:val="0"/>
          <w:numId w:val="9"/>
        </w:numPr>
        <w:spacing w:before="240"/>
        <w:jc w:val="both"/>
        <w:rPr>
          <w:rFonts w:eastAsia="MS Mincho"/>
        </w:rPr>
      </w:pPr>
      <w:bookmarkStart w:id="33" w:name="_§_912c_Unterteilung"/>
      <w:bookmarkStart w:id="34" w:name="_Toc496536795"/>
      <w:bookmarkStart w:id="35" w:name="_Toc496704272"/>
      <w:bookmarkStart w:id="36" w:name="_Toc499542570"/>
      <w:bookmarkEnd w:id="33"/>
      <w:r w:rsidRPr="00891E65">
        <w:rPr>
          <w:rFonts w:eastAsia="MS Mincho"/>
        </w:rPr>
        <w:t xml:space="preserve">Unterteilung </w:t>
      </w:r>
      <w:bookmarkStart w:id="37" w:name="_Hlk495415212"/>
      <w:r w:rsidRPr="00BB34A4">
        <w:rPr>
          <w:rFonts w:eastAsia="MS Mincho"/>
        </w:rPr>
        <w:t>des Zuchtbuches</w:t>
      </w:r>
      <w:bookmarkEnd w:id="34"/>
      <w:bookmarkEnd w:id="35"/>
      <w:bookmarkEnd w:id="36"/>
      <w:bookmarkEnd w:id="37"/>
    </w:p>
    <w:p w:rsidR="00345631" w:rsidRDefault="00345631" w:rsidP="00345631">
      <w:pPr>
        <w:rPr>
          <w:rFonts w:eastAsia="MS Mincho"/>
        </w:rPr>
      </w:pPr>
      <w:bookmarkStart w:id="38" w:name="_Hlk495478742"/>
    </w:p>
    <w:p w:rsidR="00345631" w:rsidRDefault="00345631" w:rsidP="00345631">
      <w:pPr>
        <w:rPr>
          <w:rFonts w:eastAsia="MS Mincho"/>
        </w:rPr>
      </w:pPr>
      <w:r>
        <w:rPr>
          <w:rFonts w:eastAsia="MS Mincho"/>
        </w:rPr>
        <w:t xml:space="preserve">Das Zuchtbuch für Hengste wird in eine Hauptabteilung und eine </w:t>
      </w:r>
      <w:r w:rsidRPr="00BB34A4">
        <w:rPr>
          <w:rFonts w:eastAsia="MS Mincho"/>
        </w:rPr>
        <w:t>Zusätzliche</w:t>
      </w:r>
      <w:r>
        <w:rPr>
          <w:rFonts w:eastAsia="MS Mincho"/>
        </w:rPr>
        <w:t xml:space="preserve"> Abteilung unterteilt.</w:t>
      </w:r>
    </w:p>
    <w:p w:rsidR="00345631" w:rsidRDefault="00345631" w:rsidP="00345631">
      <w:pPr>
        <w:rPr>
          <w:rFonts w:eastAsia="MS Mincho"/>
        </w:rPr>
      </w:pPr>
    </w:p>
    <w:p w:rsidR="00345631" w:rsidRDefault="00345631" w:rsidP="00345631">
      <w:pPr>
        <w:rPr>
          <w:rFonts w:eastAsia="MS Mincho"/>
        </w:rPr>
      </w:pPr>
      <w:r>
        <w:rPr>
          <w:rFonts w:eastAsia="MS Mincho"/>
        </w:rPr>
        <w:t xml:space="preserve">Die Hauptabteilung des Zuchtbuches für Hengste wird unterteilt in die </w:t>
      </w:r>
      <w:bookmarkStart w:id="39" w:name="_Hlk495415239"/>
      <w:r w:rsidRPr="00BB34A4">
        <w:rPr>
          <w:rFonts w:eastAsia="MS Mincho"/>
        </w:rPr>
        <w:t>Klassen</w:t>
      </w:r>
      <w:bookmarkEnd w:id="39"/>
    </w:p>
    <w:bookmarkEnd w:id="38"/>
    <w:p w:rsidR="00345631" w:rsidRDefault="00345631" w:rsidP="00C41031">
      <w:pPr>
        <w:numPr>
          <w:ilvl w:val="0"/>
          <w:numId w:val="11"/>
        </w:numPr>
        <w:rPr>
          <w:rFonts w:eastAsia="MS Mincho"/>
        </w:rPr>
      </w:pPr>
      <w:r>
        <w:rPr>
          <w:rFonts w:eastAsia="MS Mincho"/>
        </w:rPr>
        <w:t>Hengstbuch I,</w:t>
      </w:r>
    </w:p>
    <w:p w:rsidR="00345631" w:rsidRDefault="00345631" w:rsidP="00C41031">
      <w:pPr>
        <w:numPr>
          <w:ilvl w:val="0"/>
          <w:numId w:val="11"/>
        </w:numPr>
        <w:rPr>
          <w:rFonts w:eastAsia="MS Mincho"/>
        </w:rPr>
      </w:pPr>
      <w:bookmarkStart w:id="40" w:name="_Hlk495415248"/>
      <w:r>
        <w:rPr>
          <w:rFonts w:eastAsia="MS Mincho"/>
        </w:rPr>
        <w:t>Hengstbuch II,</w:t>
      </w:r>
    </w:p>
    <w:p w:rsidR="00345631" w:rsidRPr="00BB34A4" w:rsidRDefault="00345631" w:rsidP="00C41031">
      <w:pPr>
        <w:numPr>
          <w:ilvl w:val="0"/>
          <w:numId w:val="11"/>
        </w:numPr>
        <w:rPr>
          <w:rFonts w:eastAsia="MS Mincho"/>
        </w:rPr>
      </w:pPr>
      <w:r>
        <w:rPr>
          <w:rFonts w:eastAsia="MS Mincho"/>
        </w:rPr>
        <w:t xml:space="preserve">Anhang </w:t>
      </w:r>
      <w:r w:rsidRPr="00BB34A4">
        <w:rPr>
          <w:rFonts w:eastAsia="MS Mincho"/>
        </w:rPr>
        <w:t>und</w:t>
      </w:r>
    </w:p>
    <w:p w:rsidR="00345631" w:rsidRPr="00BB34A4" w:rsidRDefault="00345631" w:rsidP="00C41031">
      <w:pPr>
        <w:numPr>
          <w:ilvl w:val="0"/>
          <w:numId w:val="11"/>
        </w:numPr>
        <w:rPr>
          <w:rFonts w:eastAsia="MS Mincho"/>
        </w:rPr>
      </w:pPr>
      <w:r w:rsidRPr="00BB34A4">
        <w:rPr>
          <w:rFonts w:eastAsia="MS Mincho"/>
        </w:rPr>
        <w:t>Fohlenbuch.</w:t>
      </w:r>
    </w:p>
    <w:bookmarkEnd w:id="40"/>
    <w:p w:rsidR="00345631" w:rsidRDefault="00345631" w:rsidP="00345631">
      <w:pPr>
        <w:pStyle w:val="Textkrper21"/>
        <w:tabs>
          <w:tab w:val="clear" w:pos="0"/>
        </w:tabs>
        <w:overflowPunct/>
        <w:autoSpaceDE/>
        <w:autoSpaceDN/>
        <w:adjustRightInd/>
        <w:rPr>
          <w:rFonts w:eastAsia="MS Mincho"/>
          <w:szCs w:val="24"/>
        </w:rPr>
      </w:pPr>
    </w:p>
    <w:p w:rsidR="00345631" w:rsidRPr="00BB34A4" w:rsidRDefault="00345631" w:rsidP="00345631">
      <w:pPr>
        <w:rPr>
          <w:rFonts w:eastAsia="MS Mincho"/>
        </w:rPr>
      </w:pPr>
      <w:bookmarkStart w:id="41" w:name="_Hlk495478768"/>
      <w:r>
        <w:rPr>
          <w:rFonts w:eastAsia="MS Mincho"/>
        </w:rPr>
        <w:t xml:space="preserve">Die </w:t>
      </w:r>
      <w:r w:rsidRPr="00BB34A4">
        <w:rPr>
          <w:rFonts w:eastAsia="MS Mincho"/>
        </w:rPr>
        <w:t>Zusätzliche</w:t>
      </w:r>
      <w:r>
        <w:rPr>
          <w:rFonts w:eastAsia="MS Mincho"/>
        </w:rPr>
        <w:t xml:space="preserve"> Abteilung des Zuchtbuches für Hengste </w:t>
      </w:r>
      <w:r w:rsidR="0068625A">
        <w:rPr>
          <w:rFonts w:eastAsia="MS Mincho"/>
        </w:rPr>
        <w:t>ist das</w:t>
      </w:r>
    </w:p>
    <w:bookmarkEnd w:id="41"/>
    <w:p w:rsidR="00345631" w:rsidRPr="0068625A" w:rsidRDefault="00345631" w:rsidP="00615877">
      <w:pPr>
        <w:numPr>
          <w:ilvl w:val="0"/>
          <w:numId w:val="11"/>
        </w:numPr>
        <w:rPr>
          <w:rFonts w:eastAsia="MS Mincho"/>
        </w:rPr>
      </w:pPr>
      <w:proofErr w:type="spellStart"/>
      <w:r w:rsidRPr="0068625A">
        <w:rPr>
          <w:rFonts w:eastAsia="MS Mincho"/>
        </w:rPr>
        <w:t>Vorbuch</w:t>
      </w:r>
      <w:bookmarkStart w:id="42" w:name="_Hlk495478777"/>
      <w:proofErr w:type="spellEnd"/>
      <w:r w:rsidRPr="0068625A">
        <w:rPr>
          <w:rFonts w:eastAsia="MS Mincho"/>
        </w:rPr>
        <w:t>.</w:t>
      </w:r>
    </w:p>
    <w:bookmarkEnd w:id="42"/>
    <w:p w:rsidR="00345631" w:rsidRDefault="00345631" w:rsidP="00345631">
      <w:pPr>
        <w:rPr>
          <w:rFonts w:eastAsia="MS Mincho"/>
        </w:rPr>
      </w:pPr>
    </w:p>
    <w:p w:rsidR="00345631" w:rsidRDefault="00345631" w:rsidP="00345631">
      <w:pPr>
        <w:rPr>
          <w:rFonts w:eastAsia="MS Mincho"/>
        </w:rPr>
      </w:pPr>
      <w:bookmarkStart w:id="43" w:name="_Hlk495478797"/>
      <w:r>
        <w:rPr>
          <w:rFonts w:eastAsia="MS Mincho"/>
        </w:rPr>
        <w:t xml:space="preserve">Das Zuchtbuch für Stuten wird in eine Hauptabteilung und eine </w:t>
      </w:r>
      <w:bookmarkStart w:id="44" w:name="_Hlk495415276"/>
      <w:r w:rsidRPr="00BB34A4">
        <w:rPr>
          <w:rFonts w:eastAsia="MS Mincho"/>
        </w:rPr>
        <w:t>Zusätzliche</w:t>
      </w:r>
      <w:r>
        <w:rPr>
          <w:rFonts w:eastAsia="MS Mincho"/>
        </w:rPr>
        <w:t xml:space="preserve"> </w:t>
      </w:r>
      <w:bookmarkEnd w:id="44"/>
      <w:r>
        <w:rPr>
          <w:rFonts w:eastAsia="MS Mincho"/>
        </w:rPr>
        <w:t>Abteilung unterteilt.</w:t>
      </w:r>
    </w:p>
    <w:p w:rsidR="00345631" w:rsidRDefault="00345631" w:rsidP="00345631">
      <w:pPr>
        <w:rPr>
          <w:rFonts w:eastAsia="MS Mincho"/>
        </w:rPr>
      </w:pPr>
    </w:p>
    <w:p w:rsidR="00345631" w:rsidRDefault="00345631" w:rsidP="00345631">
      <w:pPr>
        <w:rPr>
          <w:rFonts w:eastAsia="MS Mincho"/>
        </w:rPr>
      </w:pPr>
      <w:r>
        <w:rPr>
          <w:rFonts w:eastAsia="MS Mincho"/>
        </w:rPr>
        <w:t xml:space="preserve">Die Hauptabteilung des Zuchtbuches für Stuten wird unterteilt in die </w:t>
      </w:r>
      <w:bookmarkStart w:id="45" w:name="_Hlk495415292"/>
      <w:r w:rsidRPr="00BB34A4">
        <w:rPr>
          <w:rFonts w:eastAsia="MS Mincho"/>
        </w:rPr>
        <w:t>Klassen</w:t>
      </w:r>
      <w:bookmarkEnd w:id="43"/>
      <w:bookmarkEnd w:id="45"/>
    </w:p>
    <w:p w:rsidR="00345631" w:rsidRDefault="00345631" w:rsidP="00C41031">
      <w:pPr>
        <w:numPr>
          <w:ilvl w:val="0"/>
          <w:numId w:val="11"/>
        </w:numPr>
        <w:rPr>
          <w:rFonts w:eastAsia="MS Mincho"/>
        </w:rPr>
      </w:pPr>
      <w:r>
        <w:rPr>
          <w:rFonts w:eastAsia="MS Mincho"/>
        </w:rPr>
        <w:t>Stutbuch I,</w:t>
      </w:r>
    </w:p>
    <w:p w:rsidR="00345631" w:rsidRDefault="00345631" w:rsidP="00C41031">
      <w:pPr>
        <w:numPr>
          <w:ilvl w:val="0"/>
          <w:numId w:val="11"/>
        </w:numPr>
        <w:rPr>
          <w:rFonts w:eastAsia="MS Mincho"/>
        </w:rPr>
      </w:pPr>
      <w:bookmarkStart w:id="46" w:name="_Hlk495415299"/>
      <w:bookmarkStart w:id="47" w:name="_Hlk495478804"/>
      <w:r>
        <w:rPr>
          <w:rFonts w:eastAsia="MS Mincho"/>
        </w:rPr>
        <w:t>Stutbuch II,</w:t>
      </w:r>
    </w:p>
    <w:p w:rsidR="00345631" w:rsidRPr="00BB34A4" w:rsidRDefault="00345631" w:rsidP="00C41031">
      <w:pPr>
        <w:numPr>
          <w:ilvl w:val="0"/>
          <w:numId w:val="11"/>
        </w:numPr>
        <w:rPr>
          <w:rFonts w:eastAsia="MS Mincho"/>
        </w:rPr>
      </w:pPr>
      <w:r w:rsidRPr="00BB34A4">
        <w:rPr>
          <w:rFonts w:eastAsia="MS Mincho"/>
        </w:rPr>
        <w:t>Anhang und</w:t>
      </w:r>
    </w:p>
    <w:p w:rsidR="00345631" w:rsidRPr="00BB34A4" w:rsidRDefault="00345631" w:rsidP="00C41031">
      <w:pPr>
        <w:numPr>
          <w:ilvl w:val="0"/>
          <w:numId w:val="11"/>
        </w:numPr>
        <w:rPr>
          <w:rFonts w:eastAsia="MS Mincho"/>
        </w:rPr>
      </w:pPr>
      <w:r w:rsidRPr="00BB34A4">
        <w:rPr>
          <w:rFonts w:eastAsia="MS Mincho"/>
        </w:rPr>
        <w:t>Fohlenbuch.</w:t>
      </w:r>
    </w:p>
    <w:bookmarkEnd w:id="46"/>
    <w:bookmarkEnd w:id="47"/>
    <w:p w:rsidR="00345631" w:rsidRDefault="00345631" w:rsidP="00345631">
      <w:pPr>
        <w:rPr>
          <w:rFonts w:eastAsia="MS Mincho"/>
        </w:rPr>
      </w:pPr>
    </w:p>
    <w:p w:rsidR="00345631" w:rsidRDefault="00345631" w:rsidP="00345631">
      <w:pPr>
        <w:rPr>
          <w:rFonts w:eastAsia="MS Mincho"/>
        </w:rPr>
      </w:pPr>
      <w:bookmarkStart w:id="48" w:name="_Hlk495478816"/>
      <w:r>
        <w:rPr>
          <w:rFonts w:eastAsia="MS Mincho"/>
        </w:rPr>
        <w:t xml:space="preserve">Die </w:t>
      </w:r>
      <w:bookmarkStart w:id="49" w:name="_Hlk495415320"/>
      <w:r w:rsidRPr="00BB34A4">
        <w:rPr>
          <w:rFonts w:eastAsia="MS Mincho"/>
        </w:rPr>
        <w:t>Zusätzliche</w:t>
      </w:r>
      <w:r>
        <w:rPr>
          <w:rFonts w:eastAsia="MS Mincho"/>
        </w:rPr>
        <w:t xml:space="preserve"> </w:t>
      </w:r>
      <w:bookmarkEnd w:id="49"/>
      <w:r>
        <w:rPr>
          <w:rFonts w:eastAsia="MS Mincho"/>
        </w:rPr>
        <w:t xml:space="preserve">Abteilung des Zuchtbuches für Stuten </w:t>
      </w:r>
      <w:bookmarkEnd w:id="48"/>
      <w:r w:rsidR="0068625A">
        <w:rPr>
          <w:rFonts w:eastAsia="MS Mincho"/>
        </w:rPr>
        <w:t>ist das</w:t>
      </w:r>
    </w:p>
    <w:p w:rsidR="00345631" w:rsidRPr="00BB34A4" w:rsidRDefault="0068625A" w:rsidP="00C41031">
      <w:pPr>
        <w:numPr>
          <w:ilvl w:val="0"/>
          <w:numId w:val="11"/>
        </w:numPr>
        <w:rPr>
          <w:rFonts w:eastAsia="MS Mincho"/>
        </w:rPr>
      </w:pPr>
      <w:bookmarkStart w:id="50" w:name="_Hlk495478830"/>
      <w:proofErr w:type="spellStart"/>
      <w:r>
        <w:rPr>
          <w:rFonts w:eastAsia="MS Mincho"/>
        </w:rPr>
        <w:t>Vorbuch</w:t>
      </w:r>
      <w:proofErr w:type="spellEnd"/>
      <w:r>
        <w:rPr>
          <w:rFonts w:eastAsia="MS Mincho"/>
        </w:rPr>
        <w:t>.</w:t>
      </w:r>
    </w:p>
    <w:bookmarkEnd w:id="50"/>
    <w:p w:rsidR="00345631" w:rsidRDefault="00345631" w:rsidP="00345631">
      <w:pPr>
        <w:rPr>
          <w:rFonts w:eastAsia="MS Mincho"/>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66"/>
        <w:gridCol w:w="3013"/>
        <w:gridCol w:w="3014"/>
      </w:tblGrid>
      <w:tr w:rsidR="00345631" w:rsidRPr="00BB34A4" w:rsidTr="00615877">
        <w:trPr>
          <w:cantSplit/>
          <w:trHeight w:val="229"/>
        </w:trPr>
        <w:tc>
          <w:tcPr>
            <w:tcW w:w="0" w:type="auto"/>
            <w:vMerge w:val="restart"/>
            <w:tcBorders>
              <w:top w:val="single" w:sz="4" w:space="0" w:color="auto"/>
              <w:left w:val="single" w:sz="4" w:space="0" w:color="auto"/>
              <w:bottom w:val="single" w:sz="4" w:space="0" w:color="auto"/>
              <w:right w:val="single" w:sz="4" w:space="0" w:color="auto"/>
            </w:tcBorders>
            <w:vAlign w:val="bottom"/>
            <w:hideMark/>
          </w:tcPr>
          <w:p w:rsidR="00345631" w:rsidRPr="00BB34A4" w:rsidRDefault="00345631" w:rsidP="00615877">
            <w:pPr>
              <w:tabs>
                <w:tab w:val="left" w:pos="591"/>
              </w:tabs>
              <w:ind w:right="72"/>
              <w:rPr>
                <w:rFonts w:cs="Arial"/>
                <w:b/>
                <w:bCs/>
                <w:i/>
              </w:rPr>
            </w:pPr>
            <w:bookmarkStart w:id="51" w:name="_Hlk495478838"/>
            <w:r w:rsidRPr="00BB34A4">
              <w:rPr>
                <w:rFonts w:cs="Arial"/>
                <w:b/>
                <w:bCs/>
                <w:i/>
              </w:rPr>
              <w:t>Abteilung</w:t>
            </w:r>
          </w:p>
        </w:tc>
        <w:tc>
          <w:tcPr>
            <w:tcW w:w="6027" w:type="dxa"/>
            <w:gridSpan w:val="2"/>
            <w:tcBorders>
              <w:top w:val="single" w:sz="4" w:space="0" w:color="auto"/>
              <w:left w:val="single" w:sz="4" w:space="0" w:color="auto"/>
              <w:bottom w:val="nil"/>
              <w:right w:val="single" w:sz="4" w:space="0" w:color="auto"/>
            </w:tcBorders>
            <w:vAlign w:val="center"/>
            <w:hideMark/>
          </w:tcPr>
          <w:p w:rsidR="00345631" w:rsidRPr="00BB34A4" w:rsidRDefault="00345631" w:rsidP="00615877">
            <w:pPr>
              <w:ind w:left="227" w:right="530"/>
              <w:jc w:val="center"/>
              <w:rPr>
                <w:rFonts w:cs="Arial"/>
                <w:b/>
                <w:bCs/>
                <w:i/>
              </w:rPr>
            </w:pPr>
            <w:r w:rsidRPr="00BB34A4">
              <w:rPr>
                <w:rFonts w:cs="Arial"/>
                <w:b/>
                <w:bCs/>
                <w:i/>
              </w:rPr>
              <w:t>Geschlecht</w:t>
            </w:r>
          </w:p>
        </w:tc>
      </w:tr>
      <w:tr w:rsidR="00345631" w:rsidRPr="00BB34A4" w:rsidTr="00615877">
        <w:trPr>
          <w:cantSplit/>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5631" w:rsidRPr="00BB34A4" w:rsidRDefault="00345631" w:rsidP="00615877">
            <w:pPr>
              <w:rPr>
                <w:rFonts w:cs="Arial"/>
                <w:b/>
                <w:bCs/>
              </w:rPr>
            </w:pPr>
          </w:p>
        </w:tc>
        <w:tc>
          <w:tcPr>
            <w:tcW w:w="3013" w:type="dxa"/>
            <w:tcBorders>
              <w:top w:val="nil"/>
              <w:left w:val="single" w:sz="4" w:space="0" w:color="auto"/>
              <w:bottom w:val="single" w:sz="4" w:space="0" w:color="auto"/>
              <w:right w:val="single" w:sz="4" w:space="0" w:color="auto"/>
            </w:tcBorders>
            <w:vAlign w:val="bottom"/>
            <w:hideMark/>
          </w:tcPr>
          <w:p w:rsidR="00345631" w:rsidRPr="00BB34A4" w:rsidRDefault="00345631" w:rsidP="00615877">
            <w:pPr>
              <w:tabs>
                <w:tab w:val="left" w:pos="347"/>
                <w:tab w:val="left" w:pos="820"/>
              </w:tabs>
              <w:ind w:left="227" w:right="72"/>
              <w:rPr>
                <w:rFonts w:cs="Arial"/>
                <w:b/>
                <w:bCs/>
              </w:rPr>
            </w:pPr>
            <w:r w:rsidRPr="00BB34A4">
              <w:rPr>
                <w:rFonts w:cs="Arial"/>
                <w:b/>
                <w:bCs/>
              </w:rPr>
              <w:t>Hengste</w:t>
            </w:r>
          </w:p>
        </w:tc>
        <w:tc>
          <w:tcPr>
            <w:tcW w:w="3014" w:type="dxa"/>
            <w:tcBorders>
              <w:top w:val="nil"/>
              <w:left w:val="single" w:sz="4" w:space="0" w:color="auto"/>
              <w:bottom w:val="single" w:sz="4" w:space="0" w:color="auto"/>
              <w:right w:val="single" w:sz="4" w:space="0" w:color="auto"/>
            </w:tcBorders>
            <w:vAlign w:val="bottom"/>
            <w:hideMark/>
          </w:tcPr>
          <w:p w:rsidR="00345631" w:rsidRPr="00BB34A4" w:rsidRDefault="00345631" w:rsidP="00615877">
            <w:pPr>
              <w:tabs>
                <w:tab w:val="left" w:pos="387"/>
              </w:tabs>
              <w:ind w:left="227" w:right="72"/>
              <w:rPr>
                <w:rFonts w:cs="Arial"/>
                <w:b/>
                <w:bCs/>
              </w:rPr>
            </w:pPr>
            <w:r w:rsidRPr="00BB34A4">
              <w:rPr>
                <w:rFonts w:cs="Arial"/>
                <w:b/>
                <w:bCs/>
              </w:rPr>
              <w:t>Stuten</w:t>
            </w:r>
          </w:p>
        </w:tc>
      </w:tr>
      <w:tr w:rsidR="00345631" w:rsidRPr="00BB34A4" w:rsidTr="00615877">
        <w:trPr>
          <w:cantSplit/>
          <w:trHeight w:val="428"/>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45631" w:rsidRPr="00BB34A4" w:rsidRDefault="00345631" w:rsidP="00615877">
            <w:pPr>
              <w:tabs>
                <w:tab w:val="left" w:pos="307"/>
                <w:tab w:val="left" w:pos="591"/>
              </w:tabs>
              <w:ind w:right="72"/>
              <w:rPr>
                <w:rFonts w:cs="Arial"/>
                <w:b/>
                <w:bCs/>
              </w:rPr>
            </w:pPr>
            <w:r w:rsidRPr="00BB34A4">
              <w:rPr>
                <w:rFonts w:cs="Arial"/>
                <w:b/>
                <w:bCs/>
              </w:rPr>
              <w:t>Hauptabteilung (HA)</w:t>
            </w:r>
          </w:p>
        </w:tc>
        <w:tc>
          <w:tcPr>
            <w:tcW w:w="3013" w:type="dxa"/>
            <w:tcBorders>
              <w:top w:val="single" w:sz="4" w:space="0" w:color="auto"/>
              <w:left w:val="single" w:sz="4" w:space="0" w:color="auto"/>
              <w:bottom w:val="single" w:sz="4" w:space="0" w:color="auto"/>
              <w:right w:val="single" w:sz="4" w:space="0" w:color="auto"/>
            </w:tcBorders>
            <w:vAlign w:val="center"/>
            <w:hideMark/>
          </w:tcPr>
          <w:p w:rsidR="00345631" w:rsidRPr="00BB34A4" w:rsidRDefault="00345631" w:rsidP="00615877">
            <w:pPr>
              <w:tabs>
                <w:tab w:val="left" w:pos="820"/>
              </w:tabs>
              <w:ind w:left="227" w:right="72"/>
              <w:rPr>
                <w:rFonts w:cs="Arial"/>
                <w:lang w:val="en-GB"/>
              </w:rPr>
            </w:pPr>
            <w:r w:rsidRPr="00BB34A4">
              <w:rPr>
                <w:rFonts w:cs="Arial"/>
                <w:b/>
                <w:bCs/>
              </w:rPr>
              <w:t>Hengstbuch</w:t>
            </w:r>
            <w:r w:rsidRPr="00BB34A4">
              <w:rPr>
                <w:rFonts w:cs="Arial"/>
                <w:lang w:val="en-GB"/>
              </w:rPr>
              <w:t xml:space="preserve"> I (H I)</w:t>
            </w:r>
          </w:p>
        </w:tc>
        <w:tc>
          <w:tcPr>
            <w:tcW w:w="3014" w:type="dxa"/>
            <w:tcBorders>
              <w:top w:val="single" w:sz="4" w:space="0" w:color="auto"/>
              <w:left w:val="single" w:sz="4" w:space="0" w:color="auto"/>
              <w:bottom w:val="single" w:sz="4" w:space="0" w:color="auto"/>
              <w:right w:val="single" w:sz="4" w:space="0" w:color="auto"/>
            </w:tcBorders>
            <w:vAlign w:val="center"/>
            <w:hideMark/>
          </w:tcPr>
          <w:p w:rsidR="00345631" w:rsidRPr="00BB34A4" w:rsidRDefault="00345631" w:rsidP="00615877">
            <w:pPr>
              <w:tabs>
                <w:tab w:val="left" w:pos="387"/>
              </w:tabs>
              <w:ind w:left="227" w:right="72"/>
              <w:rPr>
                <w:rFonts w:cs="Arial"/>
                <w:lang w:val="en-GB"/>
              </w:rPr>
            </w:pPr>
            <w:proofErr w:type="spellStart"/>
            <w:r w:rsidRPr="00BB34A4">
              <w:rPr>
                <w:rFonts w:cs="Arial"/>
                <w:lang w:val="en-GB"/>
              </w:rPr>
              <w:t>Stutbuch</w:t>
            </w:r>
            <w:proofErr w:type="spellEnd"/>
            <w:r w:rsidRPr="00BB34A4">
              <w:rPr>
                <w:rFonts w:cs="Arial"/>
                <w:lang w:val="en-GB"/>
              </w:rPr>
              <w:t xml:space="preserve"> I (S I)</w:t>
            </w:r>
          </w:p>
        </w:tc>
      </w:tr>
      <w:tr w:rsidR="00345631" w:rsidRPr="00BB34A4" w:rsidTr="00615877">
        <w:trPr>
          <w:cantSplit/>
          <w:trHeight w:val="4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5631" w:rsidRPr="00BB34A4" w:rsidRDefault="00345631" w:rsidP="00615877">
            <w:pPr>
              <w:rPr>
                <w:rFonts w:cs="Arial"/>
                <w:b/>
                <w:bCs/>
              </w:rPr>
            </w:pPr>
          </w:p>
        </w:tc>
        <w:tc>
          <w:tcPr>
            <w:tcW w:w="3013" w:type="dxa"/>
            <w:tcBorders>
              <w:top w:val="single" w:sz="4" w:space="0" w:color="auto"/>
              <w:left w:val="single" w:sz="4" w:space="0" w:color="auto"/>
              <w:bottom w:val="single" w:sz="4" w:space="0" w:color="auto"/>
              <w:right w:val="single" w:sz="4" w:space="0" w:color="auto"/>
            </w:tcBorders>
            <w:vAlign w:val="center"/>
            <w:hideMark/>
          </w:tcPr>
          <w:p w:rsidR="00345631" w:rsidRPr="00BB34A4" w:rsidRDefault="00345631" w:rsidP="00615877">
            <w:pPr>
              <w:ind w:left="227" w:right="72"/>
              <w:rPr>
                <w:rFonts w:cs="Arial"/>
              </w:rPr>
            </w:pPr>
            <w:r w:rsidRPr="00BB34A4">
              <w:rPr>
                <w:rFonts w:cs="Arial"/>
              </w:rPr>
              <w:t>Hengstbuch II (H II)</w:t>
            </w:r>
          </w:p>
        </w:tc>
        <w:tc>
          <w:tcPr>
            <w:tcW w:w="3014" w:type="dxa"/>
            <w:tcBorders>
              <w:top w:val="single" w:sz="4" w:space="0" w:color="auto"/>
              <w:left w:val="single" w:sz="4" w:space="0" w:color="auto"/>
              <w:bottom w:val="single" w:sz="4" w:space="0" w:color="auto"/>
              <w:right w:val="single" w:sz="4" w:space="0" w:color="auto"/>
            </w:tcBorders>
            <w:vAlign w:val="center"/>
            <w:hideMark/>
          </w:tcPr>
          <w:p w:rsidR="00345631" w:rsidRPr="00BB34A4" w:rsidRDefault="00345631" w:rsidP="00615877">
            <w:pPr>
              <w:tabs>
                <w:tab w:val="left" w:pos="387"/>
              </w:tabs>
              <w:ind w:left="227" w:right="72"/>
              <w:rPr>
                <w:rFonts w:cs="Arial"/>
                <w:lang w:val="en-GB"/>
              </w:rPr>
            </w:pPr>
            <w:proofErr w:type="spellStart"/>
            <w:r w:rsidRPr="00BB34A4">
              <w:rPr>
                <w:rFonts w:cs="Arial"/>
                <w:lang w:val="en-GB"/>
              </w:rPr>
              <w:t>Stutbuch</w:t>
            </w:r>
            <w:proofErr w:type="spellEnd"/>
            <w:r w:rsidRPr="00BB34A4">
              <w:rPr>
                <w:rFonts w:cs="Arial"/>
                <w:lang w:val="en-GB"/>
              </w:rPr>
              <w:t xml:space="preserve"> II (S II)</w:t>
            </w:r>
          </w:p>
        </w:tc>
      </w:tr>
      <w:tr w:rsidR="00345631" w:rsidRPr="00BB34A4" w:rsidTr="00615877">
        <w:trPr>
          <w:cantSplit/>
          <w:trHeight w:val="428"/>
        </w:trPr>
        <w:tc>
          <w:tcPr>
            <w:tcW w:w="0" w:type="auto"/>
            <w:vMerge/>
            <w:tcBorders>
              <w:top w:val="single" w:sz="4" w:space="0" w:color="auto"/>
              <w:left w:val="single" w:sz="4" w:space="0" w:color="auto"/>
              <w:bottom w:val="single" w:sz="4" w:space="0" w:color="auto"/>
              <w:right w:val="single" w:sz="4" w:space="0" w:color="auto"/>
            </w:tcBorders>
            <w:vAlign w:val="center"/>
          </w:tcPr>
          <w:p w:rsidR="00345631" w:rsidRPr="00BB34A4" w:rsidRDefault="00345631" w:rsidP="00615877">
            <w:pPr>
              <w:rPr>
                <w:rFonts w:cs="Arial"/>
                <w:b/>
                <w:bCs/>
              </w:rPr>
            </w:pPr>
          </w:p>
        </w:tc>
        <w:tc>
          <w:tcPr>
            <w:tcW w:w="3013" w:type="dxa"/>
            <w:tcBorders>
              <w:top w:val="single" w:sz="4" w:space="0" w:color="auto"/>
              <w:left w:val="single" w:sz="4" w:space="0" w:color="auto"/>
              <w:bottom w:val="single" w:sz="4" w:space="0" w:color="auto"/>
              <w:right w:val="single" w:sz="4" w:space="0" w:color="auto"/>
            </w:tcBorders>
            <w:vAlign w:val="center"/>
          </w:tcPr>
          <w:p w:rsidR="00345631" w:rsidRPr="00BB34A4" w:rsidRDefault="00345631" w:rsidP="00615877">
            <w:pPr>
              <w:tabs>
                <w:tab w:val="left" w:pos="347"/>
              </w:tabs>
              <w:ind w:left="227" w:right="72"/>
              <w:rPr>
                <w:rFonts w:cs="Arial"/>
              </w:rPr>
            </w:pPr>
            <w:r w:rsidRPr="00BB34A4">
              <w:rPr>
                <w:rFonts w:cs="Arial"/>
              </w:rPr>
              <w:t>Anhang (A)</w:t>
            </w:r>
          </w:p>
        </w:tc>
        <w:tc>
          <w:tcPr>
            <w:tcW w:w="3014" w:type="dxa"/>
            <w:tcBorders>
              <w:top w:val="single" w:sz="4" w:space="0" w:color="auto"/>
              <w:left w:val="single" w:sz="4" w:space="0" w:color="auto"/>
              <w:bottom w:val="single" w:sz="4" w:space="0" w:color="auto"/>
              <w:right w:val="single" w:sz="4" w:space="0" w:color="auto"/>
            </w:tcBorders>
            <w:vAlign w:val="center"/>
          </w:tcPr>
          <w:p w:rsidR="00345631" w:rsidRPr="00BB34A4" w:rsidRDefault="00345631" w:rsidP="00615877">
            <w:pPr>
              <w:tabs>
                <w:tab w:val="left" w:pos="387"/>
              </w:tabs>
              <w:ind w:left="227" w:right="72"/>
              <w:rPr>
                <w:rFonts w:cs="Arial"/>
                <w:lang w:val="en-GB"/>
              </w:rPr>
            </w:pPr>
            <w:proofErr w:type="spellStart"/>
            <w:r w:rsidRPr="00BB34A4">
              <w:rPr>
                <w:rFonts w:cs="Arial"/>
                <w:lang w:val="en-GB"/>
              </w:rPr>
              <w:t>Anhang</w:t>
            </w:r>
            <w:proofErr w:type="spellEnd"/>
            <w:r w:rsidRPr="00BB34A4">
              <w:rPr>
                <w:rFonts w:cs="Arial"/>
                <w:lang w:val="en-GB"/>
              </w:rPr>
              <w:t xml:space="preserve"> </w:t>
            </w:r>
            <w:r w:rsidRPr="00BB34A4">
              <w:rPr>
                <w:rFonts w:cs="Arial"/>
              </w:rPr>
              <w:t>(A)</w:t>
            </w:r>
          </w:p>
        </w:tc>
      </w:tr>
      <w:tr w:rsidR="00345631" w:rsidRPr="00BB34A4" w:rsidTr="00615877">
        <w:trPr>
          <w:cantSplit/>
          <w:trHeight w:val="4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5631" w:rsidRPr="00BB34A4" w:rsidRDefault="00345631" w:rsidP="00615877">
            <w:pPr>
              <w:rPr>
                <w:rFonts w:cs="Arial"/>
                <w:b/>
                <w:bCs/>
              </w:rPr>
            </w:pPr>
          </w:p>
        </w:tc>
        <w:tc>
          <w:tcPr>
            <w:tcW w:w="3013" w:type="dxa"/>
            <w:tcBorders>
              <w:top w:val="single" w:sz="4" w:space="0" w:color="auto"/>
              <w:left w:val="single" w:sz="4" w:space="0" w:color="auto"/>
              <w:bottom w:val="single" w:sz="4" w:space="0" w:color="auto"/>
              <w:right w:val="single" w:sz="4" w:space="0" w:color="auto"/>
            </w:tcBorders>
            <w:vAlign w:val="center"/>
            <w:hideMark/>
          </w:tcPr>
          <w:p w:rsidR="00345631" w:rsidRPr="00BB34A4" w:rsidRDefault="00345631" w:rsidP="00615877">
            <w:pPr>
              <w:tabs>
                <w:tab w:val="left" w:pos="387"/>
              </w:tabs>
              <w:ind w:left="227" w:right="74"/>
              <w:rPr>
                <w:rFonts w:cs="Arial"/>
              </w:rPr>
            </w:pPr>
            <w:r w:rsidRPr="00BB34A4">
              <w:rPr>
                <w:rFonts w:cs="Arial"/>
              </w:rPr>
              <w:t>Fohlenbuch</w:t>
            </w:r>
          </w:p>
        </w:tc>
        <w:tc>
          <w:tcPr>
            <w:tcW w:w="3014" w:type="dxa"/>
            <w:tcBorders>
              <w:top w:val="single" w:sz="4" w:space="0" w:color="auto"/>
              <w:left w:val="single" w:sz="4" w:space="0" w:color="auto"/>
              <w:bottom w:val="single" w:sz="4" w:space="0" w:color="auto"/>
              <w:right w:val="single" w:sz="4" w:space="0" w:color="auto"/>
            </w:tcBorders>
            <w:vAlign w:val="center"/>
            <w:hideMark/>
          </w:tcPr>
          <w:p w:rsidR="00345631" w:rsidRPr="00BB34A4" w:rsidRDefault="00345631" w:rsidP="00615877">
            <w:pPr>
              <w:tabs>
                <w:tab w:val="left" w:pos="387"/>
              </w:tabs>
              <w:ind w:left="227" w:right="74"/>
              <w:rPr>
                <w:rFonts w:cs="Arial"/>
              </w:rPr>
            </w:pPr>
            <w:r w:rsidRPr="00BB34A4">
              <w:rPr>
                <w:rFonts w:cs="Arial"/>
              </w:rPr>
              <w:t>Fohlenbuch</w:t>
            </w:r>
          </w:p>
        </w:tc>
      </w:tr>
      <w:tr w:rsidR="00345631" w:rsidRPr="00BB34A4" w:rsidTr="00615877">
        <w:trPr>
          <w:cantSplit/>
          <w:trHeight w:val="428"/>
        </w:trPr>
        <w:tc>
          <w:tcPr>
            <w:tcW w:w="0" w:type="auto"/>
            <w:tcBorders>
              <w:top w:val="single" w:sz="4" w:space="0" w:color="auto"/>
              <w:left w:val="single" w:sz="4" w:space="0" w:color="auto"/>
              <w:bottom w:val="single" w:sz="4" w:space="0" w:color="auto"/>
              <w:right w:val="single" w:sz="4" w:space="0" w:color="auto"/>
            </w:tcBorders>
            <w:vAlign w:val="center"/>
            <w:hideMark/>
          </w:tcPr>
          <w:p w:rsidR="00345631" w:rsidRPr="00BB34A4" w:rsidRDefault="00345631" w:rsidP="00615877">
            <w:pPr>
              <w:tabs>
                <w:tab w:val="left" w:pos="307"/>
                <w:tab w:val="left" w:pos="591"/>
              </w:tabs>
              <w:ind w:right="72"/>
              <w:rPr>
                <w:rFonts w:cs="Arial"/>
                <w:b/>
                <w:bCs/>
              </w:rPr>
            </w:pPr>
            <w:r w:rsidRPr="00BB34A4">
              <w:rPr>
                <w:rFonts w:cs="Arial"/>
                <w:b/>
                <w:bCs/>
              </w:rPr>
              <w:t>Zusätzliche Abteilung (ZA)</w:t>
            </w:r>
          </w:p>
        </w:tc>
        <w:tc>
          <w:tcPr>
            <w:tcW w:w="3013" w:type="dxa"/>
            <w:tcBorders>
              <w:top w:val="single" w:sz="4" w:space="0" w:color="auto"/>
              <w:left w:val="single" w:sz="4" w:space="0" w:color="auto"/>
              <w:bottom w:val="single" w:sz="4" w:space="0" w:color="auto"/>
              <w:right w:val="single" w:sz="4" w:space="0" w:color="auto"/>
            </w:tcBorders>
            <w:vAlign w:val="center"/>
            <w:hideMark/>
          </w:tcPr>
          <w:p w:rsidR="00345631" w:rsidRPr="00BB34A4" w:rsidRDefault="00345631" w:rsidP="00615877">
            <w:pPr>
              <w:ind w:left="227" w:right="72"/>
              <w:rPr>
                <w:rFonts w:cs="Arial"/>
              </w:rPr>
            </w:pPr>
            <w:proofErr w:type="spellStart"/>
            <w:r w:rsidRPr="00BB34A4">
              <w:rPr>
                <w:rFonts w:cs="Arial"/>
              </w:rPr>
              <w:t>Vorbuch</w:t>
            </w:r>
            <w:proofErr w:type="spellEnd"/>
            <w:r w:rsidRPr="00BB34A4">
              <w:rPr>
                <w:rFonts w:cs="Arial"/>
              </w:rPr>
              <w:t xml:space="preserve"> (V)</w:t>
            </w:r>
          </w:p>
        </w:tc>
        <w:tc>
          <w:tcPr>
            <w:tcW w:w="3014" w:type="dxa"/>
            <w:tcBorders>
              <w:top w:val="single" w:sz="4" w:space="0" w:color="auto"/>
              <w:left w:val="single" w:sz="4" w:space="0" w:color="auto"/>
              <w:bottom w:val="single" w:sz="4" w:space="0" w:color="auto"/>
              <w:right w:val="single" w:sz="4" w:space="0" w:color="auto"/>
            </w:tcBorders>
            <w:vAlign w:val="center"/>
            <w:hideMark/>
          </w:tcPr>
          <w:p w:rsidR="00345631" w:rsidRPr="00BB34A4" w:rsidRDefault="00345631" w:rsidP="00615877">
            <w:pPr>
              <w:tabs>
                <w:tab w:val="left" w:pos="387"/>
              </w:tabs>
              <w:ind w:left="227" w:right="72"/>
              <w:rPr>
                <w:rFonts w:cs="Arial"/>
              </w:rPr>
            </w:pPr>
            <w:proofErr w:type="spellStart"/>
            <w:r w:rsidRPr="00BB34A4">
              <w:rPr>
                <w:rFonts w:cs="Arial"/>
              </w:rPr>
              <w:t>Vorbuch</w:t>
            </w:r>
            <w:proofErr w:type="spellEnd"/>
            <w:r w:rsidRPr="00BB34A4">
              <w:rPr>
                <w:rFonts w:cs="Arial"/>
              </w:rPr>
              <w:t xml:space="preserve"> (V)</w:t>
            </w:r>
          </w:p>
        </w:tc>
      </w:tr>
      <w:bookmarkEnd w:id="51"/>
    </w:tbl>
    <w:p w:rsidR="00345631" w:rsidRDefault="00345631" w:rsidP="00345631">
      <w:pPr>
        <w:rPr>
          <w:rFonts w:eastAsia="MS Mincho"/>
        </w:rPr>
      </w:pPr>
    </w:p>
    <w:p w:rsidR="00345631" w:rsidRDefault="00345631" w:rsidP="00C41031">
      <w:pPr>
        <w:pStyle w:val="berschrift1"/>
        <w:keepLines/>
        <w:numPr>
          <w:ilvl w:val="0"/>
          <w:numId w:val="9"/>
        </w:numPr>
        <w:spacing w:before="240"/>
        <w:jc w:val="both"/>
        <w:rPr>
          <w:rFonts w:eastAsia="MS Mincho"/>
        </w:rPr>
      </w:pPr>
      <w:bookmarkStart w:id="52" w:name="_§_912d_Eintragungsbestimmungen"/>
      <w:bookmarkStart w:id="53" w:name="_Toc496536796"/>
      <w:bookmarkStart w:id="54" w:name="_Toc496704273"/>
      <w:bookmarkStart w:id="55" w:name="_Toc499542571"/>
      <w:bookmarkStart w:id="56" w:name="d"/>
      <w:bookmarkEnd w:id="52"/>
      <w:r>
        <w:rPr>
          <w:rFonts w:eastAsia="MS Mincho"/>
        </w:rPr>
        <w:t xml:space="preserve">Eintragungsbestimmungen in </w:t>
      </w:r>
      <w:bookmarkStart w:id="57" w:name="_Hlk495415460"/>
      <w:r w:rsidRPr="00BB34A4">
        <w:rPr>
          <w:rFonts w:eastAsia="MS Mincho"/>
        </w:rPr>
        <w:t>das Zuchtbuch</w:t>
      </w:r>
      <w:bookmarkEnd w:id="53"/>
      <w:bookmarkEnd w:id="54"/>
      <w:bookmarkEnd w:id="55"/>
      <w:bookmarkEnd w:id="57"/>
    </w:p>
    <w:p w:rsidR="00A50BA4" w:rsidRDefault="00345631" w:rsidP="002676AB">
      <w:pPr>
        <w:pStyle w:val="Textkrper"/>
        <w:rPr>
          <w:rFonts w:cs="Arial"/>
          <w:bCs/>
          <w:szCs w:val="22"/>
        </w:rPr>
      </w:pPr>
      <w:bookmarkStart w:id="58" w:name="_Hlk495065007"/>
      <w:bookmarkStart w:id="59" w:name="_Hlk495415557"/>
      <w:bookmarkEnd w:id="56"/>
      <w:r w:rsidRPr="00BB34A4">
        <w:t>Die Bestimmungen unter B.8 der Satzung sind grundlegende Voraussetzungen für die Eintragung.</w:t>
      </w:r>
      <w:bookmarkEnd w:id="58"/>
      <w:r w:rsidRPr="00BB34A4">
        <w:t xml:space="preserve"> </w:t>
      </w:r>
      <w:bookmarkEnd w:id="59"/>
      <w:r w:rsidR="00A50BA4" w:rsidRPr="002676AB">
        <w:rPr>
          <w:rFonts w:cs="Arial"/>
          <w:bCs/>
          <w:szCs w:val="22"/>
        </w:rPr>
        <w:t xml:space="preserve">Es werden Hengste und Stuten nur dann in das Zuchtbuch eingetragen, wenn sie identifiziert sind, ihre Abstammung nach den Regeln des Zuchtbuches festgestellt wurde und sie die nachfolgend aufgeführten Eintragungsbedingungen erfüllen. Ein </w:t>
      </w:r>
      <w:r>
        <w:rPr>
          <w:rFonts w:cs="Arial"/>
          <w:bCs/>
          <w:szCs w:val="22"/>
        </w:rPr>
        <w:t>Pferd</w:t>
      </w:r>
      <w:r w:rsidR="00A50BA4" w:rsidRPr="002676AB">
        <w:rPr>
          <w:rFonts w:cs="Arial"/>
          <w:bCs/>
          <w:szCs w:val="22"/>
        </w:rPr>
        <w:t xml:space="preserve"> aus einem anderen Zuchtbuch muss in </w:t>
      </w:r>
      <w:bookmarkStart w:id="60" w:name="_Hlk495065015"/>
      <w:bookmarkStart w:id="61" w:name="_Hlk495415569"/>
      <w:r w:rsidRPr="00BB34A4">
        <w:t>die Klasse</w:t>
      </w:r>
      <w:bookmarkEnd w:id="60"/>
      <w:bookmarkEnd w:id="61"/>
      <w:r w:rsidRPr="00BB34A4">
        <w:t xml:space="preserve"> </w:t>
      </w:r>
      <w:r w:rsidR="00A50BA4" w:rsidRPr="002676AB">
        <w:rPr>
          <w:rFonts w:cs="Arial"/>
          <w:bCs/>
          <w:szCs w:val="22"/>
        </w:rPr>
        <w:t>des Zuchtbuches eingetragen werden, de</w:t>
      </w:r>
      <w:r w:rsidR="00EE33CC">
        <w:rPr>
          <w:rFonts w:cs="Arial"/>
          <w:bCs/>
          <w:szCs w:val="22"/>
        </w:rPr>
        <w:t>r</w:t>
      </w:r>
      <w:r w:rsidR="00A50BA4" w:rsidRPr="002676AB">
        <w:rPr>
          <w:rFonts w:cs="Arial"/>
          <w:bCs/>
          <w:szCs w:val="22"/>
        </w:rPr>
        <w:t xml:space="preserve">en Kriterien es entspricht. Die Abstammung und Leistungen der Vorfahren des Tieres sind dabei ebenfalls zu beachten. </w:t>
      </w:r>
    </w:p>
    <w:p w:rsidR="00345631" w:rsidRPr="002676AB" w:rsidRDefault="00345631" w:rsidP="002676AB">
      <w:pPr>
        <w:pStyle w:val="Textkrper"/>
        <w:rPr>
          <w:rFonts w:cs="Arial"/>
          <w:szCs w:val="22"/>
        </w:rPr>
      </w:pPr>
    </w:p>
    <w:p w:rsidR="00345631" w:rsidRPr="00BB34A4" w:rsidRDefault="00345631" w:rsidP="00345631">
      <w:pPr>
        <w:pStyle w:val="berschrift2"/>
        <w:rPr>
          <w:rFonts w:eastAsia="MS Mincho"/>
        </w:rPr>
      </w:pPr>
      <w:bookmarkStart w:id="62" w:name="_(1)_Zuchtbuch_für"/>
      <w:bookmarkStart w:id="63" w:name="_Toc496536797"/>
      <w:bookmarkStart w:id="64" w:name="_Toc496704274"/>
      <w:bookmarkStart w:id="65" w:name="_Toc499542572"/>
      <w:bookmarkStart w:id="66" w:name="_Hlk495415578"/>
      <w:bookmarkEnd w:id="62"/>
      <w:r>
        <w:rPr>
          <w:rFonts w:eastAsia="MS Mincho"/>
        </w:rPr>
        <w:lastRenderedPageBreak/>
        <w:t xml:space="preserve">(9.1) </w:t>
      </w:r>
      <w:r w:rsidRPr="00BB34A4">
        <w:rPr>
          <w:rFonts w:eastAsia="MS Mincho"/>
        </w:rPr>
        <w:t>Zuchtbuch für Hengste</w:t>
      </w:r>
      <w:bookmarkEnd w:id="63"/>
      <w:bookmarkEnd w:id="64"/>
      <w:bookmarkEnd w:id="65"/>
    </w:p>
    <w:p w:rsidR="00345631" w:rsidRPr="00BB34A4" w:rsidRDefault="00345631" w:rsidP="00345631">
      <w:pPr>
        <w:pStyle w:val="berschrift3"/>
        <w:rPr>
          <w:rFonts w:eastAsia="MS Mincho"/>
        </w:rPr>
      </w:pPr>
      <w:bookmarkStart w:id="67" w:name="_Toc496536798"/>
      <w:bookmarkStart w:id="68" w:name="_Toc496704275"/>
      <w:bookmarkStart w:id="69" w:name="_Toc499542573"/>
      <w:bookmarkStart w:id="70" w:name="_Hlk496171991"/>
      <w:r w:rsidRPr="00BB34A4">
        <w:rPr>
          <w:rFonts w:eastAsia="MS Mincho"/>
        </w:rPr>
        <w:t>(9.1.1) Hengstbuch I (Hauptabteilung des Zuchtbuches)</w:t>
      </w:r>
      <w:bookmarkEnd w:id="67"/>
      <w:bookmarkEnd w:id="68"/>
      <w:bookmarkEnd w:id="69"/>
    </w:p>
    <w:bookmarkEnd w:id="66"/>
    <w:bookmarkEnd w:id="70"/>
    <w:p w:rsidR="00A50BA4" w:rsidRPr="002676AB" w:rsidRDefault="00A50BA4" w:rsidP="00345631">
      <w:pPr>
        <w:tabs>
          <w:tab w:val="left" w:pos="340"/>
          <w:tab w:val="left" w:pos="1049"/>
          <w:tab w:val="left" w:pos="1440"/>
        </w:tabs>
        <w:rPr>
          <w:rFonts w:eastAsia="MS Mincho" w:cs="Arial"/>
          <w:szCs w:val="22"/>
        </w:rPr>
      </w:pPr>
      <w:r w:rsidRPr="002676AB">
        <w:rPr>
          <w:rFonts w:eastAsia="MS Mincho" w:cs="Arial"/>
          <w:szCs w:val="22"/>
        </w:rPr>
        <w:t xml:space="preserve">Eingetragen werden frühestens im 3. Lebensjahr Hengste, </w:t>
      </w:r>
    </w:p>
    <w:p w:rsidR="00345631" w:rsidRPr="00345631" w:rsidRDefault="00345631" w:rsidP="00C41031">
      <w:pPr>
        <w:pStyle w:val="Listenabsatz"/>
        <w:numPr>
          <w:ilvl w:val="0"/>
          <w:numId w:val="12"/>
        </w:numPr>
        <w:tabs>
          <w:tab w:val="left" w:pos="340"/>
        </w:tabs>
        <w:rPr>
          <w:rFonts w:eastAsia="MS Mincho" w:cs="Arial"/>
          <w:szCs w:val="22"/>
        </w:rPr>
      </w:pPr>
      <w:bookmarkStart w:id="71" w:name="_Hlk495415597"/>
      <w:r w:rsidRPr="00345631">
        <w:rPr>
          <w:rFonts w:cs="Arial"/>
        </w:rPr>
        <w:t xml:space="preserve">deren Eltern in der Hauptabteilung </w:t>
      </w:r>
      <w:r w:rsidRPr="00345631">
        <w:rPr>
          <w:rFonts w:eastAsia="MS Mincho" w:cs="Arial"/>
        </w:rPr>
        <w:t>der Rasse (außer Fohlenbuch und Anhang) eingetragen sind,</w:t>
      </w:r>
      <w:bookmarkEnd w:id="71"/>
    </w:p>
    <w:p w:rsidR="00A50BA4" w:rsidRPr="00345631" w:rsidRDefault="00A50BA4" w:rsidP="00C41031">
      <w:pPr>
        <w:pStyle w:val="Listenabsatz"/>
        <w:numPr>
          <w:ilvl w:val="0"/>
          <w:numId w:val="12"/>
        </w:numPr>
        <w:tabs>
          <w:tab w:val="left" w:pos="340"/>
        </w:tabs>
        <w:rPr>
          <w:rFonts w:eastAsia="MS Mincho" w:cs="Arial"/>
          <w:szCs w:val="22"/>
        </w:rPr>
      </w:pPr>
      <w:r w:rsidRPr="00345631">
        <w:rPr>
          <w:rFonts w:eastAsia="MS Mincho" w:cs="Arial"/>
          <w:szCs w:val="22"/>
        </w:rPr>
        <w:t>die zur Überprüfung der Identität vorgestellt wurden und weder die Farbe Schimmel (G-Gen) noch Plattenschecken aufweisen,</w:t>
      </w:r>
    </w:p>
    <w:p w:rsidR="00345631" w:rsidRPr="00345631" w:rsidRDefault="00345631" w:rsidP="00C41031">
      <w:pPr>
        <w:pStyle w:val="Listenabsatz"/>
        <w:numPr>
          <w:ilvl w:val="0"/>
          <w:numId w:val="12"/>
        </w:numPr>
        <w:tabs>
          <w:tab w:val="left" w:pos="340"/>
        </w:tabs>
        <w:rPr>
          <w:rFonts w:eastAsia="MS Mincho"/>
        </w:rPr>
      </w:pPr>
      <w:bookmarkStart w:id="72" w:name="_Hlk495415635"/>
      <w:r w:rsidRPr="00345631">
        <w:rPr>
          <w:rFonts w:eastAsia="MS Mincho" w:cs="Arial"/>
        </w:rPr>
        <w:t>deren väterliche und mütterliche Abstammung mittels DNA-Profil bestätigt wurde,</w:t>
      </w:r>
    </w:p>
    <w:p w:rsidR="00345631" w:rsidRPr="00345631" w:rsidRDefault="00345631" w:rsidP="00C41031">
      <w:pPr>
        <w:pStyle w:val="Listenabsatz"/>
        <w:numPr>
          <w:ilvl w:val="0"/>
          <w:numId w:val="12"/>
        </w:numPr>
        <w:tabs>
          <w:tab w:val="left" w:pos="340"/>
        </w:tabs>
        <w:rPr>
          <w:rFonts w:eastAsia="MS Mincho"/>
        </w:rPr>
      </w:pPr>
      <w:bookmarkStart w:id="73" w:name="_Hlk496536032"/>
      <w:bookmarkEnd w:id="72"/>
      <w:r w:rsidRPr="00345631">
        <w:rPr>
          <w:rFonts w:eastAsia="MS Mincho"/>
        </w:rPr>
        <w:t xml:space="preserve">die auf einer </w:t>
      </w:r>
      <w:bookmarkStart w:id="74" w:name="_Hlk495415661"/>
      <w:bookmarkStart w:id="75" w:name="_Hlk495478941"/>
      <w:r w:rsidRPr="00345631">
        <w:rPr>
          <w:rFonts w:eastAsia="MS Mincho"/>
        </w:rPr>
        <w:t xml:space="preserve">Sammelveranstaltung </w:t>
      </w:r>
      <w:r w:rsidRPr="00345631">
        <w:rPr>
          <w:rFonts w:eastAsia="MS Mincho" w:cs="Arial"/>
        </w:rPr>
        <w:t xml:space="preserve">(Körung) des Zuchtverbandes </w:t>
      </w:r>
      <w:r w:rsidRPr="00345631">
        <w:rPr>
          <w:rFonts w:eastAsia="MS Mincho"/>
        </w:rPr>
        <w:t xml:space="preserve">gemäß B.15 </w:t>
      </w:r>
      <w:r w:rsidRPr="00345631">
        <w:rPr>
          <w:rFonts w:cs="Arial"/>
        </w:rPr>
        <w:t>der Satzung und gemäß (11.1) Körung dieses Zuchtprogramms</w:t>
      </w:r>
      <w:bookmarkEnd w:id="74"/>
      <w:bookmarkEnd w:id="75"/>
      <w:r w:rsidRPr="00345631">
        <w:rPr>
          <w:rFonts w:eastAsia="MS Mincho"/>
        </w:rPr>
        <w:t xml:space="preserve"> mindestens die Gesamtnote 7,0 erhalten haben, wobei die </w:t>
      </w:r>
      <w:proofErr w:type="spellStart"/>
      <w:r w:rsidRPr="00345631">
        <w:rPr>
          <w:rFonts w:eastAsia="MS Mincho"/>
        </w:rPr>
        <w:t>Wertnote</w:t>
      </w:r>
      <w:proofErr w:type="spellEnd"/>
      <w:r w:rsidRPr="00345631">
        <w:rPr>
          <w:rFonts w:eastAsia="MS Mincho"/>
        </w:rPr>
        <w:t xml:space="preserve"> 5,0 in keinem Eintragungsmerkmal unterschritten wurde,</w:t>
      </w:r>
    </w:p>
    <w:p w:rsidR="00345631" w:rsidRPr="00345631" w:rsidRDefault="00345631" w:rsidP="00C41031">
      <w:pPr>
        <w:pStyle w:val="Listenabsatz"/>
        <w:numPr>
          <w:ilvl w:val="0"/>
          <w:numId w:val="12"/>
        </w:numPr>
        <w:rPr>
          <w:rFonts w:eastAsia="MS Mincho" w:cs="Arial"/>
        </w:rPr>
      </w:pPr>
      <w:bookmarkStart w:id="76" w:name="_Hlk495329558"/>
      <w:bookmarkStart w:id="77" w:name="_Hlk495478954"/>
      <w:r w:rsidRPr="00345631">
        <w:rPr>
          <w:rFonts w:eastAsia="MS Mincho" w:cs="Arial"/>
        </w:rPr>
        <w:t xml:space="preserve">die im Rahmen einer tierärztlichen Untersuchung </w:t>
      </w:r>
      <w:bookmarkStart w:id="78" w:name="_Hlk496187914"/>
      <w:bookmarkStart w:id="79" w:name="_Hlk495046094"/>
      <w:r w:rsidRPr="00345631">
        <w:rPr>
          <w:rFonts w:eastAsia="MS Mincho" w:cs="Arial"/>
        </w:rPr>
        <w:t xml:space="preserve">gemäß B.16 der Satzung </w:t>
      </w:r>
      <w:bookmarkEnd w:id="78"/>
      <w:bookmarkEnd w:id="79"/>
      <w:r w:rsidRPr="00345631">
        <w:rPr>
          <w:rFonts w:eastAsia="MS Mincho" w:cs="Arial"/>
        </w:rPr>
        <w:t xml:space="preserve">die Anforderungen an die Zuchttauglichkeit und Gesundheit erfüllen und gemäß der </w:t>
      </w:r>
      <w:bookmarkStart w:id="80" w:name="_Hlk496172041"/>
      <w:r w:rsidRPr="00345631">
        <w:rPr>
          <w:rFonts w:eastAsia="MS Mincho" w:cs="Arial"/>
        </w:rPr>
        <w:t xml:space="preserve">tierärztlichen Bescheinigung </w:t>
      </w:r>
      <w:bookmarkEnd w:id="80"/>
      <w:r w:rsidRPr="00345631">
        <w:rPr>
          <w:rFonts w:eastAsia="MS Mincho" w:cs="Arial"/>
        </w:rPr>
        <w:t xml:space="preserve">(Anlage 2) untersucht wurden sowie keine gesundheitsbeeinträchtigenden Merkmale </w:t>
      </w:r>
      <w:r w:rsidRPr="00AC1CAD">
        <w:t xml:space="preserve">gemäß </w:t>
      </w:r>
      <w:hyperlink r:id="rId7" w:anchor="Liste" w:history="1">
        <w:r w:rsidRPr="00AC1CAD">
          <w:t>Liste (Anlage 1)</w:t>
        </w:r>
      </w:hyperlink>
      <w:r w:rsidRPr="00AC1CAD">
        <w:t xml:space="preserve"> aufweisen</w:t>
      </w:r>
      <w:bookmarkEnd w:id="76"/>
      <w:r w:rsidRPr="00345631">
        <w:rPr>
          <w:rFonts w:eastAsia="MS Mincho" w:cs="Arial"/>
        </w:rPr>
        <w:t>,</w:t>
      </w:r>
      <w:bookmarkEnd w:id="77"/>
    </w:p>
    <w:p w:rsidR="00345631" w:rsidRPr="00345631" w:rsidRDefault="00345631" w:rsidP="00C41031">
      <w:pPr>
        <w:pStyle w:val="Listenabsatz"/>
        <w:numPr>
          <w:ilvl w:val="0"/>
          <w:numId w:val="12"/>
        </w:numPr>
        <w:rPr>
          <w:rFonts w:eastAsia="MS Mincho" w:cs="Arial"/>
        </w:rPr>
      </w:pPr>
      <w:r w:rsidRPr="00345631">
        <w:rPr>
          <w:rFonts w:cs="Arial"/>
        </w:rPr>
        <w:t>die die Hengstleistungsprüfung nach (11.3.1.3) vollständig abgeschlossen haben.</w:t>
      </w:r>
      <w:bookmarkEnd w:id="73"/>
    </w:p>
    <w:p w:rsidR="00A50BA4" w:rsidRPr="00345631" w:rsidRDefault="00A50BA4" w:rsidP="002676AB">
      <w:pPr>
        <w:ind w:left="360" w:hanging="20"/>
        <w:rPr>
          <w:rFonts w:eastAsia="MS Mincho" w:cs="Arial"/>
          <w:szCs w:val="22"/>
          <w:highlight w:val="green"/>
        </w:rPr>
      </w:pPr>
    </w:p>
    <w:p w:rsidR="00345631" w:rsidRPr="00BB34A4" w:rsidRDefault="00345631" w:rsidP="00345631">
      <w:pPr>
        <w:pStyle w:val="berschrift3"/>
        <w:rPr>
          <w:rFonts w:eastAsia="MS Mincho"/>
        </w:rPr>
      </w:pPr>
      <w:bookmarkStart w:id="81" w:name="_Toc496536799"/>
      <w:bookmarkStart w:id="82" w:name="_Toc496704276"/>
      <w:bookmarkStart w:id="83" w:name="_Toc499542574"/>
      <w:bookmarkStart w:id="84" w:name="_Hlk495415934"/>
      <w:r w:rsidRPr="00BB34A4">
        <w:rPr>
          <w:rFonts w:eastAsia="MS Mincho"/>
        </w:rPr>
        <w:t>(9.1.2) Hengstbuch II (Hauptabteilung des Zuchtbuches)</w:t>
      </w:r>
      <w:bookmarkEnd w:id="81"/>
      <w:bookmarkEnd w:id="82"/>
      <w:bookmarkEnd w:id="83"/>
    </w:p>
    <w:bookmarkEnd w:id="84"/>
    <w:p w:rsidR="00A50BA4" w:rsidRPr="002676AB" w:rsidRDefault="00A50BA4" w:rsidP="00345631">
      <w:pPr>
        <w:rPr>
          <w:rFonts w:eastAsia="MS Mincho" w:cs="Arial"/>
          <w:szCs w:val="22"/>
        </w:rPr>
      </w:pPr>
      <w:r w:rsidRPr="002676AB">
        <w:rPr>
          <w:rFonts w:eastAsia="MS Mincho" w:cs="Arial"/>
          <w:szCs w:val="22"/>
        </w:rPr>
        <w:t xml:space="preserve">Auf Antrag werden frühestens im 3. Lebensjahr Hengste eingetragen, </w:t>
      </w:r>
    </w:p>
    <w:p w:rsidR="00345631" w:rsidRPr="00345631" w:rsidRDefault="00345631" w:rsidP="00615877">
      <w:pPr>
        <w:pStyle w:val="Listenabsatz"/>
        <w:numPr>
          <w:ilvl w:val="0"/>
          <w:numId w:val="3"/>
        </w:numPr>
        <w:rPr>
          <w:rFonts w:eastAsia="MS Mincho" w:cs="Arial"/>
          <w:szCs w:val="22"/>
        </w:rPr>
      </w:pPr>
      <w:bookmarkStart w:id="85" w:name="_Hlk496536096"/>
      <w:r w:rsidRPr="00345631">
        <w:rPr>
          <w:rFonts w:eastAsia="MS Mincho"/>
        </w:rPr>
        <w:t>deren Eltern in der Hauptabteilung der Rasse (außer Fohlenbuch und Anhang) eingetragen sind,</w:t>
      </w:r>
      <w:bookmarkEnd w:id="85"/>
    </w:p>
    <w:p w:rsidR="00A50BA4" w:rsidRPr="00345631" w:rsidRDefault="00A50BA4" w:rsidP="00615877">
      <w:pPr>
        <w:pStyle w:val="Listenabsatz"/>
        <w:numPr>
          <w:ilvl w:val="0"/>
          <w:numId w:val="3"/>
        </w:numPr>
        <w:rPr>
          <w:rFonts w:eastAsia="MS Mincho" w:cs="Arial"/>
          <w:szCs w:val="22"/>
        </w:rPr>
      </w:pPr>
      <w:r w:rsidRPr="00345631">
        <w:rPr>
          <w:rFonts w:eastAsia="MS Mincho" w:cs="Arial"/>
          <w:szCs w:val="22"/>
        </w:rPr>
        <w:t>die zur Überprüfung der Identität vorgestellt wurden und weder die Farbe Schimmel (G-Gen) noch Plattenschecken aufweisen,</w:t>
      </w:r>
    </w:p>
    <w:p w:rsidR="00345631" w:rsidRPr="00345631" w:rsidRDefault="00345631" w:rsidP="00345631">
      <w:pPr>
        <w:pStyle w:val="Listenabsatz"/>
        <w:numPr>
          <w:ilvl w:val="0"/>
          <w:numId w:val="3"/>
        </w:numPr>
        <w:rPr>
          <w:rFonts w:eastAsia="MS Mincho" w:cs="Arial"/>
        </w:rPr>
      </w:pPr>
      <w:r w:rsidRPr="00345631">
        <w:rPr>
          <w:rFonts w:eastAsia="MS Mincho" w:cs="Arial"/>
        </w:rPr>
        <w:t>deren väterliche und mütterliche Abstammung mittels DNA-Profil bestätigt wurde,</w:t>
      </w:r>
    </w:p>
    <w:p w:rsidR="00345631" w:rsidRPr="00345631" w:rsidRDefault="00345631" w:rsidP="00345631">
      <w:pPr>
        <w:pStyle w:val="Listenabsatz"/>
        <w:numPr>
          <w:ilvl w:val="0"/>
          <w:numId w:val="3"/>
        </w:numPr>
        <w:rPr>
          <w:rFonts w:eastAsia="MS Mincho" w:cs="Arial"/>
        </w:rPr>
      </w:pPr>
      <w:bookmarkStart w:id="86" w:name="_Hlk495329705"/>
      <w:bookmarkStart w:id="87" w:name="_Hlk495305659"/>
      <w:bookmarkStart w:id="88" w:name="_Hlk496536109"/>
      <w:r w:rsidRPr="00345631">
        <w:rPr>
          <w:rFonts w:eastAsia="MS Mincho" w:cs="Arial"/>
        </w:rPr>
        <w:lastRenderedPageBreak/>
        <w:t>die im Rahmen einer tierärztlichen Untersuchung gemäß B.16 der Satzung</w:t>
      </w:r>
      <w:r w:rsidRPr="00345631">
        <w:rPr>
          <w:rFonts w:eastAsia="MS Mincho" w:cs="Arial"/>
          <w:color w:val="FF0000"/>
        </w:rPr>
        <w:t xml:space="preserve"> </w:t>
      </w:r>
      <w:r w:rsidRPr="00345631">
        <w:rPr>
          <w:rFonts w:eastAsia="MS Mincho" w:cs="Arial"/>
        </w:rPr>
        <w:t xml:space="preserve">die Anforderungen an die Zuchttauglichkeit und Gesundheit erfüllen und gemäß der tierärztlichen Bescheinigung (Anlage 2) untersucht wurden sowie keine gesundheitsbeeinträchtigenden Merkmale </w:t>
      </w:r>
      <w:r w:rsidRPr="00E85CD1">
        <w:t xml:space="preserve">gemäß </w:t>
      </w:r>
      <w:hyperlink r:id="rId8" w:anchor="Liste" w:history="1">
        <w:r w:rsidRPr="00E85CD1">
          <w:t>Liste (Anlage 1)</w:t>
        </w:r>
      </w:hyperlink>
      <w:r w:rsidRPr="00345631">
        <w:rPr>
          <w:rFonts w:eastAsia="MS Mincho" w:cs="Arial"/>
        </w:rPr>
        <w:t xml:space="preserve"> aufweisen</w:t>
      </w:r>
      <w:bookmarkEnd w:id="86"/>
      <w:r w:rsidRPr="00345631">
        <w:rPr>
          <w:rFonts w:eastAsia="MS Mincho" w:cs="Arial"/>
        </w:rPr>
        <w:t>.</w:t>
      </w:r>
      <w:bookmarkEnd w:id="87"/>
    </w:p>
    <w:bookmarkEnd w:id="88"/>
    <w:p w:rsidR="00A50BA4" w:rsidRPr="00947A64" w:rsidRDefault="00A50BA4" w:rsidP="002676AB">
      <w:pPr>
        <w:ind w:left="340"/>
        <w:rPr>
          <w:rFonts w:eastAsia="MS Mincho" w:cs="Arial"/>
          <w:szCs w:val="22"/>
        </w:rPr>
      </w:pPr>
    </w:p>
    <w:p w:rsidR="00A50BA4" w:rsidRPr="00947A64" w:rsidRDefault="00A50BA4" w:rsidP="002676AB">
      <w:pPr>
        <w:ind w:left="340"/>
        <w:rPr>
          <w:rFonts w:eastAsia="MS Mincho" w:cs="Arial"/>
          <w:szCs w:val="22"/>
        </w:rPr>
      </w:pPr>
      <w:r w:rsidRPr="00947A64">
        <w:rPr>
          <w:rFonts w:eastAsia="MS Mincho" w:cs="Arial"/>
          <w:szCs w:val="22"/>
        </w:rPr>
        <w:t xml:space="preserve">Darüber hinaus können Nachkommen von im Anhang eingetragenen Zuchtpferden eingetragen werden, </w:t>
      </w:r>
    </w:p>
    <w:p w:rsidR="00A50BA4" w:rsidRPr="00947A64" w:rsidRDefault="00A50BA4" w:rsidP="00C41031">
      <w:pPr>
        <w:numPr>
          <w:ilvl w:val="0"/>
          <w:numId w:val="4"/>
        </w:numPr>
        <w:tabs>
          <w:tab w:val="left" w:pos="700"/>
        </w:tabs>
        <w:rPr>
          <w:rFonts w:eastAsia="MS Mincho" w:cs="Arial"/>
          <w:szCs w:val="22"/>
        </w:rPr>
      </w:pPr>
      <w:r w:rsidRPr="00947A64">
        <w:rPr>
          <w:rFonts w:eastAsia="MS Mincho" w:cs="Arial"/>
          <w:szCs w:val="22"/>
        </w:rPr>
        <w:t xml:space="preserve">wenn die Anhang-Vorfahren über </w:t>
      </w:r>
      <w:r w:rsidR="0068625A">
        <w:rPr>
          <w:rFonts w:eastAsia="MS Mincho" w:cs="Arial"/>
          <w:szCs w:val="22"/>
        </w:rPr>
        <w:t>drei</w:t>
      </w:r>
      <w:r w:rsidRPr="00947A64">
        <w:rPr>
          <w:rFonts w:eastAsia="MS Mincho" w:cs="Arial"/>
          <w:szCs w:val="22"/>
        </w:rPr>
        <w:t xml:space="preserve"> Generationen mit Zuchtpferden aus der Hauptabteilung (außer </w:t>
      </w:r>
      <w:r w:rsidR="00345631">
        <w:rPr>
          <w:rFonts w:eastAsia="MS Mincho" w:cs="Arial"/>
          <w:szCs w:val="22"/>
        </w:rPr>
        <w:t xml:space="preserve">Fohlenbuch und </w:t>
      </w:r>
      <w:r w:rsidRPr="00947A64">
        <w:rPr>
          <w:rFonts w:eastAsia="MS Mincho" w:cs="Arial"/>
          <w:szCs w:val="22"/>
        </w:rPr>
        <w:t xml:space="preserve">Anhang) </w:t>
      </w:r>
      <w:proofErr w:type="spellStart"/>
      <w:r w:rsidRPr="00947A64">
        <w:rPr>
          <w:rFonts w:eastAsia="MS Mincho" w:cs="Arial"/>
          <w:szCs w:val="22"/>
        </w:rPr>
        <w:t>angepaart</w:t>
      </w:r>
      <w:proofErr w:type="spellEnd"/>
      <w:r w:rsidRPr="00947A64">
        <w:rPr>
          <w:rFonts w:eastAsia="MS Mincho" w:cs="Arial"/>
          <w:szCs w:val="22"/>
        </w:rPr>
        <w:t xml:space="preserve"> wurden,</w:t>
      </w:r>
    </w:p>
    <w:p w:rsidR="00A50BA4" w:rsidRPr="00947A64" w:rsidRDefault="00A50BA4" w:rsidP="00C41031">
      <w:pPr>
        <w:numPr>
          <w:ilvl w:val="0"/>
          <w:numId w:val="4"/>
        </w:numPr>
        <w:tabs>
          <w:tab w:val="left" w:pos="700"/>
        </w:tabs>
        <w:rPr>
          <w:rFonts w:eastAsia="MS Mincho" w:cs="Arial"/>
          <w:szCs w:val="22"/>
        </w:rPr>
      </w:pPr>
      <w:r w:rsidRPr="00947A64">
        <w:rPr>
          <w:rFonts w:eastAsia="MS Mincho" w:cs="Arial"/>
          <w:szCs w:val="22"/>
        </w:rPr>
        <w:t>die zur Überprüfung der Identität vorgestellt wurden</w:t>
      </w:r>
    </w:p>
    <w:p w:rsidR="0068625A" w:rsidRPr="00345631" w:rsidRDefault="0068625A" w:rsidP="0068625A">
      <w:pPr>
        <w:pStyle w:val="Listenabsatz"/>
        <w:numPr>
          <w:ilvl w:val="0"/>
          <w:numId w:val="4"/>
        </w:numPr>
        <w:rPr>
          <w:rFonts w:eastAsia="MS Mincho" w:cs="Arial"/>
        </w:rPr>
      </w:pPr>
      <w:bookmarkStart w:id="89" w:name="_Hlk496536127"/>
      <w:r w:rsidRPr="00345631">
        <w:rPr>
          <w:rFonts w:eastAsia="MS Mincho" w:cs="Arial"/>
        </w:rPr>
        <w:t>deren väterliche und mütterliche Abstammung mittels DNA-Profil bestätigt wurde,</w:t>
      </w:r>
    </w:p>
    <w:p w:rsidR="00345631" w:rsidRPr="002D4C55" w:rsidRDefault="00345631" w:rsidP="00C41031">
      <w:pPr>
        <w:pStyle w:val="Textkrper-Zeileneinzug"/>
        <w:numPr>
          <w:ilvl w:val="0"/>
          <w:numId w:val="4"/>
        </w:numPr>
        <w:tabs>
          <w:tab w:val="left" w:pos="340"/>
        </w:tabs>
        <w:spacing w:after="0"/>
      </w:pPr>
      <w:r w:rsidRPr="002D4C55">
        <w:t xml:space="preserve">die in der Bewertung der äußeren Erscheinung </w:t>
      </w:r>
      <w:r w:rsidRPr="002D4C55">
        <w:rPr>
          <w:rFonts w:eastAsia="MS Mincho"/>
        </w:rPr>
        <w:t xml:space="preserve">gemäß B.15 </w:t>
      </w:r>
      <w:r w:rsidRPr="002D4C55">
        <w:rPr>
          <w:rFonts w:cs="Arial"/>
        </w:rPr>
        <w:t xml:space="preserve">der Satzung </w:t>
      </w:r>
      <w:hyperlink r:id="rId9" w:anchor="Bewertung" w:history="1"/>
      <w:r w:rsidRPr="002D4C55">
        <w:t xml:space="preserve">mindestens eine Gesamtnote von 6,0 erreichen, wobei die </w:t>
      </w:r>
      <w:proofErr w:type="spellStart"/>
      <w:r w:rsidRPr="002D4C55">
        <w:t>Wertnote</w:t>
      </w:r>
      <w:proofErr w:type="spellEnd"/>
      <w:r w:rsidRPr="002D4C55">
        <w:t xml:space="preserve"> 5,0 in keinem Eintragungsmerkmal unterschritten wurde,</w:t>
      </w:r>
    </w:p>
    <w:p w:rsidR="00345631" w:rsidRPr="009C4500" w:rsidRDefault="00345631" w:rsidP="00C41031">
      <w:pPr>
        <w:numPr>
          <w:ilvl w:val="0"/>
          <w:numId w:val="4"/>
        </w:numPr>
      </w:pPr>
      <w:bookmarkStart w:id="90" w:name="_Hlk495479285"/>
      <w:r w:rsidRPr="00930AE7">
        <w:rPr>
          <w:rFonts w:eastAsia="MS Mincho" w:cs="Arial"/>
        </w:rPr>
        <w:t xml:space="preserve">die im Rahmen einer tierärztlichen Untersuchung </w:t>
      </w:r>
      <w:r w:rsidRPr="002D4C55">
        <w:rPr>
          <w:rFonts w:eastAsia="MS Mincho" w:cs="Arial"/>
        </w:rPr>
        <w:t xml:space="preserve">gemäß B.16 der Satzung </w:t>
      </w:r>
      <w:r w:rsidRPr="00930AE7">
        <w:rPr>
          <w:rFonts w:eastAsia="MS Mincho" w:cs="Arial"/>
        </w:rPr>
        <w:t xml:space="preserve">die Anforderungen an die Zuchttauglichkeit </w:t>
      </w:r>
      <w:r w:rsidRPr="000039FA">
        <w:rPr>
          <w:rFonts w:eastAsia="MS Mincho" w:cs="Arial"/>
        </w:rPr>
        <w:t>und Gesundheit erfüllen und gemäß der tierärztlichen Bescheinigung (</w:t>
      </w:r>
      <w:r w:rsidRPr="002D4C55">
        <w:rPr>
          <w:rFonts w:eastAsia="MS Mincho" w:cs="Arial"/>
        </w:rPr>
        <w:t>Anlage 2</w:t>
      </w:r>
      <w:r w:rsidRPr="000039FA">
        <w:rPr>
          <w:rFonts w:eastAsia="MS Mincho" w:cs="Arial"/>
        </w:rPr>
        <w:t xml:space="preserve">) untersucht wurden sowie </w:t>
      </w:r>
      <w:bookmarkStart w:id="91" w:name="_Hlk496189694"/>
      <w:r w:rsidRPr="000039FA">
        <w:rPr>
          <w:rFonts w:eastAsia="MS Mincho" w:cs="Arial"/>
        </w:rPr>
        <w:t xml:space="preserve">keine gesundheitsbeeinträchtigenden Merkmale </w:t>
      </w:r>
      <w:r w:rsidRPr="00FA05E9">
        <w:t xml:space="preserve">gemäß </w:t>
      </w:r>
      <w:hyperlink r:id="rId10" w:anchor="Liste" w:history="1">
        <w:r w:rsidR="004C2072">
          <w:t>Liste (Anlage 1</w:t>
        </w:r>
        <w:r w:rsidRPr="00FA05E9">
          <w:t>)</w:t>
        </w:r>
      </w:hyperlink>
      <w:r w:rsidRPr="00FA05E9">
        <w:t xml:space="preserve"> aufweisen</w:t>
      </w:r>
      <w:r>
        <w:rPr>
          <w:rFonts w:eastAsia="MS Mincho" w:cs="Arial"/>
        </w:rPr>
        <w:t>.</w:t>
      </w:r>
      <w:bookmarkEnd w:id="90"/>
      <w:bookmarkEnd w:id="91"/>
    </w:p>
    <w:bookmarkEnd w:id="89"/>
    <w:p w:rsidR="00345631" w:rsidRDefault="00345631" w:rsidP="002676AB">
      <w:pPr>
        <w:tabs>
          <w:tab w:val="left" w:pos="340"/>
          <w:tab w:val="left" w:pos="1049"/>
          <w:tab w:val="left" w:pos="1440"/>
        </w:tabs>
        <w:ind w:left="368" w:hanging="368"/>
        <w:rPr>
          <w:rFonts w:eastAsia="MS Mincho" w:cs="Arial"/>
          <w:szCs w:val="22"/>
        </w:rPr>
      </w:pPr>
    </w:p>
    <w:p w:rsidR="00345631" w:rsidRPr="002D4C55" w:rsidRDefault="00345631" w:rsidP="00345631">
      <w:pPr>
        <w:pStyle w:val="berschrift3"/>
        <w:rPr>
          <w:rFonts w:eastAsia="MS Mincho"/>
        </w:rPr>
      </w:pPr>
      <w:bookmarkStart w:id="92" w:name="_Toc496536800"/>
      <w:bookmarkStart w:id="93" w:name="_Toc496704277"/>
      <w:bookmarkStart w:id="94" w:name="_Toc499542575"/>
      <w:bookmarkStart w:id="95" w:name="_Hlk495416375"/>
      <w:r w:rsidRPr="002D4C55">
        <w:rPr>
          <w:rFonts w:eastAsia="MS Mincho"/>
        </w:rPr>
        <w:t>(9.1.3) Anhang (Hauptabteilung des Zuchtbuches)</w:t>
      </w:r>
      <w:bookmarkEnd w:id="92"/>
      <w:bookmarkEnd w:id="93"/>
      <w:bookmarkEnd w:id="94"/>
    </w:p>
    <w:bookmarkEnd w:id="95"/>
    <w:p w:rsidR="0068625A" w:rsidRPr="0068625A" w:rsidRDefault="0068625A" w:rsidP="0068625A">
      <w:pPr>
        <w:rPr>
          <w:rFonts w:eastAsia="MS Mincho" w:cs="Arial"/>
          <w:szCs w:val="22"/>
        </w:rPr>
      </w:pPr>
      <w:r w:rsidRPr="0068625A">
        <w:rPr>
          <w:rFonts w:eastAsia="MS Mincho" w:cs="Arial"/>
          <w:szCs w:val="22"/>
        </w:rPr>
        <w:t xml:space="preserve">Auf Antrag werden frühestens im 3. Lebensjahr Hengste eingetragen, </w:t>
      </w:r>
    </w:p>
    <w:p w:rsidR="005E51FF" w:rsidRPr="005E51FF" w:rsidRDefault="005E51FF" w:rsidP="005E51FF">
      <w:pPr>
        <w:numPr>
          <w:ilvl w:val="0"/>
          <w:numId w:val="13"/>
        </w:numPr>
        <w:rPr>
          <w:rFonts w:eastAsia="MS Mincho"/>
        </w:rPr>
      </w:pPr>
      <w:r w:rsidRPr="005E51FF">
        <w:t xml:space="preserve">deren Eltern </w:t>
      </w:r>
      <w:r w:rsidRPr="005E51FF">
        <w:rPr>
          <w:rFonts w:eastAsia="MS Mincho"/>
        </w:rPr>
        <w:t xml:space="preserve">im Zuchtbuch eingetragen sind, davon mindestens ein Elternteil </w:t>
      </w:r>
      <w:r w:rsidR="0068625A">
        <w:rPr>
          <w:rFonts w:eastAsia="MS Mincho"/>
        </w:rPr>
        <w:t>in der Hauptabteilung der Rasse und</w:t>
      </w:r>
    </w:p>
    <w:p w:rsidR="00345631" w:rsidRPr="004D1C1C" w:rsidRDefault="00345631" w:rsidP="00C41031">
      <w:pPr>
        <w:pStyle w:val="Textkrper-Zeileneinzug"/>
        <w:numPr>
          <w:ilvl w:val="0"/>
          <w:numId w:val="13"/>
        </w:numPr>
        <w:spacing w:after="0"/>
      </w:pPr>
      <w:r w:rsidRPr="004D1C1C">
        <w:t>die nicht die Eintragungsvoraussetzungen für das Hengstbuch I und II erfüllen.</w:t>
      </w:r>
    </w:p>
    <w:p w:rsidR="00A50BA4" w:rsidRDefault="00A50BA4" w:rsidP="002676AB">
      <w:pPr>
        <w:tabs>
          <w:tab w:val="left" w:pos="340"/>
          <w:tab w:val="left" w:pos="1049"/>
          <w:tab w:val="left" w:pos="1440"/>
        </w:tabs>
        <w:ind w:left="368" w:hanging="368"/>
        <w:rPr>
          <w:rFonts w:eastAsia="MS Mincho" w:cs="Arial"/>
          <w:szCs w:val="22"/>
        </w:rPr>
      </w:pPr>
    </w:p>
    <w:p w:rsidR="00A760D1" w:rsidRDefault="00A760D1" w:rsidP="00A760D1">
      <w:pPr>
        <w:rPr>
          <w:rFonts w:cs="Arial"/>
        </w:rPr>
      </w:pPr>
      <w:r w:rsidRPr="007418FE">
        <w:rPr>
          <w:rFonts w:cs="Arial"/>
        </w:rPr>
        <w:lastRenderedPageBreak/>
        <w:t>Die Eintragung von Pferden, die im Fohlenbuch eingetragen sind, erfolgt automatisch, wenn von diesen Nachkommen registriert werden.</w:t>
      </w:r>
    </w:p>
    <w:p w:rsidR="00A760D1" w:rsidRDefault="00A760D1" w:rsidP="002676AB">
      <w:pPr>
        <w:tabs>
          <w:tab w:val="left" w:pos="340"/>
          <w:tab w:val="left" w:pos="1049"/>
          <w:tab w:val="left" w:pos="1440"/>
        </w:tabs>
        <w:ind w:left="368" w:hanging="368"/>
        <w:rPr>
          <w:rFonts w:eastAsia="MS Mincho" w:cs="Arial"/>
          <w:szCs w:val="22"/>
        </w:rPr>
      </w:pPr>
    </w:p>
    <w:p w:rsidR="00345631" w:rsidRPr="002D4C55" w:rsidRDefault="00345631" w:rsidP="00345631">
      <w:pPr>
        <w:pStyle w:val="berschrift3"/>
        <w:rPr>
          <w:rFonts w:eastAsia="MS Mincho"/>
        </w:rPr>
      </w:pPr>
      <w:bookmarkStart w:id="96" w:name="_Toc496536801"/>
      <w:bookmarkStart w:id="97" w:name="_Toc496704278"/>
      <w:bookmarkStart w:id="98" w:name="_Toc499542576"/>
      <w:bookmarkStart w:id="99" w:name="_Hlk495418563"/>
      <w:bookmarkStart w:id="100" w:name="_Hlk496690014"/>
      <w:r w:rsidRPr="002D4C55">
        <w:rPr>
          <w:rFonts w:eastAsia="MS Mincho"/>
        </w:rPr>
        <w:t>(9.1.4) Fohlenbuch (Hauptabteilung des Zuchtbuches)</w:t>
      </w:r>
      <w:bookmarkEnd w:id="96"/>
      <w:bookmarkEnd w:id="97"/>
      <w:bookmarkEnd w:id="98"/>
    </w:p>
    <w:p w:rsidR="00345631" w:rsidRPr="002D4C55" w:rsidRDefault="00345631" w:rsidP="00345631">
      <w:r w:rsidRPr="002D4C55">
        <w:t xml:space="preserve">Im Jahr der Geburt </w:t>
      </w:r>
      <w:r w:rsidRPr="0000555E">
        <w:t>werden</w:t>
      </w:r>
      <w:r w:rsidR="00673862">
        <w:t xml:space="preserve"> alle Hengstfohlen</w:t>
      </w:r>
      <w:r w:rsidRPr="002D4C55">
        <w:t xml:space="preserve"> eingetragen, </w:t>
      </w:r>
    </w:p>
    <w:bookmarkEnd w:id="99"/>
    <w:p w:rsidR="00673862" w:rsidRPr="00673862" w:rsidRDefault="00673862" w:rsidP="00673862">
      <w:pPr>
        <w:numPr>
          <w:ilvl w:val="0"/>
          <w:numId w:val="13"/>
        </w:numPr>
        <w:rPr>
          <w:rFonts w:eastAsia="MS Mincho"/>
        </w:rPr>
      </w:pPr>
      <w:r w:rsidRPr="00673862">
        <w:t xml:space="preserve">deren Eltern </w:t>
      </w:r>
      <w:r w:rsidRPr="00673862">
        <w:rPr>
          <w:rFonts w:eastAsia="MS Mincho"/>
        </w:rPr>
        <w:t>im Zuchtbuch eingetragen sind, davon mindestens ein Elternteil in der Hauptabteilung der Rasse.</w:t>
      </w:r>
    </w:p>
    <w:p w:rsidR="00345631" w:rsidRPr="004D1C1C" w:rsidRDefault="00345631" w:rsidP="00345631">
      <w:pPr>
        <w:pStyle w:val="Textkrper-Zeileneinzug"/>
        <w:tabs>
          <w:tab w:val="left" w:pos="1440"/>
        </w:tabs>
        <w:ind w:left="0"/>
      </w:pPr>
    </w:p>
    <w:p w:rsidR="00345631" w:rsidRPr="003C6BD5" w:rsidRDefault="00345631" w:rsidP="00345631">
      <w:pPr>
        <w:pStyle w:val="berschrift3"/>
        <w:rPr>
          <w:rFonts w:eastAsia="MS Mincho"/>
        </w:rPr>
      </w:pPr>
      <w:bookmarkStart w:id="101" w:name="_Toc496536802"/>
      <w:bookmarkStart w:id="102" w:name="_Toc496704279"/>
      <w:bookmarkStart w:id="103" w:name="_Toc499542577"/>
      <w:bookmarkStart w:id="104" w:name="_Hlk495418577"/>
      <w:r w:rsidRPr="002D4C55">
        <w:rPr>
          <w:rFonts w:eastAsia="MS Mincho"/>
        </w:rPr>
        <w:t xml:space="preserve">(9.1.5) </w:t>
      </w:r>
      <w:proofErr w:type="spellStart"/>
      <w:r w:rsidRPr="003C6BD5">
        <w:rPr>
          <w:rFonts w:eastAsia="MS Mincho"/>
        </w:rPr>
        <w:t>Vorbuch</w:t>
      </w:r>
      <w:proofErr w:type="spellEnd"/>
      <w:r w:rsidRPr="003C6BD5">
        <w:rPr>
          <w:rFonts w:eastAsia="MS Mincho"/>
        </w:rPr>
        <w:t xml:space="preserve"> (</w:t>
      </w:r>
      <w:r w:rsidRPr="002D4C55">
        <w:rPr>
          <w:rFonts w:eastAsia="MS Mincho"/>
        </w:rPr>
        <w:t>Zusätzliche</w:t>
      </w:r>
      <w:r>
        <w:rPr>
          <w:rFonts w:eastAsia="MS Mincho"/>
        </w:rPr>
        <w:t xml:space="preserve"> </w:t>
      </w:r>
      <w:r w:rsidRPr="003C6BD5">
        <w:rPr>
          <w:rFonts w:eastAsia="MS Mincho"/>
        </w:rPr>
        <w:t>Abteilung des Zuchtbuches)</w:t>
      </w:r>
      <w:bookmarkEnd w:id="101"/>
      <w:bookmarkEnd w:id="102"/>
      <w:bookmarkEnd w:id="103"/>
    </w:p>
    <w:bookmarkEnd w:id="100"/>
    <w:bookmarkEnd w:id="104"/>
    <w:p w:rsidR="00A50BA4" w:rsidRPr="00345631" w:rsidRDefault="00A50BA4" w:rsidP="00C41031">
      <w:pPr>
        <w:pStyle w:val="Listenabsatz"/>
        <w:numPr>
          <w:ilvl w:val="0"/>
          <w:numId w:val="15"/>
        </w:numPr>
        <w:tabs>
          <w:tab w:val="left" w:pos="426"/>
        </w:tabs>
        <w:rPr>
          <w:rFonts w:cs="Arial"/>
          <w:szCs w:val="22"/>
        </w:rPr>
      </w:pPr>
      <w:r w:rsidRPr="00345631">
        <w:rPr>
          <w:rFonts w:eastAsia="MS Mincho" w:cs="Arial"/>
          <w:szCs w:val="22"/>
        </w:rPr>
        <w:t>Es</w:t>
      </w:r>
      <w:r w:rsidRPr="00345631">
        <w:rPr>
          <w:rFonts w:cs="Arial"/>
          <w:szCs w:val="22"/>
        </w:rPr>
        <w:t xml:space="preserve"> können Hengste eingetragen werden, </w:t>
      </w:r>
    </w:p>
    <w:p w:rsidR="00A50BA4" w:rsidRPr="00345631" w:rsidRDefault="00A50BA4" w:rsidP="00C41031">
      <w:pPr>
        <w:pStyle w:val="Listenabsatz"/>
        <w:numPr>
          <w:ilvl w:val="0"/>
          <w:numId w:val="15"/>
        </w:numPr>
        <w:tabs>
          <w:tab w:val="left" w:pos="700"/>
        </w:tabs>
        <w:rPr>
          <w:rFonts w:eastAsia="MS Mincho" w:cs="Arial"/>
          <w:szCs w:val="22"/>
        </w:rPr>
      </w:pPr>
      <w:r w:rsidRPr="00345631">
        <w:rPr>
          <w:rFonts w:cs="Arial"/>
          <w:szCs w:val="22"/>
        </w:rPr>
        <w:t xml:space="preserve">die nicht in eines der vorstehenden Zuchtbücher für Hengste eingetragen </w:t>
      </w:r>
      <w:r w:rsidRPr="00345631">
        <w:rPr>
          <w:rFonts w:eastAsia="MS Mincho" w:cs="Arial"/>
          <w:szCs w:val="22"/>
        </w:rPr>
        <w:t xml:space="preserve">werden können, aber dem Zuchtziel des </w:t>
      </w:r>
      <w:proofErr w:type="spellStart"/>
      <w:r w:rsidRPr="00345631">
        <w:rPr>
          <w:rFonts w:eastAsia="MS Mincho" w:cs="Arial"/>
          <w:szCs w:val="22"/>
        </w:rPr>
        <w:t>Knabstruppers</w:t>
      </w:r>
      <w:proofErr w:type="spellEnd"/>
      <w:r w:rsidRPr="00345631">
        <w:rPr>
          <w:rFonts w:eastAsia="MS Mincho" w:cs="Arial"/>
          <w:szCs w:val="22"/>
        </w:rPr>
        <w:t xml:space="preserve"> entsprechen,</w:t>
      </w:r>
    </w:p>
    <w:p w:rsidR="00A50BA4" w:rsidRPr="00345631" w:rsidRDefault="00A50BA4" w:rsidP="00C41031">
      <w:pPr>
        <w:pStyle w:val="Listenabsatz"/>
        <w:numPr>
          <w:ilvl w:val="0"/>
          <w:numId w:val="15"/>
        </w:numPr>
        <w:tabs>
          <w:tab w:val="left" w:pos="700"/>
        </w:tabs>
        <w:rPr>
          <w:rFonts w:eastAsia="MS Mincho" w:cs="Arial"/>
          <w:szCs w:val="22"/>
        </w:rPr>
      </w:pPr>
      <w:r w:rsidRPr="00345631">
        <w:rPr>
          <w:rFonts w:eastAsia="MS Mincho" w:cs="Arial"/>
          <w:szCs w:val="22"/>
        </w:rPr>
        <w:t>die zur Überprüfung der Identität vorgestellt wurden und weder die Farbe Schimmel (G-Gen) noch Plattenschecken aufweisen,</w:t>
      </w:r>
    </w:p>
    <w:p w:rsidR="00345631" w:rsidRPr="004D1C1C" w:rsidRDefault="00345631" w:rsidP="00C41031">
      <w:pPr>
        <w:pStyle w:val="Textkrper-Zeileneinzug"/>
        <w:numPr>
          <w:ilvl w:val="0"/>
          <w:numId w:val="15"/>
        </w:numPr>
        <w:tabs>
          <w:tab w:val="left" w:pos="340"/>
        </w:tabs>
        <w:spacing w:after="0"/>
      </w:pPr>
      <w:bookmarkStart w:id="105" w:name="_Hlk495418615"/>
      <w:bookmarkStart w:id="106" w:name="_Hlk495483094"/>
      <w:bookmarkStart w:id="107" w:name="_Hlk496617061"/>
      <w:bookmarkStart w:id="108" w:name="_Hlk496536216"/>
      <w:r w:rsidRPr="004D1C1C">
        <w:t>die in der Bewertung der äußeren Erscheinung gem</w:t>
      </w:r>
      <w:r w:rsidRPr="003C6BD5">
        <w:t xml:space="preserve">äß </w:t>
      </w:r>
      <w:r w:rsidRPr="002D4C55">
        <w:t>B.15 der Satzung</w:t>
      </w:r>
      <w:hyperlink r:id="rId11" w:anchor="Bewertung" w:history="1">
        <w:r w:rsidRPr="00575441">
          <w:rPr>
            <w:rStyle w:val="Hyperlink"/>
          </w:rPr>
          <w:t xml:space="preserve"> </w:t>
        </w:r>
      </w:hyperlink>
      <w:r w:rsidRPr="004D1C1C">
        <w:t xml:space="preserve"> mindestens eine Gesamtnote von 6,0 erreichen,</w:t>
      </w:r>
      <w:bookmarkEnd w:id="105"/>
    </w:p>
    <w:p w:rsidR="00345631" w:rsidRPr="00345631" w:rsidRDefault="00345631" w:rsidP="00C41031">
      <w:pPr>
        <w:pStyle w:val="Listenabsatz"/>
        <w:numPr>
          <w:ilvl w:val="0"/>
          <w:numId w:val="15"/>
        </w:numPr>
        <w:rPr>
          <w:rFonts w:eastAsia="MS Mincho" w:cs="Arial"/>
        </w:rPr>
      </w:pPr>
      <w:r w:rsidRPr="00345631">
        <w:rPr>
          <w:rFonts w:eastAsia="MS Mincho" w:cs="Arial"/>
        </w:rPr>
        <w:t xml:space="preserve">die im Rahmen einer tierärztlichen Untersuchung gemäß B.16 der Satzung die Anforderungen an die Zuchttauglichkeit und Gesundheit erfüllen und gemäß der tierärztlichen Bescheinigung (Anlage 2) untersucht wurden sowie keine gesundheitsbeeinträchtigenden Merkmale gemäß </w:t>
      </w:r>
      <w:hyperlink r:id="rId12" w:anchor="Liste" w:history="1">
        <w:r w:rsidRPr="008D788C">
          <w:t>Liste (Anlage 1)</w:t>
        </w:r>
      </w:hyperlink>
      <w:r w:rsidRPr="00345631">
        <w:rPr>
          <w:rFonts w:eastAsia="MS Mincho" w:cs="Arial"/>
        </w:rPr>
        <w:t xml:space="preserve"> aufweisen.</w:t>
      </w:r>
      <w:bookmarkEnd w:id="106"/>
    </w:p>
    <w:p w:rsidR="00345631" w:rsidRDefault="00345631" w:rsidP="00345631">
      <w:bookmarkStart w:id="109" w:name="_Hlk496690054"/>
      <w:bookmarkEnd w:id="107"/>
      <w:bookmarkEnd w:id="108"/>
    </w:p>
    <w:p w:rsidR="00345631" w:rsidRPr="002D4C55" w:rsidRDefault="00345631" w:rsidP="00345631">
      <w:pPr>
        <w:pStyle w:val="berschrift2"/>
        <w:rPr>
          <w:rFonts w:eastAsia="MS Mincho"/>
        </w:rPr>
      </w:pPr>
      <w:bookmarkStart w:id="110" w:name="_Toc496536804"/>
      <w:bookmarkStart w:id="111" w:name="_Toc496704281"/>
      <w:bookmarkStart w:id="112" w:name="_Toc499542578"/>
      <w:bookmarkStart w:id="113" w:name="_Hlk495418677"/>
      <w:r>
        <w:rPr>
          <w:rFonts w:eastAsia="MS Mincho"/>
        </w:rPr>
        <w:t xml:space="preserve">(9.2) </w:t>
      </w:r>
      <w:r w:rsidRPr="002D4C55">
        <w:rPr>
          <w:rFonts w:eastAsia="MS Mincho"/>
        </w:rPr>
        <w:t>Zuchtbuch für Stuten</w:t>
      </w:r>
      <w:bookmarkEnd w:id="110"/>
      <w:bookmarkEnd w:id="111"/>
      <w:bookmarkEnd w:id="112"/>
    </w:p>
    <w:p w:rsidR="00345631" w:rsidRPr="002D4C55" w:rsidRDefault="00345631" w:rsidP="00345631">
      <w:pPr>
        <w:pStyle w:val="berschrift3"/>
        <w:rPr>
          <w:rFonts w:eastAsia="MS Mincho"/>
        </w:rPr>
      </w:pPr>
      <w:bookmarkStart w:id="114" w:name="_Toc496536805"/>
      <w:bookmarkStart w:id="115" w:name="_Toc496704282"/>
      <w:bookmarkStart w:id="116" w:name="_Toc499542579"/>
      <w:bookmarkStart w:id="117" w:name="_Hlk496172101"/>
      <w:r w:rsidRPr="002D4C55">
        <w:rPr>
          <w:rFonts w:eastAsia="MS Mincho"/>
        </w:rPr>
        <w:t>(9.2.1) Stutbuch I (Hauptabteilung des Zuchtbuches)</w:t>
      </w:r>
      <w:bookmarkEnd w:id="114"/>
      <w:bookmarkEnd w:id="115"/>
      <w:bookmarkEnd w:id="116"/>
    </w:p>
    <w:bookmarkEnd w:id="109"/>
    <w:bookmarkEnd w:id="113"/>
    <w:bookmarkEnd w:id="117"/>
    <w:p w:rsidR="00A50BA4" w:rsidRPr="002676AB" w:rsidRDefault="00A50BA4" w:rsidP="00345631">
      <w:pPr>
        <w:rPr>
          <w:rFonts w:eastAsia="MS Mincho" w:cs="Arial"/>
          <w:szCs w:val="22"/>
        </w:rPr>
      </w:pPr>
      <w:r w:rsidRPr="002676AB">
        <w:rPr>
          <w:rFonts w:eastAsia="MS Mincho" w:cs="Arial"/>
          <w:szCs w:val="22"/>
        </w:rPr>
        <w:t>Es werden Stuten eingetragen, die im Jahr der Eintragung mindestens dreijährig sind,</w:t>
      </w:r>
    </w:p>
    <w:p w:rsidR="00345631" w:rsidRPr="002D4C55" w:rsidRDefault="00345631" w:rsidP="00C41031">
      <w:pPr>
        <w:numPr>
          <w:ilvl w:val="0"/>
          <w:numId w:val="5"/>
        </w:numPr>
        <w:tabs>
          <w:tab w:val="left" w:pos="340"/>
        </w:tabs>
        <w:rPr>
          <w:rFonts w:eastAsia="MS Mincho"/>
        </w:rPr>
      </w:pPr>
      <w:bookmarkStart w:id="118" w:name="_Hlk496190093"/>
      <w:bookmarkStart w:id="119" w:name="_Hlk495418695"/>
      <w:r w:rsidRPr="002D4C55">
        <w:rPr>
          <w:rFonts w:eastAsia="MS Mincho" w:cs="Arial"/>
        </w:rPr>
        <w:t>deren Eltern in der Hauptabteilung der Rasse (außer Fohlenbuch und Anhang) eingetragen sind,</w:t>
      </w:r>
      <w:bookmarkEnd w:id="118"/>
    </w:p>
    <w:bookmarkEnd w:id="119"/>
    <w:p w:rsidR="00A50BA4" w:rsidRPr="002676AB" w:rsidRDefault="00A50BA4" w:rsidP="00C41031">
      <w:pPr>
        <w:numPr>
          <w:ilvl w:val="0"/>
          <w:numId w:val="5"/>
        </w:numPr>
        <w:tabs>
          <w:tab w:val="left" w:pos="340"/>
        </w:tabs>
        <w:rPr>
          <w:rFonts w:eastAsia="MS Mincho" w:cs="Arial"/>
          <w:szCs w:val="22"/>
        </w:rPr>
      </w:pPr>
      <w:r w:rsidRPr="002676AB">
        <w:rPr>
          <w:rFonts w:eastAsia="MS Mincho" w:cs="Arial"/>
          <w:szCs w:val="22"/>
        </w:rPr>
        <w:t>die zur Überprüfung der Identität vorgestellt wurden und weder die Farbe Schimmel (G-Gen) noch Plattenschecken aufweisen,</w:t>
      </w:r>
    </w:p>
    <w:p w:rsidR="00A50BA4" w:rsidRPr="002676AB" w:rsidRDefault="00A50BA4" w:rsidP="00C41031">
      <w:pPr>
        <w:numPr>
          <w:ilvl w:val="0"/>
          <w:numId w:val="5"/>
        </w:numPr>
        <w:tabs>
          <w:tab w:val="left" w:pos="340"/>
        </w:tabs>
        <w:rPr>
          <w:rFonts w:eastAsia="MS Mincho" w:cs="Arial"/>
          <w:szCs w:val="22"/>
        </w:rPr>
      </w:pPr>
      <w:r w:rsidRPr="002676AB">
        <w:rPr>
          <w:rFonts w:eastAsia="MS Mincho" w:cs="Arial"/>
          <w:szCs w:val="22"/>
        </w:rPr>
        <w:t>die zur Überprüfung der Identität vorgestellt wurden,</w:t>
      </w:r>
    </w:p>
    <w:p w:rsidR="00345631" w:rsidRDefault="00345631" w:rsidP="00C41031">
      <w:pPr>
        <w:numPr>
          <w:ilvl w:val="0"/>
          <w:numId w:val="5"/>
        </w:numPr>
        <w:rPr>
          <w:rFonts w:eastAsia="MS Mincho"/>
        </w:rPr>
      </w:pPr>
      <w:bookmarkStart w:id="120" w:name="_Hlk495391083"/>
      <w:bookmarkStart w:id="121" w:name="_Hlk495418762"/>
      <w:bookmarkStart w:id="122" w:name="_Hlk496518776"/>
      <w:r>
        <w:rPr>
          <w:rFonts w:eastAsia="MS Mincho"/>
        </w:rPr>
        <w:lastRenderedPageBreak/>
        <w:t xml:space="preserve">die in der Bewertung der äußeren Erscheinung </w:t>
      </w:r>
      <w:bookmarkStart w:id="123" w:name="_Hlk496190154"/>
      <w:r w:rsidRPr="002D4C55">
        <w:rPr>
          <w:rFonts w:eastAsia="MS Mincho"/>
        </w:rPr>
        <w:t xml:space="preserve">gemäß B.15 </w:t>
      </w:r>
      <w:r w:rsidRPr="002D4C55">
        <w:rPr>
          <w:rFonts w:cs="Arial"/>
        </w:rPr>
        <w:t xml:space="preserve">der Satzung und gemäß (11.2) </w:t>
      </w:r>
      <w:proofErr w:type="spellStart"/>
      <w:r w:rsidRPr="002D4C55">
        <w:rPr>
          <w:rFonts w:cs="Arial"/>
        </w:rPr>
        <w:t>Stutbucheintragung</w:t>
      </w:r>
      <w:proofErr w:type="spellEnd"/>
      <w:r w:rsidRPr="002D4C55">
        <w:rPr>
          <w:rFonts w:cs="Arial"/>
        </w:rPr>
        <w:t xml:space="preserve"> dieses Zuchtprogramms</w:t>
      </w:r>
      <w:bookmarkEnd w:id="123"/>
      <w:r>
        <w:rPr>
          <w:rFonts w:eastAsia="MS Mincho"/>
        </w:rPr>
        <w:t xml:space="preserve"> mindestens eine Gesamtnote von 6,0 erreicht haben, wobei die </w:t>
      </w:r>
      <w:proofErr w:type="spellStart"/>
      <w:r>
        <w:rPr>
          <w:rFonts w:eastAsia="MS Mincho"/>
        </w:rPr>
        <w:t>Wertnote</w:t>
      </w:r>
      <w:proofErr w:type="spellEnd"/>
      <w:r>
        <w:rPr>
          <w:rFonts w:eastAsia="MS Mincho"/>
        </w:rPr>
        <w:t xml:space="preserve"> 5,0 in keinem Eintragungsmerkmal unterschritten wurde,</w:t>
      </w:r>
    </w:p>
    <w:bookmarkEnd w:id="120"/>
    <w:p w:rsidR="00345631" w:rsidRDefault="00345631" w:rsidP="00C41031">
      <w:pPr>
        <w:numPr>
          <w:ilvl w:val="0"/>
          <w:numId w:val="5"/>
        </w:numPr>
        <w:rPr>
          <w:rFonts w:eastAsia="MS Mincho"/>
        </w:rPr>
      </w:pPr>
      <w:r>
        <w:rPr>
          <w:rFonts w:eastAsia="MS Mincho"/>
        </w:rPr>
        <w:t xml:space="preserve">die keine gesundheitsbeeinträchtigenden Merkmale </w:t>
      </w:r>
      <w:r w:rsidRPr="00345631">
        <w:rPr>
          <w:rFonts w:eastAsia="MS Mincho"/>
        </w:rPr>
        <w:t xml:space="preserve">gemäß </w:t>
      </w:r>
      <w:bookmarkStart w:id="124" w:name="_Hlk494978657"/>
      <w:r w:rsidRPr="00345631">
        <w:fldChar w:fldCharType="begin"/>
      </w:r>
      <w:r w:rsidRPr="00345631">
        <w:instrText xml:space="preserve"> HYPERLINK "file:///\\\\fn-data\\Groups\\Zucht\\ZVO\\2014%20ZVO%20Beschluss%20Dezember%202014%20-%20aktuell\\Dateien\\D%20Anlagen.doc" \l "Liste" </w:instrText>
      </w:r>
      <w:r w:rsidRPr="00345631">
        <w:fldChar w:fldCharType="separate"/>
      </w:r>
      <w:r w:rsidRPr="00345631">
        <w:rPr>
          <w:rFonts w:eastAsia="MS Mincho"/>
        </w:rPr>
        <w:t>Liste (Anlage 1)</w:t>
      </w:r>
      <w:r w:rsidRPr="00345631">
        <w:rPr>
          <w:rFonts w:eastAsia="MS Mincho"/>
        </w:rPr>
        <w:fldChar w:fldCharType="end"/>
      </w:r>
      <w:r w:rsidRPr="002F724F">
        <w:rPr>
          <w:rFonts w:eastAsia="MS Mincho"/>
        </w:rPr>
        <w:t xml:space="preserve"> </w:t>
      </w:r>
      <w:bookmarkEnd w:id="124"/>
      <w:r>
        <w:rPr>
          <w:rFonts w:eastAsia="MS Mincho"/>
        </w:rPr>
        <w:t>aufweisen.</w:t>
      </w:r>
      <w:bookmarkEnd w:id="121"/>
    </w:p>
    <w:bookmarkEnd w:id="122"/>
    <w:p w:rsidR="00A50BA4" w:rsidRPr="002676AB" w:rsidRDefault="00A50BA4" w:rsidP="002676AB">
      <w:pPr>
        <w:rPr>
          <w:rFonts w:eastAsia="MS Mincho" w:cs="Arial"/>
          <w:szCs w:val="22"/>
        </w:rPr>
      </w:pPr>
    </w:p>
    <w:p w:rsidR="00345631" w:rsidRPr="002D4C55" w:rsidRDefault="00345631" w:rsidP="00345631">
      <w:pPr>
        <w:pStyle w:val="berschrift3"/>
        <w:rPr>
          <w:rFonts w:eastAsia="MS Mincho"/>
        </w:rPr>
      </w:pPr>
      <w:bookmarkStart w:id="125" w:name="_Toc496536806"/>
      <w:bookmarkStart w:id="126" w:name="_Toc496704283"/>
      <w:bookmarkStart w:id="127" w:name="_Toc499542580"/>
      <w:bookmarkStart w:id="128" w:name="_Hlk495418841"/>
      <w:r w:rsidRPr="002D4C55">
        <w:rPr>
          <w:rFonts w:eastAsia="MS Mincho"/>
        </w:rPr>
        <w:t>(9.2.2) Stutbuch II (Hauptabteilung des Zuchtbuches)</w:t>
      </w:r>
      <w:bookmarkEnd w:id="125"/>
      <w:bookmarkEnd w:id="126"/>
      <w:bookmarkEnd w:id="127"/>
    </w:p>
    <w:bookmarkEnd w:id="128"/>
    <w:p w:rsidR="00A50BA4" w:rsidRPr="00E54EE3" w:rsidRDefault="00A50BA4" w:rsidP="00E54EE3">
      <w:pPr>
        <w:tabs>
          <w:tab w:val="left" w:pos="340"/>
          <w:tab w:val="left" w:pos="1049"/>
          <w:tab w:val="left" w:pos="1440"/>
        </w:tabs>
        <w:rPr>
          <w:rFonts w:eastAsia="MS Mincho" w:cs="Arial"/>
          <w:szCs w:val="22"/>
        </w:rPr>
      </w:pPr>
      <w:r w:rsidRPr="00E54EE3">
        <w:rPr>
          <w:rFonts w:eastAsia="MS Mincho" w:cs="Arial"/>
          <w:szCs w:val="22"/>
        </w:rPr>
        <w:t>Es werden Stuten eingetragen, die Jahr der Eintragung mindestens dreijährig sind,</w:t>
      </w:r>
    </w:p>
    <w:p w:rsidR="00E54EE3" w:rsidRPr="00E54EE3" w:rsidRDefault="00E54EE3" w:rsidP="00C41031">
      <w:pPr>
        <w:pStyle w:val="Listenabsatz"/>
        <w:numPr>
          <w:ilvl w:val="0"/>
          <w:numId w:val="16"/>
        </w:numPr>
        <w:rPr>
          <w:rFonts w:eastAsia="MS Mincho"/>
        </w:rPr>
      </w:pPr>
      <w:bookmarkStart w:id="129" w:name="_Hlk496518827"/>
      <w:r w:rsidRPr="00E54EE3">
        <w:rPr>
          <w:rFonts w:eastAsia="MS Mincho"/>
        </w:rPr>
        <w:t xml:space="preserve">deren </w:t>
      </w:r>
      <w:bookmarkStart w:id="130" w:name="_Hlk494957477"/>
      <w:r w:rsidRPr="00E54EE3">
        <w:rPr>
          <w:rFonts w:cs="Arial"/>
        </w:rPr>
        <w:t xml:space="preserve">Eltern in der Hauptabteilung </w:t>
      </w:r>
      <w:r w:rsidRPr="00E54EE3">
        <w:rPr>
          <w:rFonts w:eastAsia="MS Mincho" w:cs="Arial"/>
        </w:rPr>
        <w:t>der Rasse (außer Fohlenbuch und</w:t>
      </w:r>
      <w:bookmarkEnd w:id="130"/>
      <w:r w:rsidRPr="00E54EE3">
        <w:rPr>
          <w:rFonts w:eastAsia="MS Mincho" w:cs="Arial"/>
        </w:rPr>
        <w:t xml:space="preserve"> </w:t>
      </w:r>
      <w:r w:rsidRPr="00E54EE3">
        <w:rPr>
          <w:rFonts w:eastAsia="MS Mincho"/>
        </w:rPr>
        <w:t>Anhang) eingetragen sind,</w:t>
      </w:r>
    </w:p>
    <w:bookmarkEnd w:id="129"/>
    <w:p w:rsidR="00A50BA4" w:rsidRPr="00E54EE3" w:rsidRDefault="00A50BA4" w:rsidP="00C41031">
      <w:pPr>
        <w:pStyle w:val="Listenabsatz"/>
        <w:numPr>
          <w:ilvl w:val="0"/>
          <w:numId w:val="16"/>
        </w:numPr>
        <w:tabs>
          <w:tab w:val="left" w:pos="700"/>
        </w:tabs>
        <w:rPr>
          <w:rFonts w:eastAsia="MS Mincho" w:cs="Arial"/>
          <w:szCs w:val="22"/>
        </w:rPr>
      </w:pPr>
      <w:r w:rsidRPr="00E54EE3">
        <w:rPr>
          <w:rFonts w:eastAsia="MS Mincho" w:cs="Arial"/>
          <w:szCs w:val="22"/>
        </w:rPr>
        <w:t>die zur Überprüfung der Identität vorgestellt wurden und weder die Farbe Schimmel (G-Gen) noch Plattenschecken aufweisen,</w:t>
      </w:r>
    </w:p>
    <w:p w:rsidR="00E54EE3" w:rsidRPr="00E54EE3" w:rsidRDefault="00E54EE3" w:rsidP="00C41031">
      <w:pPr>
        <w:pStyle w:val="Listenabsatz"/>
        <w:numPr>
          <w:ilvl w:val="0"/>
          <w:numId w:val="16"/>
        </w:numPr>
        <w:rPr>
          <w:rFonts w:eastAsia="MS Mincho"/>
        </w:rPr>
      </w:pPr>
      <w:bookmarkStart w:id="131" w:name="_Hlk496518845"/>
      <w:r w:rsidRPr="00E54EE3">
        <w:rPr>
          <w:rFonts w:eastAsia="MS Mincho"/>
        </w:rPr>
        <w:t xml:space="preserve">die keine gesundheitsbeeinträchtigenden Merkmale gemäß </w:t>
      </w:r>
      <w:bookmarkStart w:id="132" w:name="_Hlk494978920"/>
      <w:r w:rsidRPr="000423E2">
        <w:fldChar w:fldCharType="begin"/>
      </w:r>
      <w:r w:rsidRPr="000423E2">
        <w:instrText xml:space="preserve"> HYPERLINK "file:///\\\\fn-data\\Groups\\Zucht\\ZVO\\2014%20ZVO%20Beschluss%20Dezember%202014%20-%20aktuell\\Dateien\\D%20Anlagen.doc" \l "Liste" </w:instrText>
      </w:r>
      <w:r w:rsidRPr="000423E2">
        <w:fldChar w:fldCharType="separate"/>
      </w:r>
      <w:r w:rsidRPr="000423E2">
        <w:t>Liste (Anlage 1)</w:t>
      </w:r>
      <w:r w:rsidRPr="000423E2">
        <w:fldChar w:fldCharType="end"/>
      </w:r>
      <w:bookmarkEnd w:id="132"/>
      <w:r w:rsidRPr="000423E2">
        <w:t xml:space="preserve"> </w:t>
      </w:r>
      <w:r w:rsidRPr="00E54EE3">
        <w:rPr>
          <w:rFonts w:eastAsia="MS Mincho"/>
        </w:rPr>
        <w:t>aufweisen.</w:t>
      </w:r>
    </w:p>
    <w:bookmarkEnd w:id="131"/>
    <w:p w:rsidR="00A50BA4" w:rsidRPr="002676AB" w:rsidRDefault="00A50BA4" w:rsidP="002676AB">
      <w:pPr>
        <w:ind w:left="340"/>
        <w:rPr>
          <w:rFonts w:eastAsia="MS Mincho" w:cs="Arial"/>
          <w:i/>
          <w:iCs/>
          <w:szCs w:val="22"/>
        </w:rPr>
      </w:pPr>
    </w:p>
    <w:p w:rsidR="00A50BA4" w:rsidRPr="002676AB" w:rsidRDefault="00A50BA4" w:rsidP="002676AB">
      <w:pPr>
        <w:ind w:left="340"/>
        <w:rPr>
          <w:rFonts w:eastAsia="MS Mincho" w:cs="Arial"/>
          <w:szCs w:val="22"/>
        </w:rPr>
      </w:pPr>
      <w:r w:rsidRPr="002676AB">
        <w:rPr>
          <w:rFonts w:eastAsia="MS Mincho" w:cs="Arial"/>
          <w:szCs w:val="22"/>
        </w:rPr>
        <w:t xml:space="preserve">Darüber hinaus können Nachkommen von im Anhang eingetragenen Zuchtpferden eingetragen werden, </w:t>
      </w:r>
    </w:p>
    <w:p w:rsidR="00A50BA4" w:rsidRPr="00E54EE3" w:rsidRDefault="00A50BA4" w:rsidP="00C41031">
      <w:pPr>
        <w:pStyle w:val="Listenabsatz"/>
        <w:numPr>
          <w:ilvl w:val="0"/>
          <w:numId w:val="18"/>
        </w:numPr>
        <w:tabs>
          <w:tab w:val="left" w:pos="700"/>
        </w:tabs>
        <w:rPr>
          <w:rFonts w:eastAsia="MS Mincho" w:cs="Arial"/>
          <w:szCs w:val="22"/>
        </w:rPr>
      </w:pPr>
      <w:r w:rsidRPr="00E54EE3">
        <w:rPr>
          <w:rFonts w:eastAsia="MS Mincho" w:cs="Arial"/>
          <w:szCs w:val="22"/>
        </w:rPr>
        <w:t xml:space="preserve">wenn die Anhang-Vorfahren über zwei Generationen mit Zuchtpferden aus der Hauptabteilung (außer </w:t>
      </w:r>
      <w:r w:rsidR="00E54EE3" w:rsidRPr="00E54EE3">
        <w:rPr>
          <w:rFonts w:eastAsia="MS Mincho" w:cs="Arial"/>
          <w:szCs w:val="22"/>
        </w:rPr>
        <w:t xml:space="preserve">Fohlenbuch und </w:t>
      </w:r>
      <w:r w:rsidRPr="00E54EE3">
        <w:rPr>
          <w:rFonts w:eastAsia="MS Mincho" w:cs="Arial"/>
          <w:szCs w:val="22"/>
        </w:rPr>
        <w:t xml:space="preserve">Anhang) </w:t>
      </w:r>
      <w:proofErr w:type="spellStart"/>
      <w:r w:rsidRPr="00E54EE3">
        <w:rPr>
          <w:rFonts w:eastAsia="MS Mincho" w:cs="Arial"/>
          <w:szCs w:val="22"/>
        </w:rPr>
        <w:t>angepaart</w:t>
      </w:r>
      <w:proofErr w:type="spellEnd"/>
      <w:r w:rsidRPr="00E54EE3">
        <w:rPr>
          <w:rFonts w:eastAsia="MS Mincho" w:cs="Arial"/>
          <w:szCs w:val="22"/>
        </w:rPr>
        <w:t xml:space="preserve"> wurden,</w:t>
      </w:r>
    </w:p>
    <w:p w:rsidR="00A50BA4" w:rsidRPr="00E54EE3" w:rsidRDefault="00A50BA4" w:rsidP="00C41031">
      <w:pPr>
        <w:pStyle w:val="Listenabsatz"/>
        <w:numPr>
          <w:ilvl w:val="0"/>
          <w:numId w:val="18"/>
        </w:numPr>
        <w:tabs>
          <w:tab w:val="left" w:pos="700"/>
        </w:tabs>
        <w:rPr>
          <w:rFonts w:eastAsia="MS Mincho" w:cs="Arial"/>
          <w:szCs w:val="22"/>
        </w:rPr>
      </w:pPr>
      <w:r w:rsidRPr="00E54EE3">
        <w:rPr>
          <w:rFonts w:eastAsia="MS Mincho" w:cs="Arial"/>
          <w:szCs w:val="22"/>
        </w:rPr>
        <w:t>die zur Überprüfung der Identität vorgestellt wurden</w:t>
      </w:r>
    </w:p>
    <w:p w:rsidR="00E54EE3" w:rsidRDefault="00E54EE3" w:rsidP="00C41031">
      <w:pPr>
        <w:pStyle w:val="Listenabsatz"/>
        <w:numPr>
          <w:ilvl w:val="0"/>
          <w:numId w:val="18"/>
        </w:numPr>
      </w:pPr>
      <w:bookmarkStart w:id="133" w:name="_Hlk495418942"/>
      <w:bookmarkStart w:id="134" w:name="_Hlk496518912"/>
      <w:r>
        <w:t xml:space="preserve">die in der Bewertung der äußeren Erscheinung </w:t>
      </w:r>
      <w:r w:rsidRPr="00E54EE3">
        <w:rPr>
          <w:rFonts w:eastAsia="MS Mincho"/>
        </w:rPr>
        <w:t xml:space="preserve">gemäß B.15 </w:t>
      </w:r>
      <w:r w:rsidRPr="00E54EE3">
        <w:rPr>
          <w:rFonts w:cs="Arial"/>
        </w:rPr>
        <w:t xml:space="preserve">der Satzung </w:t>
      </w:r>
      <w:r>
        <w:t xml:space="preserve">mindestens eine Gesamtnote von 6,0 erreicht haben, wobei die </w:t>
      </w:r>
      <w:proofErr w:type="spellStart"/>
      <w:r>
        <w:t>Wertnote</w:t>
      </w:r>
      <w:proofErr w:type="spellEnd"/>
      <w:r>
        <w:t xml:space="preserve"> 5,0 in keinem Eintragungsmerkmal unterschritten wurde,</w:t>
      </w:r>
    </w:p>
    <w:p w:rsidR="00E54EE3" w:rsidRDefault="00E54EE3" w:rsidP="00C41031">
      <w:pPr>
        <w:pStyle w:val="Listenabsatz"/>
        <w:numPr>
          <w:ilvl w:val="0"/>
          <w:numId w:val="18"/>
        </w:numPr>
      </w:pPr>
      <w:r w:rsidRPr="00E54EE3">
        <w:rPr>
          <w:rFonts w:eastAsia="MS Mincho"/>
        </w:rPr>
        <w:t xml:space="preserve">die keine gesundheitsbeeinträchtigenden Merkmale gemäß </w:t>
      </w:r>
      <w:hyperlink r:id="rId13" w:anchor="Liste" w:history="1">
        <w:r w:rsidRPr="00E54EE3">
          <w:rPr>
            <w:rFonts w:eastAsia="MS Mincho"/>
          </w:rPr>
          <w:t>Liste (Anlage 1)</w:t>
        </w:r>
      </w:hyperlink>
      <w:r w:rsidRPr="00E54EE3">
        <w:rPr>
          <w:rStyle w:val="Hyperlink"/>
          <w:rFonts w:eastAsia="MS Mincho"/>
        </w:rPr>
        <w:t xml:space="preserve"> </w:t>
      </w:r>
      <w:r w:rsidRPr="00E54EE3">
        <w:rPr>
          <w:rFonts w:eastAsia="MS Mincho"/>
        </w:rPr>
        <w:t>aufweisen.</w:t>
      </w:r>
      <w:bookmarkEnd w:id="133"/>
    </w:p>
    <w:bookmarkEnd w:id="134"/>
    <w:p w:rsidR="00A50BA4" w:rsidRPr="002676AB" w:rsidRDefault="00A50BA4" w:rsidP="002676AB">
      <w:pPr>
        <w:tabs>
          <w:tab w:val="left" w:pos="340"/>
          <w:tab w:val="left" w:pos="1049"/>
          <w:tab w:val="left" w:pos="1440"/>
        </w:tabs>
        <w:rPr>
          <w:rFonts w:eastAsia="MS Mincho" w:cs="Arial"/>
          <w:szCs w:val="22"/>
        </w:rPr>
      </w:pPr>
    </w:p>
    <w:p w:rsidR="00E54EE3" w:rsidRPr="002D4C55" w:rsidRDefault="00E54EE3" w:rsidP="00E54EE3">
      <w:pPr>
        <w:pStyle w:val="berschrift3"/>
        <w:rPr>
          <w:rFonts w:eastAsia="MS Mincho"/>
        </w:rPr>
      </w:pPr>
      <w:bookmarkStart w:id="135" w:name="_Toc496536807"/>
      <w:bookmarkStart w:id="136" w:name="_Toc496704284"/>
      <w:bookmarkStart w:id="137" w:name="_Toc499542581"/>
      <w:bookmarkStart w:id="138" w:name="_Hlk495418961"/>
      <w:r w:rsidRPr="002D4C55">
        <w:rPr>
          <w:rFonts w:eastAsia="MS Mincho"/>
        </w:rPr>
        <w:t>(9.2.3) Anhang (Hauptabteilung des Zuchtbuches)</w:t>
      </w:r>
      <w:bookmarkEnd w:id="135"/>
      <w:bookmarkEnd w:id="136"/>
      <w:bookmarkEnd w:id="137"/>
    </w:p>
    <w:bookmarkEnd w:id="138"/>
    <w:p w:rsidR="00A50BA4" w:rsidRPr="002676AB" w:rsidRDefault="00A50BA4" w:rsidP="00E54EE3">
      <w:pPr>
        <w:tabs>
          <w:tab w:val="left" w:pos="700"/>
        </w:tabs>
        <w:rPr>
          <w:rFonts w:cs="Arial"/>
          <w:szCs w:val="22"/>
        </w:rPr>
      </w:pPr>
      <w:r w:rsidRPr="002676AB">
        <w:rPr>
          <w:rFonts w:cs="Arial"/>
          <w:szCs w:val="22"/>
        </w:rPr>
        <w:t xml:space="preserve">Auf Antrag werden alle Stuten frühestens im 3. Lebensjahr eingetragen, </w:t>
      </w:r>
    </w:p>
    <w:p w:rsidR="005E51FF" w:rsidRPr="004D1C1C" w:rsidRDefault="005E51FF" w:rsidP="005E51FF">
      <w:pPr>
        <w:numPr>
          <w:ilvl w:val="0"/>
          <w:numId w:val="13"/>
        </w:numPr>
        <w:rPr>
          <w:rFonts w:eastAsia="MS Mincho"/>
        </w:rPr>
      </w:pPr>
      <w:r w:rsidRPr="005E51FF">
        <w:lastRenderedPageBreak/>
        <w:t xml:space="preserve">deren Eltern </w:t>
      </w:r>
      <w:r w:rsidRPr="005E51FF">
        <w:rPr>
          <w:rFonts w:eastAsia="MS Mincho"/>
        </w:rPr>
        <w:t>im Zuchtbuch eingetragen sind, davon mindestens ein Elternteil in der Hauptabteilung der Rasse</w:t>
      </w:r>
      <w:r w:rsidR="0068625A">
        <w:rPr>
          <w:rFonts w:eastAsia="MS Mincho"/>
        </w:rPr>
        <w:t xml:space="preserve"> und</w:t>
      </w:r>
    </w:p>
    <w:p w:rsidR="00E54EE3" w:rsidRDefault="00E54EE3" w:rsidP="00C41031">
      <w:pPr>
        <w:pStyle w:val="Textkrper-Zeileneinzug"/>
        <w:numPr>
          <w:ilvl w:val="0"/>
          <w:numId w:val="13"/>
        </w:numPr>
        <w:spacing w:after="0"/>
      </w:pPr>
      <w:r>
        <w:t>die nicht die Eintragungsvoraussetzungen für das Stutbuch I und II erfüllen.</w:t>
      </w:r>
    </w:p>
    <w:p w:rsidR="00A50BA4" w:rsidRDefault="00A50BA4" w:rsidP="002676AB">
      <w:pPr>
        <w:tabs>
          <w:tab w:val="left" w:pos="340"/>
          <w:tab w:val="left" w:pos="1049"/>
          <w:tab w:val="left" w:pos="1440"/>
        </w:tabs>
        <w:ind w:left="368" w:hanging="368"/>
        <w:rPr>
          <w:rFonts w:eastAsia="MS Mincho" w:cs="Arial"/>
          <w:szCs w:val="22"/>
        </w:rPr>
      </w:pPr>
    </w:p>
    <w:p w:rsidR="00A760D1" w:rsidRDefault="00A760D1" w:rsidP="00A760D1">
      <w:pPr>
        <w:rPr>
          <w:rFonts w:cs="Arial"/>
        </w:rPr>
      </w:pPr>
      <w:r w:rsidRPr="007418FE">
        <w:rPr>
          <w:rFonts w:cs="Arial"/>
        </w:rPr>
        <w:t>Die Eintragung von Pferden, die im Fohlenbuch eingetragen sind, erfolgt automatisch, wenn von diesen Nachkommen registriert werden.</w:t>
      </w:r>
    </w:p>
    <w:p w:rsidR="00A760D1" w:rsidRDefault="00A760D1" w:rsidP="002676AB">
      <w:pPr>
        <w:tabs>
          <w:tab w:val="left" w:pos="340"/>
          <w:tab w:val="left" w:pos="1049"/>
          <w:tab w:val="left" w:pos="1440"/>
        </w:tabs>
        <w:ind w:left="368" w:hanging="368"/>
        <w:rPr>
          <w:rFonts w:eastAsia="MS Mincho" w:cs="Arial"/>
          <w:szCs w:val="22"/>
        </w:rPr>
      </w:pPr>
    </w:p>
    <w:p w:rsidR="00E54EE3" w:rsidRPr="002D4C55" w:rsidRDefault="00E54EE3" w:rsidP="00E54EE3">
      <w:pPr>
        <w:pStyle w:val="berschrift3"/>
        <w:rPr>
          <w:rFonts w:eastAsia="MS Mincho"/>
        </w:rPr>
      </w:pPr>
      <w:bookmarkStart w:id="139" w:name="_Toc496536808"/>
      <w:bookmarkStart w:id="140" w:name="_Toc496704285"/>
      <w:bookmarkStart w:id="141" w:name="_Toc499542582"/>
      <w:bookmarkStart w:id="142" w:name="_Hlk495418982"/>
      <w:bookmarkStart w:id="143" w:name="_Hlk496536471"/>
      <w:r w:rsidRPr="002D4C55">
        <w:rPr>
          <w:rFonts w:eastAsia="MS Mincho"/>
        </w:rPr>
        <w:t>(9.2.4) Fohlenbuch (Hauptabteilung des Zuchtbuches)</w:t>
      </w:r>
      <w:bookmarkEnd w:id="139"/>
      <w:bookmarkEnd w:id="140"/>
      <w:bookmarkEnd w:id="141"/>
    </w:p>
    <w:p w:rsidR="00E54EE3" w:rsidRPr="002D4C55" w:rsidRDefault="00E54EE3" w:rsidP="00E54EE3">
      <w:r w:rsidRPr="002D4C55">
        <w:t xml:space="preserve">Im Jahr der </w:t>
      </w:r>
      <w:r w:rsidRPr="00DA4C49">
        <w:t>Geburt</w:t>
      </w:r>
      <w:r w:rsidRPr="002D4C55">
        <w:t xml:space="preserve"> werden alle Stut</w:t>
      </w:r>
      <w:r w:rsidR="00673862">
        <w:t>fohlen</w:t>
      </w:r>
      <w:r w:rsidRPr="002D4C55">
        <w:t xml:space="preserve"> eingetragen, </w:t>
      </w:r>
    </w:p>
    <w:p w:rsidR="00673862" w:rsidRPr="00673862" w:rsidRDefault="00673862" w:rsidP="00673862">
      <w:pPr>
        <w:numPr>
          <w:ilvl w:val="0"/>
          <w:numId w:val="13"/>
        </w:numPr>
        <w:rPr>
          <w:rFonts w:eastAsia="MS Mincho"/>
        </w:rPr>
      </w:pPr>
      <w:bookmarkStart w:id="144" w:name="_Hlk496690224"/>
      <w:bookmarkEnd w:id="142"/>
      <w:r w:rsidRPr="00673862">
        <w:t xml:space="preserve">deren Eltern </w:t>
      </w:r>
      <w:r w:rsidRPr="00673862">
        <w:rPr>
          <w:rFonts w:eastAsia="MS Mincho"/>
        </w:rPr>
        <w:t>im Zuchtbuch eingetragen sind, davon mindestens ein Elternteil in der Hauptabteilung der Rasse.</w:t>
      </w:r>
    </w:p>
    <w:p w:rsidR="00E54EE3" w:rsidRDefault="00E54EE3" w:rsidP="00E54EE3">
      <w:pPr>
        <w:pStyle w:val="Textkrper-Zeileneinzug"/>
        <w:ind w:left="0"/>
        <w:rPr>
          <w:highlight w:val="yellow"/>
        </w:rPr>
      </w:pPr>
    </w:p>
    <w:p w:rsidR="00E54EE3" w:rsidRPr="002D4C55" w:rsidRDefault="00E54EE3" w:rsidP="00E54EE3">
      <w:pPr>
        <w:pStyle w:val="berschrift3"/>
        <w:rPr>
          <w:rFonts w:eastAsia="MS Mincho"/>
        </w:rPr>
      </w:pPr>
      <w:bookmarkStart w:id="145" w:name="_Toc496536809"/>
      <w:bookmarkStart w:id="146" w:name="_Toc496704286"/>
      <w:bookmarkStart w:id="147" w:name="_Toc499542583"/>
      <w:bookmarkStart w:id="148" w:name="_Hlk495418993"/>
      <w:r w:rsidRPr="002D4C55">
        <w:rPr>
          <w:rFonts w:eastAsia="MS Mincho"/>
        </w:rPr>
        <w:t xml:space="preserve">(9.2.5) </w:t>
      </w:r>
      <w:proofErr w:type="spellStart"/>
      <w:r w:rsidRPr="002D4C55">
        <w:rPr>
          <w:rFonts w:eastAsia="MS Mincho"/>
        </w:rPr>
        <w:t>Vorbuch</w:t>
      </w:r>
      <w:proofErr w:type="spellEnd"/>
      <w:r w:rsidRPr="002D4C55">
        <w:rPr>
          <w:rFonts w:eastAsia="MS Mincho"/>
        </w:rPr>
        <w:t xml:space="preserve"> (Zusätzliche Abteilung des Zuchtbuches)</w:t>
      </w:r>
      <w:bookmarkEnd w:id="145"/>
      <w:bookmarkEnd w:id="146"/>
      <w:bookmarkEnd w:id="147"/>
    </w:p>
    <w:bookmarkEnd w:id="143"/>
    <w:bookmarkEnd w:id="144"/>
    <w:bookmarkEnd w:id="148"/>
    <w:p w:rsidR="00A50BA4" w:rsidRPr="002676AB" w:rsidRDefault="00A50BA4" w:rsidP="00E54EE3">
      <w:pPr>
        <w:pStyle w:val="Textkrper-Einzug2"/>
        <w:spacing w:line="240" w:lineRule="auto"/>
        <w:ind w:left="0"/>
        <w:rPr>
          <w:rFonts w:cs="Arial"/>
          <w:szCs w:val="22"/>
        </w:rPr>
      </w:pPr>
      <w:r w:rsidRPr="002676AB">
        <w:rPr>
          <w:rFonts w:cs="Arial"/>
          <w:szCs w:val="22"/>
        </w:rPr>
        <w:t xml:space="preserve">Es können Stuten eingetragen werden, </w:t>
      </w:r>
    </w:p>
    <w:p w:rsidR="00A50BA4" w:rsidRPr="00E54EE3" w:rsidRDefault="00A50BA4" w:rsidP="00C41031">
      <w:pPr>
        <w:pStyle w:val="Listenabsatz"/>
        <w:numPr>
          <w:ilvl w:val="0"/>
          <w:numId w:val="19"/>
        </w:numPr>
        <w:tabs>
          <w:tab w:val="left" w:pos="700"/>
        </w:tabs>
        <w:rPr>
          <w:rFonts w:cs="Arial"/>
          <w:strike/>
          <w:szCs w:val="22"/>
        </w:rPr>
      </w:pPr>
      <w:r w:rsidRPr="00E54EE3">
        <w:rPr>
          <w:rFonts w:eastAsia="MS Mincho" w:cs="Arial"/>
          <w:szCs w:val="22"/>
        </w:rPr>
        <w:t>die</w:t>
      </w:r>
      <w:r w:rsidRPr="00E54EE3">
        <w:rPr>
          <w:rFonts w:cs="Arial"/>
          <w:szCs w:val="22"/>
        </w:rPr>
        <w:t xml:space="preserve"> nicht in eines der vorstehenden Zuchtbücher für Stuten eingetragen werden können, aber dem Zuchtziel des </w:t>
      </w:r>
      <w:proofErr w:type="spellStart"/>
      <w:r w:rsidRPr="00E54EE3">
        <w:rPr>
          <w:rFonts w:cs="Arial"/>
          <w:szCs w:val="22"/>
        </w:rPr>
        <w:t>Knabstruppers</w:t>
      </w:r>
      <w:proofErr w:type="spellEnd"/>
      <w:r w:rsidRPr="00E54EE3">
        <w:rPr>
          <w:rFonts w:cs="Arial"/>
          <w:szCs w:val="22"/>
        </w:rPr>
        <w:t xml:space="preserve"> entsprechen,</w:t>
      </w:r>
    </w:p>
    <w:p w:rsidR="00A50BA4" w:rsidRPr="00E54EE3" w:rsidRDefault="00A50BA4" w:rsidP="00C41031">
      <w:pPr>
        <w:pStyle w:val="Listenabsatz"/>
        <w:numPr>
          <w:ilvl w:val="0"/>
          <w:numId w:val="19"/>
        </w:numPr>
        <w:tabs>
          <w:tab w:val="left" w:pos="700"/>
        </w:tabs>
        <w:rPr>
          <w:rFonts w:eastAsia="MS Mincho" w:cs="Arial"/>
          <w:szCs w:val="22"/>
        </w:rPr>
      </w:pPr>
      <w:r w:rsidRPr="00E54EE3">
        <w:rPr>
          <w:rFonts w:eastAsia="MS Mincho" w:cs="Arial"/>
          <w:szCs w:val="22"/>
        </w:rPr>
        <w:t>die zur Überprüfung der Identität vorgestellt wurden und weder die Farbe Schimmel (G-Gen) noch Plattenschecken aufweisen,</w:t>
      </w:r>
    </w:p>
    <w:p w:rsidR="00E54EE3" w:rsidRDefault="00E54EE3" w:rsidP="00C41031">
      <w:pPr>
        <w:pStyle w:val="Listenabsatz"/>
        <w:numPr>
          <w:ilvl w:val="0"/>
          <w:numId w:val="19"/>
        </w:numPr>
        <w:tabs>
          <w:tab w:val="left" w:pos="340"/>
        </w:tabs>
      </w:pPr>
      <w:bookmarkStart w:id="149" w:name="_Hlk496536568"/>
      <w:bookmarkStart w:id="150" w:name="_Hlk495419010"/>
      <w:bookmarkStart w:id="151" w:name="_Hlk496519027"/>
      <w:r>
        <w:t xml:space="preserve">die in der Bewertung der äußeren Erscheinung </w:t>
      </w:r>
      <w:r w:rsidRPr="00E54EE3">
        <w:rPr>
          <w:rFonts w:eastAsia="MS Mincho"/>
        </w:rPr>
        <w:t xml:space="preserve">gemäß B.15 </w:t>
      </w:r>
      <w:r w:rsidRPr="00E54EE3">
        <w:rPr>
          <w:rFonts w:cs="Arial"/>
        </w:rPr>
        <w:t xml:space="preserve">der Satzung </w:t>
      </w:r>
      <w:r w:rsidRPr="00E54EE3">
        <w:rPr>
          <w:rFonts w:eastAsia="MS Mincho"/>
        </w:rPr>
        <w:t xml:space="preserve">mindestens </w:t>
      </w:r>
      <w:bookmarkEnd w:id="149"/>
      <w:r w:rsidRPr="00E54EE3">
        <w:rPr>
          <w:rFonts w:eastAsia="MS Mincho"/>
        </w:rPr>
        <w:t>eine Gesamtnote von 5,0 erreichen,</w:t>
      </w:r>
    </w:p>
    <w:p w:rsidR="00E54EE3" w:rsidRPr="00E54EE3" w:rsidRDefault="00E54EE3" w:rsidP="00C41031">
      <w:pPr>
        <w:pStyle w:val="Listenabsatz"/>
        <w:numPr>
          <w:ilvl w:val="0"/>
          <w:numId w:val="19"/>
        </w:numPr>
        <w:rPr>
          <w:rFonts w:eastAsia="MS Mincho"/>
        </w:rPr>
      </w:pPr>
      <w:bookmarkStart w:id="152" w:name="_Hlk496190696"/>
      <w:bookmarkStart w:id="153" w:name="_Hlk496536578"/>
      <w:r w:rsidRPr="00E54EE3">
        <w:rPr>
          <w:rFonts w:eastAsia="MS Mincho"/>
        </w:rPr>
        <w:t xml:space="preserve">die keine gesundheitsbeeinträchtigenden Merkmale gemäß </w:t>
      </w:r>
      <w:hyperlink r:id="rId14" w:anchor="Liste" w:history="1">
        <w:r w:rsidRPr="00E54EE3">
          <w:rPr>
            <w:rFonts w:eastAsia="MS Mincho"/>
          </w:rPr>
          <w:t>Liste (Anlage 1)</w:t>
        </w:r>
      </w:hyperlink>
      <w:r w:rsidRPr="00E54EE3">
        <w:rPr>
          <w:rFonts w:eastAsia="MS Mincho"/>
        </w:rPr>
        <w:t xml:space="preserve"> aufweisen.</w:t>
      </w:r>
      <w:bookmarkEnd w:id="150"/>
      <w:bookmarkEnd w:id="152"/>
    </w:p>
    <w:bookmarkEnd w:id="151"/>
    <w:bookmarkEnd w:id="153"/>
    <w:p w:rsidR="00A50BA4" w:rsidRDefault="00A50BA4" w:rsidP="00492244">
      <w:pPr>
        <w:rPr>
          <w:rFonts w:eastAsia="MS Mincho"/>
        </w:rPr>
      </w:pPr>
    </w:p>
    <w:p w:rsidR="00492244" w:rsidRPr="0068625A" w:rsidRDefault="00492244" w:rsidP="00C41031">
      <w:pPr>
        <w:pStyle w:val="berschrift1"/>
        <w:keepLines/>
        <w:numPr>
          <w:ilvl w:val="0"/>
          <w:numId w:val="20"/>
        </w:numPr>
        <w:spacing w:before="240"/>
        <w:jc w:val="both"/>
        <w:rPr>
          <w:rFonts w:eastAsia="MS Mincho"/>
        </w:rPr>
      </w:pPr>
      <w:bookmarkStart w:id="154" w:name="_Toc496536811"/>
      <w:bookmarkStart w:id="155" w:name="_Toc496704288"/>
      <w:bookmarkStart w:id="156" w:name="_Toc499542584"/>
      <w:bookmarkStart w:id="157" w:name="_Hlk496690272"/>
      <w:bookmarkStart w:id="158" w:name="_Hlk494979290"/>
      <w:r w:rsidRPr="0068625A">
        <w:rPr>
          <w:rFonts w:eastAsia="MS Mincho"/>
        </w:rPr>
        <w:t>Tierzuchtbescheinigungen</w:t>
      </w:r>
      <w:bookmarkStart w:id="159" w:name="_Hlk496519086"/>
      <w:r w:rsidRPr="0068625A">
        <w:rPr>
          <w:rFonts w:eastAsia="MS Mincho"/>
        </w:rPr>
        <w:t>/</w:t>
      </w:r>
      <w:bookmarkEnd w:id="154"/>
      <w:bookmarkEnd w:id="155"/>
      <w:bookmarkEnd w:id="159"/>
      <w:r w:rsidR="0068625A" w:rsidRPr="0068625A">
        <w:rPr>
          <w:rFonts w:eastAsia="MS Mincho"/>
        </w:rPr>
        <w:t>Eintragungsbestätigung</w:t>
      </w:r>
      <w:bookmarkEnd w:id="156"/>
    </w:p>
    <w:p w:rsidR="00492244" w:rsidRDefault="00492244" w:rsidP="00492244">
      <w:pPr>
        <w:rPr>
          <w:rFonts w:cs="Arial"/>
        </w:rPr>
      </w:pPr>
      <w:bookmarkStart w:id="160" w:name="_Hlk495058606"/>
      <w:bookmarkStart w:id="161" w:name="_Hlk495391228"/>
      <w:bookmarkEnd w:id="157"/>
      <w:bookmarkEnd w:id="158"/>
      <w:r w:rsidRPr="002D4C55">
        <w:rPr>
          <w:rFonts w:cs="Arial"/>
        </w:rPr>
        <w:t>Tierzuchtbescheinigungen werden</w:t>
      </w:r>
      <w:r w:rsidR="0068625A">
        <w:rPr>
          <w:rFonts w:cs="Arial"/>
        </w:rPr>
        <w:t xml:space="preserve"> für Fohlen</w:t>
      </w:r>
      <w:r w:rsidRPr="002D4C55">
        <w:rPr>
          <w:rFonts w:cs="Arial"/>
        </w:rPr>
        <w:t xml:space="preserve"> gemäß den Grundbestimmungen unter B. 9 der Satzung und nach dem folgenden Schema erstellt.</w:t>
      </w:r>
    </w:p>
    <w:p w:rsidR="00FD01EE" w:rsidRPr="002D4C55" w:rsidRDefault="00FD01EE" w:rsidP="00492244">
      <w:pPr>
        <w:rPr>
          <w:rFonts w:cs="Arial"/>
        </w:rPr>
      </w:pPr>
    </w:p>
    <w:tbl>
      <w:tblPr>
        <w:tblW w:w="10800" w:type="dxa"/>
        <w:tblInd w:w="-830" w:type="dxa"/>
        <w:tblBorders>
          <w:top w:val="single" w:sz="12" w:space="0" w:color="808080"/>
          <w:left w:val="nil"/>
          <w:bottom w:val="single" w:sz="12" w:space="0" w:color="808080"/>
          <w:right w:val="nil"/>
          <w:insideH w:val="nil"/>
          <w:insideV w:val="nil"/>
        </w:tblBorders>
        <w:tblLayout w:type="fixed"/>
        <w:tblCellMar>
          <w:left w:w="70" w:type="dxa"/>
          <w:right w:w="70" w:type="dxa"/>
        </w:tblCellMar>
        <w:tblLook w:val="00A0" w:firstRow="1" w:lastRow="0" w:firstColumn="1" w:lastColumn="0" w:noHBand="0" w:noVBand="0"/>
      </w:tblPr>
      <w:tblGrid>
        <w:gridCol w:w="1620"/>
        <w:gridCol w:w="1800"/>
        <w:gridCol w:w="1800"/>
        <w:gridCol w:w="1980"/>
        <w:gridCol w:w="1620"/>
        <w:gridCol w:w="1980"/>
      </w:tblGrid>
      <w:tr w:rsidR="00673862" w:rsidRPr="002D4C55" w:rsidTr="00615877">
        <w:trPr>
          <w:cantSplit/>
          <w:trHeight w:val="284"/>
        </w:trPr>
        <w:tc>
          <w:tcPr>
            <w:tcW w:w="3420" w:type="dxa"/>
            <w:gridSpan w:val="2"/>
            <w:vMerge w:val="restart"/>
            <w:tcBorders>
              <w:top w:val="single" w:sz="12" w:space="0" w:color="808080"/>
              <w:left w:val="single" w:sz="12" w:space="0" w:color="808080"/>
              <w:right w:val="single" w:sz="12" w:space="0" w:color="808080"/>
            </w:tcBorders>
            <w:vAlign w:val="center"/>
          </w:tcPr>
          <w:bookmarkEnd w:id="160"/>
          <w:bookmarkEnd w:id="161"/>
          <w:p w:rsidR="00673862" w:rsidRPr="002D4C55" w:rsidRDefault="00673862" w:rsidP="00615877">
            <w:pPr>
              <w:pStyle w:val="berschrift9"/>
              <w:spacing w:before="60"/>
              <w:jc w:val="right"/>
              <w:rPr>
                <w:rFonts w:eastAsia="MS Mincho"/>
                <w:b/>
                <w:bCs/>
                <w:i/>
                <w:iCs/>
                <w:sz w:val="24"/>
              </w:rPr>
            </w:pPr>
            <w:r w:rsidRPr="002D4C55">
              <w:rPr>
                <w:rFonts w:eastAsia="MS Mincho"/>
                <w:b/>
                <w:bCs/>
                <w:sz w:val="24"/>
              </w:rPr>
              <w:t>Mutter</w:t>
            </w:r>
          </w:p>
          <w:p w:rsidR="00673862" w:rsidRPr="002D4C55" w:rsidRDefault="00673862" w:rsidP="00615877">
            <w:pPr>
              <w:spacing w:before="60" w:after="60"/>
              <w:rPr>
                <w:rFonts w:eastAsia="MS Mincho" w:cs="Arial"/>
                <w:b/>
                <w:bCs/>
                <w:iCs/>
                <w:sz w:val="24"/>
              </w:rPr>
            </w:pPr>
          </w:p>
          <w:p w:rsidR="00673862" w:rsidRPr="002D4C55" w:rsidRDefault="00673862" w:rsidP="00615877">
            <w:pPr>
              <w:spacing w:before="60" w:after="60"/>
              <w:rPr>
                <w:rFonts w:eastAsia="MS Mincho" w:cs="Arial"/>
              </w:rPr>
            </w:pPr>
            <w:r w:rsidRPr="002D4C55">
              <w:rPr>
                <w:rFonts w:eastAsia="MS Mincho" w:cs="Arial"/>
                <w:b/>
                <w:bCs/>
                <w:iCs/>
                <w:sz w:val="24"/>
              </w:rPr>
              <w:lastRenderedPageBreak/>
              <w:t>Vater</w:t>
            </w:r>
          </w:p>
        </w:tc>
        <w:tc>
          <w:tcPr>
            <w:tcW w:w="5400" w:type="dxa"/>
            <w:gridSpan w:val="3"/>
            <w:tcBorders>
              <w:top w:val="single" w:sz="12" w:space="0" w:color="808080"/>
              <w:left w:val="single" w:sz="12" w:space="0" w:color="808080"/>
              <w:bottom w:val="nil"/>
              <w:right w:val="single" w:sz="12" w:space="0" w:color="808080"/>
            </w:tcBorders>
            <w:vAlign w:val="center"/>
          </w:tcPr>
          <w:p w:rsidR="00673862" w:rsidRPr="002D4C55" w:rsidRDefault="00673862" w:rsidP="00615877">
            <w:pPr>
              <w:pStyle w:val="berschrift9"/>
              <w:spacing w:before="60"/>
              <w:jc w:val="center"/>
              <w:rPr>
                <w:rFonts w:eastAsia="MS Mincho"/>
                <w:b/>
                <w:bCs/>
                <w:i/>
                <w:sz w:val="24"/>
              </w:rPr>
            </w:pPr>
            <w:r w:rsidRPr="002D4C55">
              <w:rPr>
                <w:rFonts w:eastAsia="MS Mincho"/>
                <w:b/>
                <w:bCs/>
                <w:sz w:val="24"/>
              </w:rPr>
              <w:lastRenderedPageBreak/>
              <w:t>Hauptabteilung</w:t>
            </w:r>
          </w:p>
        </w:tc>
        <w:tc>
          <w:tcPr>
            <w:tcW w:w="1980" w:type="dxa"/>
            <w:tcBorders>
              <w:top w:val="single" w:sz="12" w:space="0" w:color="808080"/>
              <w:left w:val="single" w:sz="12" w:space="0" w:color="808080"/>
              <w:bottom w:val="nil"/>
              <w:right w:val="single" w:sz="12" w:space="0" w:color="808080"/>
            </w:tcBorders>
            <w:vAlign w:val="center"/>
          </w:tcPr>
          <w:p w:rsidR="00673862" w:rsidRPr="002D4C55" w:rsidRDefault="00673862" w:rsidP="00615877">
            <w:pPr>
              <w:pStyle w:val="berschrift9"/>
              <w:spacing w:before="60"/>
              <w:jc w:val="center"/>
              <w:rPr>
                <w:rFonts w:eastAsia="MS Mincho"/>
                <w:b/>
                <w:bCs/>
                <w:i/>
                <w:sz w:val="24"/>
              </w:rPr>
            </w:pPr>
            <w:r w:rsidRPr="002D4C55">
              <w:rPr>
                <w:rFonts w:eastAsia="MS Mincho"/>
                <w:b/>
                <w:bCs/>
                <w:sz w:val="24"/>
              </w:rPr>
              <w:t>Zusätzliche</w:t>
            </w:r>
          </w:p>
          <w:p w:rsidR="00673862" w:rsidRPr="002D4C55" w:rsidRDefault="00673862" w:rsidP="00615877">
            <w:pPr>
              <w:pStyle w:val="berschrift9"/>
              <w:spacing w:before="60"/>
              <w:jc w:val="center"/>
              <w:rPr>
                <w:rFonts w:eastAsia="MS Mincho"/>
                <w:b/>
                <w:bCs/>
                <w:i/>
                <w:sz w:val="24"/>
              </w:rPr>
            </w:pPr>
            <w:r w:rsidRPr="002D4C55">
              <w:rPr>
                <w:rFonts w:eastAsia="MS Mincho"/>
                <w:b/>
                <w:bCs/>
                <w:sz w:val="24"/>
              </w:rPr>
              <w:t xml:space="preserve">Abteilung </w:t>
            </w:r>
          </w:p>
        </w:tc>
      </w:tr>
      <w:tr w:rsidR="00673862" w:rsidRPr="002D4C55" w:rsidTr="00615877">
        <w:trPr>
          <w:cantSplit/>
          <w:trHeight w:val="284"/>
        </w:trPr>
        <w:tc>
          <w:tcPr>
            <w:tcW w:w="3420" w:type="dxa"/>
            <w:gridSpan w:val="2"/>
            <w:vMerge/>
            <w:tcBorders>
              <w:left w:val="single" w:sz="12" w:space="0" w:color="808080"/>
              <w:bottom w:val="single" w:sz="12" w:space="0" w:color="808080"/>
              <w:right w:val="single" w:sz="12" w:space="0" w:color="808080"/>
            </w:tcBorders>
            <w:vAlign w:val="center"/>
          </w:tcPr>
          <w:p w:rsidR="00673862" w:rsidRPr="002D4C55" w:rsidRDefault="00673862" w:rsidP="00615877">
            <w:pPr>
              <w:pStyle w:val="berschrift9"/>
              <w:spacing w:before="60"/>
              <w:rPr>
                <w:rFonts w:eastAsia="MS Mincho"/>
                <w:b/>
                <w:bCs/>
                <w:i/>
                <w:iCs/>
                <w:sz w:val="24"/>
              </w:rPr>
            </w:pPr>
          </w:p>
        </w:tc>
        <w:tc>
          <w:tcPr>
            <w:tcW w:w="1800" w:type="dxa"/>
            <w:tcBorders>
              <w:top w:val="nil"/>
              <w:left w:val="single" w:sz="12" w:space="0" w:color="808080"/>
              <w:bottom w:val="single" w:sz="12" w:space="0" w:color="808080"/>
              <w:right w:val="single" w:sz="4" w:space="0" w:color="808080"/>
            </w:tcBorders>
            <w:vAlign w:val="center"/>
          </w:tcPr>
          <w:p w:rsidR="00673862" w:rsidRPr="002D4C55" w:rsidRDefault="00673862" w:rsidP="00615877">
            <w:pPr>
              <w:pStyle w:val="berschrift9"/>
              <w:spacing w:before="60"/>
              <w:jc w:val="center"/>
              <w:rPr>
                <w:rFonts w:eastAsia="MS Mincho"/>
                <w:b/>
                <w:bCs/>
                <w:iCs/>
                <w:sz w:val="24"/>
              </w:rPr>
            </w:pPr>
            <w:r w:rsidRPr="002D4C55">
              <w:rPr>
                <w:rFonts w:eastAsia="MS Mincho"/>
                <w:b/>
                <w:bCs/>
                <w:sz w:val="24"/>
              </w:rPr>
              <w:t>Stutbuch I</w:t>
            </w:r>
          </w:p>
        </w:tc>
        <w:tc>
          <w:tcPr>
            <w:tcW w:w="1980" w:type="dxa"/>
            <w:tcBorders>
              <w:top w:val="nil"/>
              <w:left w:val="single" w:sz="4" w:space="0" w:color="808080"/>
              <w:bottom w:val="single" w:sz="12" w:space="0" w:color="808080"/>
              <w:right w:val="single" w:sz="4" w:space="0" w:color="808080"/>
            </w:tcBorders>
            <w:vAlign w:val="center"/>
          </w:tcPr>
          <w:p w:rsidR="00673862" w:rsidRPr="002D4C55" w:rsidRDefault="00673862" w:rsidP="00615877">
            <w:pPr>
              <w:pStyle w:val="berschrift9"/>
              <w:spacing w:before="60"/>
              <w:jc w:val="center"/>
              <w:rPr>
                <w:rFonts w:eastAsia="MS Mincho"/>
                <w:b/>
                <w:bCs/>
                <w:sz w:val="20"/>
              </w:rPr>
            </w:pPr>
            <w:r w:rsidRPr="002D4C55">
              <w:rPr>
                <w:rFonts w:eastAsia="MS Mincho"/>
                <w:b/>
                <w:bCs/>
                <w:sz w:val="24"/>
              </w:rPr>
              <w:t>Stutbuch II</w:t>
            </w:r>
          </w:p>
        </w:tc>
        <w:tc>
          <w:tcPr>
            <w:tcW w:w="1620" w:type="dxa"/>
            <w:tcBorders>
              <w:top w:val="nil"/>
              <w:left w:val="single" w:sz="4" w:space="0" w:color="808080"/>
              <w:bottom w:val="single" w:sz="12" w:space="0" w:color="808080"/>
              <w:right w:val="single" w:sz="12" w:space="0" w:color="808080"/>
            </w:tcBorders>
            <w:vAlign w:val="center"/>
          </w:tcPr>
          <w:p w:rsidR="00673862" w:rsidRPr="002D4C55" w:rsidRDefault="00673862" w:rsidP="00615877">
            <w:pPr>
              <w:pStyle w:val="berschrift9"/>
              <w:spacing w:before="60"/>
              <w:jc w:val="center"/>
              <w:rPr>
                <w:rFonts w:eastAsia="MS Mincho"/>
                <w:b/>
                <w:bCs/>
                <w:iCs/>
                <w:sz w:val="24"/>
              </w:rPr>
            </w:pPr>
            <w:r w:rsidRPr="002D4C55">
              <w:rPr>
                <w:rFonts w:eastAsia="MS Mincho"/>
                <w:b/>
                <w:bCs/>
                <w:sz w:val="24"/>
              </w:rPr>
              <w:t>Anhang</w:t>
            </w:r>
          </w:p>
        </w:tc>
        <w:tc>
          <w:tcPr>
            <w:tcW w:w="1980" w:type="dxa"/>
            <w:tcBorders>
              <w:top w:val="nil"/>
              <w:left w:val="single" w:sz="12" w:space="0" w:color="808080"/>
              <w:bottom w:val="single" w:sz="12" w:space="0" w:color="808080"/>
              <w:right w:val="single" w:sz="12" w:space="0" w:color="808080"/>
            </w:tcBorders>
            <w:vAlign w:val="center"/>
          </w:tcPr>
          <w:p w:rsidR="00673862" w:rsidRPr="002D4C55" w:rsidRDefault="00673862" w:rsidP="00615877">
            <w:pPr>
              <w:pStyle w:val="berschrift9"/>
              <w:spacing w:before="60"/>
              <w:jc w:val="center"/>
              <w:rPr>
                <w:rFonts w:eastAsia="MS Mincho"/>
                <w:b/>
                <w:bCs/>
                <w:iCs/>
                <w:sz w:val="24"/>
              </w:rPr>
            </w:pPr>
            <w:proofErr w:type="spellStart"/>
            <w:r w:rsidRPr="002D4C55">
              <w:rPr>
                <w:rFonts w:eastAsia="MS Mincho"/>
                <w:b/>
                <w:bCs/>
                <w:sz w:val="24"/>
              </w:rPr>
              <w:t>Vorbuch</w:t>
            </w:r>
            <w:proofErr w:type="spellEnd"/>
            <w:r w:rsidRPr="002D4C55">
              <w:rPr>
                <w:rFonts w:eastAsia="MS Mincho"/>
                <w:b/>
                <w:bCs/>
                <w:sz w:val="24"/>
              </w:rPr>
              <w:t xml:space="preserve">  </w:t>
            </w:r>
          </w:p>
          <w:p w:rsidR="00673862" w:rsidRPr="002D4C55" w:rsidRDefault="00673862" w:rsidP="00615877">
            <w:pPr>
              <w:pStyle w:val="berschrift9"/>
              <w:spacing w:before="60"/>
              <w:jc w:val="center"/>
              <w:rPr>
                <w:rFonts w:eastAsia="MS Mincho"/>
                <w:b/>
                <w:bCs/>
                <w:iCs/>
                <w:sz w:val="24"/>
              </w:rPr>
            </w:pPr>
            <w:r w:rsidRPr="002D4C55">
              <w:rPr>
                <w:rFonts w:eastAsia="MS Mincho"/>
                <w:b/>
                <w:bCs/>
                <w:sz w:val="24"/>
              </w:rPr>
              <w:t>(Stuten)</w:t>
            </w:r>
          </w:p>
        </w:tc>
      </w:tr>
      <w:tr w:rsidR="00673862" w:rsidRPr="002D4C55" w:rsidTr="00615877">
        <w:trPr>
          <w:cantSplit/>
          <w:trHeight w:val="737"/>
        </w:trPr>
        <w:tc>
          <w:tcPr>
            <w:tcW w:w="1620" w:type="dxa"/>
            <w:vMerge w:val="restart"/>
            <w:tcBorders>
              <w:top w:val="single" w:sz="12" w:space="0" w:color="808080"/>
              <w:left w:val="single" w:sz="12" w:space="0" w:color="808080"/>
              <w:right w:val="nil"/>
            </w:tcBorders>
            <w:vAlign w:val="center"/>
          </w:tcPr>
          <w:p w:rsidR="00673862" w:rsidRPr="002D4C55" w:rsidRDefault="00673862" w:rsidP="00615877">
            <w:pPr>
              <w:pStyle w:val="berschrift9"/>
              <w:spacing w:before="60"/>
              <w:rPr>
                <w:rFonts w:eastAsia="MS Mincho"/>
                <w:b/>
                <w:bCs/>
                <w:i/>
                <w:sz w:val="24"/>
              </w:rPr>
            </w:pPr>
            <w:r w:rsidRPr="002D4C55">
              <w:rPr>
                <w:rFonts w:eastAsia="MS Mincho"/>
                <w:b/>
                <w:bCs/>
                <w:sz w:val="24"/>
              </w:rPr>
              <w:t>Haupt-</w:t>
            </w:r>
          </w:p>
          <w:p w:rsidR="00673862" w:rsidRPr="002D4C55" w:rsidRDefault="00673862" w:rsidP="00615877">
            <w:pPr>
              <w:pStyle w:val="berschrift9"/>
              <w:spacing w:before="60"/>
              <w:rPr>
                <w:rFonts w:eastAsia="MS Mincho"/>
                <w:b/>
                <w:bCs/>
                <w:i/>
                <w:sz w:val="24"/>
              </w:rPr>
            </w:pPr>
            <w:r w:rsidRPr="002D4C55">
              <w:rPr>
                <w:rFonts w:eastAsia="MS Mincho"/>
                <w:b/>
                <w:bCs/>
                <w:sz w:val="24"/>
              </w:rPr>
              <w:t>Abteilung</w:t>
            </w:r>
          </w:p>
        </w:tc>
        <w:tc>
          <w:tcPr>
            <w:tcW w:w="1800" w:type="dxa"/>
            <w:tcBorders>
              <w:top w:val="single" w:sz="12" w:space="0" w:color="808080"/>
              <w:left w:val="nil"/>
              <w:bottom w:val="dashed" w:sz="4" w:space="0" w:color="auto"/>
              <w:right w:val="single" w:sz="12" w:space="0" w:color="808080"/>
            </w:tcBorders>
            <w:vAlign w:val="center"/>
          </w:tcPr>
          <w:p w:rsidR="00673862" w:rsidRPr="002D4C55" w:rsidRDefault="00673862" w:rsidP="00615877">
            <w:pPr>
              <w:pStyle w:val="berschrift9"/>
              <w:spacing w:before="60"/>
              <w:rPr>
                <w:rFonts w:eastAsia="MS Mincho"/>
                <w:b/>
                <w:bCs/>
                <w:iCs/>
                <w:sz w:val="24"/>
              </w:rPr>
            </w:pPr>
            <w:r w:rsidRPr="002D4C55">
              <w:rPr>
                <w:rFonts w:eastAsia="MS Mincho"/>
                <w:b/>
                <w:bCs/>
                <w:sz w:val="24"/>
              </w:rPr>
              <w:t>Hengstbuch I</w:t>
            </w:r>
          </w:p>
        </w:tc>
        <w:tc>
          <w:tcPr>
            <w:tcW w:w="1800" w:type="dxa"/>
            <w:tcBorders>
              <w:top w:val="single" w:sz="12" w:space="0" w:color="808080"/>
              <w:left w:val="single" w:sz="12" w:space="0" w:color="808080"/>
              <w:bottom w:val="dashed" w:sz="4" w:space="0" w:color="auto"/>
              <w:right w:val="single" w:sz="2" w:space="0" w:color="808080"/>
            </w:tcBorders>
            <w:shd w:val="clear" w:color="auto" w:fill="FFFF99"/>
            <w:vAlign w:val="center"/>
          </w:tcPr>
          <w:p w:rsidR="00673862" w:rsidRPr="002D4C55" w:rsidRDefault="00673862" w:rsidP="00615877">
            <w:pPr>
              <w:pStyle w:val="berschrift9"/>
              <w:spacing w:before="60"/>
              <w:jc w:val="center"/>
              <w:rPr>
                <w:rFonts w:eastAsia="MS Mincho"/>
                <w:i/>
                <w:sz w:val="20"/>
              </w:rPr>
            </w:pPr>
            <w:r w:rsidRPr="002D4C55">
              <w:rPr>
                <w:rFonts w:eastAsia="MS Mincho"/>
                <w:sz w:val="20"/>
              </w:rPr>
              <w:t>Abstammungs-nachweis</w:t>
            </w:r>
          </w:p>
        </w:tc>
        <w:tc>
          <w:tcPr>
            <w:tcW w:w="1980" w:type="dxa"/>
            <w:tcBorders>
              <w:top w:val="single" w:sz="12" w:space="0" w:color="808080"/>
              <w:left w:val="single" w:sz="2" w:space="0" w:color="808080"/>
              <w:bottom w:val="dashed" w:sz="4" w:space="0" w:color="auto"/>
              <w:right w:val="single" w:sz="2" w:space="0" w:color="808080"/>
            </w:tcBorders>
            <w:shd w:val="clear" w:color="auto" w:fill="FFFF99"/>
            <w:vAlign w:val="center"/>
          </w:tcPr>
          <w:p w:rsidR="00673862" w:rsidRPr="002D4C55" w:rsidRDefault="00673862" w:rsidP="00615877">
            <w:pPr>
              <w:pStyle w:val="berschrift9"/>
              <w:spacing w:before="60"/>
              <w:jc w:val="center"/>
              <w:rPr>
                <w:rFonts w:eastAsia="MS Mincho"/>
                <w:b/>
                <w:bCs/>
                <w:i/>
                <w:sz w:val="20"/>
              </w:rPr>
            </w:pPr>
            <w:r w:rsidRPr="002D4C55">
              <w:rPr>
                <w:rFonts w:eastAsia="MS Mincho"/>
                <w:sz w:val="20"/>
              </w:rPr>
              <w:t>Abstammungs-nachweis</w:t>
            </w:r>
          </w:p>
        </w:tc>
        <w:tc>
          <w:tcPr>
            <w:tcW w:w="1620" w:type="dxa"/>
            <w:tcBorders>
              <w:top w:val="single" w:sz="12" w:space="0" w:color="808080"/>
              <w:left w:val="single" w:sz="2" w:space="0" w:color="808080"/>
              <w:bottom w:val="dashed" w:sz="4" w:space="0" w:color="auto"/>
              <w:right w:val="single" w:sz="12" w:space="0" w:color="808080"/>
            </w:tcBorders>
            <w:vAlign w:val="center"/>
          </w:tcPr>
          <w:p w:rsidR="00673862" w:rsidRPr="002D4C55" w:rsidRDefault="00673862" w:rsidP="00615877">
            <w:pPr>
              <w:pStyle w:val="berschrift9"/>
              <w:spacing w:before="60"/>
              <w:jc w:val="center"/>
              <w:rPr>
                <w:rFonts w:eastAsia="MS Mincho"/>
                <w:b/>
                <w:bCs/>
                <w:i/>
                <w:sz w:val="20"/>
              </w:rPr>
            </w:pPr>
            <w:proofErr w:type="spellStart"/>
            <w:r w:rsidRPr="002D4C55">
              <w:rPr>
                <w:rFonts w:eastAsia="MS Mincho"/>
                <w:sz w:val="20"/>
              </w:rPr>
              <w:t>Geburts</w:t>
            </w:r>
            <w:proofErr w:type="spellEnd"/>
            <w:r>
              <w:rPr>
                <w:rFonts w:eastAsia="MS Mincho"/>
                <w:sz w:val="20"/>
              </w:rPr>
              <w:t>--</w:t>
            </w:r>
            <w:proofErr w:type="spellStart"/>
            <w:r w:rsidRPr="002D4C55">
              <w:rPr>
                <w:rFonts w:eastAsia="MS Mincho"/>
                <w:sz w:val="20"/>
              </w:rPr>
              <w:t>bescheinigung</w:t>
            </w:r>
            <w:proofErr w:type="spellEnd"/>
          </w:p>
        </w:tc>
        <w:tc>
          <w:tcPr>
            <w:tcW w:w="1980" w:type="dxa"/>
            <w:tcBorders>
              <w:top w:val="single" w:sz="12" w:space="0" w:color="808080"/>
              <w:left w:val="single" w:sz="12" w:space="0" w:color="808080"/>
              <w:bottom w:val="dashed" w:sz="4" w:space="0" w:color="auto"/>
              <w:right w:val="single" w:sz="12" w:space="0" w:color="808080"/>
            </w:tcBorders>
            <w:shd w:val="clear" w:color="auto" w:fill="auto"/>
            <w:vAlign w:val="center"/>
          </w:tcPr>
          <w:p w:rsidR="00673862" w:rsidRPr="0009206A" w:rsidRDefault="00673862" w:rsidP="00615877">
            <w:pPr>
              <w:jc w:val="center"/>
            </w:pPr>
            <w:r w:rsidRPr="0009206A">
              <w:rPr>
                <w:rFonts w:eastAsia="MS Mincho" w:cs="Arial"/>
                <w:sz w:val="20"/>
              </w:rPr>
              <w:t>Geburts</w:t>
            </w:r>
            <w:r>
              <w:rPr>
                <w:rFonts w:eastAsia="MS Mincho" w:cs="Arial"/>
                <w:sz w:val="20"/>
              </w:rPr>
              <w:t>-</w:t>
            </w:r>
            <w:r w:rsidRPr="0009206A">
              <w:rPr>
                <w:rFonts w:eastAsia="MS Mincho" w:cs="Arial"/>
                <w:sz w:val="20"/>
              </w:rPr>
              <w:t>bescheinigung</w:t>
            </w:r>
          </w:p>
        </w:tc>
      </w:tr>
      <w:tr w:rsidR="00673862" w:rsidRPr="002D4C55" w:rsidTr="00615877">
        <w:trPr>
          <w:cantSplit/>
          <w:trHeight w:val="699"/>
        </w:trPr>
        <w:tc>
          <w:tcPr>
            <w:tcW w:w="1620" w:type="dxa"/>
            <w:vMerge/>
            <w:tcBorders>
              <w:left w:val="single" w:sz="12" w:space="0" w:color="808080"/>
              <w:right w:val="nil"/>
            </w:tcBorders>
            <w:vAlign w:val="center"/>
          </w:tcPr>
          <w:p w:rsidR="00673862" w:rsidRPr="002D4C55" w:rsidRDefault="00673862" w:rsidP="00615877">
            <w:pPr>
              <w:pStyle w:val="berschrift9"/>
              <w:spacing w:before="60"/>
              <w:rPr>
                <w:rFonts w:eastAsia="MS Mincho"/>
                <w:b/>
                <w:bCs/>
                <w:i/>
                <w:sz w:val="24"/>
              </w:rPr>
            </w:pPr>
          </w:p>
        </w:tc>
        <w:tc>
          <w:tcPr>
            <w:tcW w:w="1800" w:type="dxa"/>
            <w:tcBorders>
              <w:top w:val="dashed" w:sz="4" w:space="0" w:color="auto"/>
              <w:left w:val="nil"/>
              <w:bottom w:val="dashed" w:sz="4" w:space="0" w:color="auto"/>
              <w:right w:val="single" w:sz="12" w:space="0" w:color="808080"/>
            </w:tcBorders>
            <w:vAlign w:val="center"/>
          </w:tcPr>
          <w:p w:rsidR="00673862" w:rsidRPr="002D4C55" w:rsidRDefault="00673862" w:rsidP="00615877">
            <w:pPr>
              <w:pStyle w:val="berschrift9"/>
              <w:spacing w:before="60"/>
              <w:rPr>
                <w:rFonts w:eastAsia="MS Mincho"/>
                <w:b/>
                <w:bCs/>
                <w:iCs/>
                <w:sz w:val="24"/>
              </w:rPr>
            </w:pPr>
            <w:r w:rsidRPr="002D4C55">
              <w:rPr>
                <w:rFonts w:eastAsia="MS Mincho"/>
                <w:b/>
                <w:bCs/>
                <w:sz w:val="24"/>
              </w:rPr>
              <w:t>Hengstbuch II</w:t>
            </w:r>
          </w:p>
        </w:tc>
        <w:tc>
          <w:tcPr>
            <w:tcW w:w="1800" w:type="dxa"/>
            <w:tcBorders>
              <w:top w:val="dashed" w:sz="4" w:space="0" w:color="auto"/>
              <w:left w:val="single" w:sz="12" w:space="0" w:color="808080"/>
              <w:bottom w:val="dashed" w:sz="4" w:space="0" w:color="auto"/>
              <w:right w:val="single" w:sz="2" w:space="0" w:color="808080"/>
            </w:tcBorders>
            <w:vAlign w:val="center"/>
          </w:tcPr>
          <w:p w:rsidR="00673862" w:rsidRPr="002D4C55" w:rsidRDefault="00673862" w:rsidP="00615877">
            <w:pPr>
              <w:pStyle w:val="berschrift9"/>
              <w:spacing w:before="60"/>
              <w:jc w:val="center"/>
              <w:rPr>
                <w:rFonts w:eastAsia="MS Mincho"/>
                <w:i/>
                <w:sz w:val="20"/>
              </w:rPr>
            </w:pPr>
            <w:r w:rsidRPr="002D4C55">
              <w:rPr>
                <w:rFonts w:eastAsia="MS Mincho"/>
                <w:sz w:val="20"/>
              </w:rPr>
              <w:t>Geburts</w:t>
            </w:r>
            <w:r>
              <w:rPr>
                <w:rFonts w:eastAsia="MS Mincho"/>
                <w:sz w:val="20"/>
              </w:rPr>
              <w:t>-</w:t>
            </w:r>
            <w:r w:rsidRPr="002D4C55">
              <w:rPr>
                <w:rFonts w:eastAsia="MS Mincho"/>
                <w:sz w:val="20"/>
              </w:rPr>
              <w:t>bescheinigung</w:t>
            </w:r>
          </w:p>
        </w:tc>
        <w:tc>
          <w:tcPr>
            <w:tcW w:w="1980" w:type="dxa"/>
            <w:tcBorders>
              <w:top w:val="dashed" w:sz="4" w:space="0" w:color="auto"/>
              <w:left w:val="single" w:sz="2" w:space="0" w:color="808080"/>
              <w:bottom w:val="dashed" w:sz="4" w:space="0" w:color="auto"/>
              <w:right w:val="single" w:sz="2" w:space="0" w:color="808080"/>
            </w:tcBorders>
            <w:vAlign w:val="center"/>
          </w:tcPr>
          <w:p w:rsidR="00673862" w:rsidRPr="002D4C55" w:rsidRDefault="00673862" w:rsidP="00615877">
            <w:pPr>
              <w:pStyle w:val="berschrift9"/>
              <w:spacing w:before="60"/>
              <w:jc w:val="center"/>
              <w:rPr>
                <w:rFonts w:eastAsia="MS Mincho"/>
                <w:b/>
                <w:bCs/>
                <w:i/>
                <w:sz w:val="20"/>
              </w:rPr>
            </w:pPr>
            <w:r w:rsidRPr="002D4C55">
              <w:rPr>
                <w:rFonts w:eastAsia="MS Mincho"/>
                <w:sz w:val="20"/>
              </w:rPr>
              <w:t>Geburts</w:t>
            </w:r>
            <w:r>
              <w:rPr>
                <w:rFonts w:eastAsia="MS Mincho"/>
                <w:sz w:val="20"/>
              </w:rPr>
              <w:t>-</w:t>
            </w:r>
            <w:r w:rsidRPr="002D4C55">
              <w:rPr>
                <w:rFonts w:eastAsia="MS Mincho"/>
                <w:sz w:val="20"/>
              </w:rPr>
              <w:t>bescheinigung</w:t>
            </w:r>
          </w:p>
        </w:tc>
        <w:tc>
          <w:tcPr>
            <w:tcW w:w="1620" w:type="dxa"/>
            <w:tcBorders>
              <w:top w:val="dashed" w:sz="4" w:space="0" w:color="auto"/>
              <w:left w:val="single" w:sz="2" w:space="0" w:color="808080"/>
              <w:bottom w:val="dashed" w:sz="4" w:space="0" w:color="auto"/>
              <w:right w:val="single" w:sz="12" w:space="0" w:color="808080"/>
            </w:tcBorders>
            <w:vAlign w:val="center"/>
          </w:tcPr>
          <w:p w:rsidR="00673862" w:rsidRPr="002D4C55" w:rsidRDefault="00673862" w:rsidP="00615877">
            <w:pPr>
              <w:pStyle w:val="berschrift9"/>
              <w:spacing w:before="60"/>
              <w:jc w:val="center"/>
              <w:rPr>
                <w:rFonts w:eastAsia="MS Mincho"/>
                <w:b/>
                <w:bCs/>
                <w:i/>
                <w:sz w:val="20"/>
              </w:rPr>
            </w:pPr>
            <w:r w:rsidRPr="002D4C55">
              <w:rPr>
                <w:rFonts w:eastAsia="MS Mincho"/>
                <w:sz w:val="20"/>
              </w:rPr>
              <w:t>Geburts</w:t>
            </w:r>
            <w:r>
              <w:rPr>
                <w:rFonts w:eastAsia="MS Mincho"/>
                <w:sz w:val="20"/>
              </w:rPr>
              <w:t>-</w:t>
            </w:r>
            <w:r w:rsidRPr="002D4C55">
              <w:rPr>
                <w:rFonts w:eastAsia="MS Mincho"/>
                <w:sz w:val="20"/>
              </w:rPr>
              <w:t>bescheinigung</w:t>
            </w:r>
          </w:p>
        </w:tc>
        <w:tc>
          <w:tcPr>
            <w:tcW w:w="1980" w:type="dxa"/>
            <w:tcBorders>
              <w:top w:val="dashed" w:sz="4" w:space="0" w:color="auto"/>
              <w:left w:val="single" w:sz="12" w:space="0" w:color="808080"/>
              <w:bottom w:val="dashed" w:sz="4" w:space="0" w:color="auto"/>
              <w:right w:val="single" w:sz="12" w:space="0" w:color="808080"/>
            </w:tcBorders>
            <w:vAlign w:val="center"/>
          </w:tcPr>
          <w:p w:rsidR="00673862" w:rsidRPr="0009206A" w:rsidRDefault="00673862" w:rsidP="00615877">
            <w:pPr>
              <w:jc w:val="center"/>
            </w:pPr>
            <w:r w:rsidRPr="0009206A">
              <w:rPr>
                <w:rFonts w:eastAsia="MS Mincho" w:cs="Arial"/>
                <w:sz w:val="20"/>
              </w:rPr>
              <w:t>Geburts</w:t>
            </w:r>
            <w:r>
              <w:rPr>
                <w:rFonts w:eastAsia="MS Mincho" w:cs="Arial"/>
                <w:sz w:val="20"/>
              </w:rPr>
              <w:t>-</w:t>
            </w:r>
            <w:r w:rsidRPr="0009206A">
              <w:rPr>
                <w:rFonts w:eastAsia="MS Mincho" w:cs="Arial"/>
                <w:sz w:val="20"/>
              </w:rPr>
              <w:t>bescheinigung</w:t>
            </w:r>
          </w:p>
        </w:tc>
      </w:tr>
      <w:tr w:rsidR="00673862" w:rsidRPr="002D4C55" w:rsidTr="00615877">
        <w:trPr>
          <w:cantSplit/>
          <w:trHeight w:val="709"/>
        </w:trPr>
        <w:tc>
          <w:tcPr>
            <w:tcW w:w="1620" w:type="dxa"/>
            <w:vMerge/>
            <w:tcBorders>
              <w:left w:val="single" w:sz="12" w:space="0" w:color="808080"/>
              <w:bottom w:val="single" w:sz="12" w:space="0" w:color="808080"/>
              <w:right w:val="nil"/>
            </w:tcBorders>
            <w:vAlign w:val="center"/>
          </w:tcPr>
          <w:p w:rsidR="00673862" w:rsidRPr="002D4C55" w:rsidRDefault="00673862" w:rsidP="00615877">
            <w:pPr>
              <w:pStyle w:val="berschrift9"/>
              <w:spacing w:before="60"/>
              <w:rPr>
                <w:rFonts w:eastAsia="MS Mincho"/>
                <w:b/>
                <w:bCs/>
                <w:i/>
                <w:sz w:val="24"/>
              </w:rPr>
            </w:pPr>
          </w:p>
        </w:tc>
        <w:tc>
          <w:tcPr>
            <w:tcW w:w="1800" w:type="dxa"/>
            <w:tcBorders>
              <w:top w:val="dashed" w:sz="4" w:space="0" w:color="auto"/>
              <w:left w:val="nil"/>
              <w:bottom w:val="single" w:sz="12" w:space="0" w:color="808080"/>
              <w:right w:val="single" w:sz="12" w:space="0" w:color="808080"/>
            </w:tcBorders>
            <w:vAlign w:val="center"/>
          </w:tcPr>
          <w:p w:rsidR="00673862" w:rsidRPr="002D4C55" w:rsidRDefault="00673862" w:rsidP="00615877">
            <w:pPr>
              <w:pStyle w:val="berschrift9"/>
              <w:spacing w:before="60"/>
              <w:rPr>
                <w:rFonts w:eastAsia="MS Mincho"/>
                <w:b/>
                <w:bCs/>
                <w:iCs/>
                <w:sz w:val="24"/>
              </w:rPr>
            </w:pPr>
            <w:r w:rsidRPr="002D4C55">
              <w:rPr>
                <w:rFonts w:eastAsia="MS Mincho"/>
                <w:b/>
                <w:bCs/>
                <w:sz w:val="24"/>
              </w:rPr>
              <w:t>Anhang</w:t>
            </w:r>
          </w:p>
        </w:tc>
        <w:tc>
          <w:tcPr>
            <w:tcW w:w="1800" w:type="dxa"/>
            <w:tcBorders>
              <w:top w:val="dashed" w:sz="4" w:space="0" w:color="auto"/>
              <w:left w:val="single" w:sz="12" w:space="0" w:color="808080"/>
              <w:bottom w:val="single" w:sz="12" w:space="0" w:color="808080"/>
              <w:right w:val="single" w:sz="2" w:space="0" w:color="808080"/>
            </w:tcBorders>
            <w:vAlign w:val="center"/>
          </w:tcPr>
          <w:p w:rsidR="00673862" w:rsidRPr="002D4C55" w:rsidRDefault="00673862" w:rsidP="00615877">
            <w:pPr>
              <w:pStyle w:val="berschrift9"/>
              <w:spacing w:before="60"/>
              <w:jc w:val="center"/>
              <w:rPr>
                <w:rFonts w:eastAsia="MS Mincho"/>
                <w:i/>
                <w:sz w:val="20"/>
              </w:rPr>
            </w:pPr>
            <w:r w:rsidRPr="002D4C55">
              <w:rPr>
                <w:rFonts w:eastAsia="MS Mincho"/>
                <w:sz w:val="20"/>
              </w:rPr>
              <w:t>Geburts</w:t>
            </w:r>
            <w:r>
              <w:rPr>
                <w:rFonts w:eastAsia="MS Mincho"/>
                <w:sz w:val="20"/>
              </w:rPr>
              <w:t>-</w:t>
            </w:r>
            <w:r w:rsidRPr="002D4C55">
              <w:rPr>
                <w:rFonts w:eastAsia="MS Mincho"/>
                <w:sz w:val="20"/>
              </w:rPr>
              <w:t>bescheinigung</w:t>
            </w:r>
          </w:p>
        </w:tc>
        <w:tc>
          <w:tcPr>
            <w:tcW w:w="1980" w:type="dxa"/>
            <w:tcBorders>
              <w:top w:val="dashed" w:sz="4" w:space="0" w:color="auto"/>
              <w:left w:val="single" w:sz="2" w:space="0" w:color="808080"/>
              <w:bottom w:val="single" w:sz="12" w:space="0" w:color="808080"/>
              <w:right w:val="single" w:sz="2" w:space="0" w:color="808080"/>
            </w:tcBorders>
            <w:vAlign w:val="center"/>
          </w:tcPr>
          <w:p w:rsidR="00673862" w:rsidRPr="002D4C55" w:rsidRDefault="00673862" w:rsidP="00615877">
            <w:pPr>
              <w:pStyle w:val="berschrift9"/>
              <w:spacing w:before="60"/>
              <w:jc w:val="center"/>
              <w:rPr>
                <w:rFonts w:eastAsia="MS Mincho"/>
                <w:b/>
                <w:bCs/>
                <w:i/>
                <w:sz w:val="20"/>
              </w:rPr>
            </w:pPr>
            <w:r w:rsidRPr="002D4C55">
              <w:rPr>
                <w:rFonts w:eastAsia="MS Mincho"/>
                <w:sz w:val="20"/>
              </w:rPr>
              <w:t>Geburts</w:t>
            </w:r>
            <w:r>
              <w:rPr>
                <w:rFonts w:eastAsia="MS Mincho"/>
                <w:sz w:val="20"/>
              </w:rPr>
              <w:t>-</w:t>
            </w:r>
            <w:r w:rsidRPr="002D4C55">
              <w:rPr>
                <w:rFonts w:eastAsia="MS Mincho"/>
                <w:sz w:val="20"/>
              </w:rPr>
              <w:t>bescheinigung</w:t>
            </w:r>
          </w:p>
        </w:tc>
        <w:tc>
          <w:tcPr>
            <w:tcW w:w="1620" w:type="dxa"/>
            <w:tcBorders>
              <w:top w:val="dashed" w:sz="4" w:space="0" w:color="auto"/>
              <w:left w:val="single" w:sz="2" w:space="0" w:color="808080"/>
              <w:bottom w:val="single" w:sz="12" w:space="0" w:color="808080"/>
              <w:right w:val="single" w:sz="12" w:space="0" w:color="808080"/>
            </w:tcBorders>
            <w:vAlign w:val="center"/>
          </w:tcPr>
          <w:p w:rsidR="00673862" w:rsidRPr="002D4C55" w:rsidRDefault="00673862" w:rsidP="00615877">
            <w:pPr>
              <w:pStyle w:val="berschrift9"/>
              <w:spacing w:before="60"/>
              <w:jc w:val="center"/>
              <w:rPr>
                <w:rFonts w:eastAsia="MS Mincho"/>
                <w:b/>
                <w:bCs/>
                <w:i/>
                <w:sz w:val="20"/>
              </w:rPr>
            </w:pPr>
            <w:r w:rsidRPr="002D4C55">
              <w:rPr>
                <w:rFonts w:eastAsia="MS Mincho"/>
                <w:sz w:val="20"/>
              </w:rPr>
              <w:t>Geburts</w:t>
            </w:r>
            <w:r>
              <w:rPr>
                <w:rFonts w:eastAsia="MS Mincho"/>
                <w:sz w:val="20"/>
              </w:rPr>
              <w:t>-</w:t>
            </w:r>
            <w:r w:rsidRPr="002D4C55">
              <w:rPr>
                <w:rFonts w:eastAsia="MS Mincho"/>
                <w:sz w:val="20"/>
              </w:rPr>
              <w:t>bescheinigung</w:t>
            </w:r>
          </w:p>
        </w:tc>
        <w:tc>
          <w:tcPr>
            <w:tcW w:w="1980" w:type="dxa"/>
            <w:tcBorders>
              <w:top w:val="dashed" w:sz="4" w:space="0" w:color="auto"/>
              <w:left w:val="single" w:sz="12" w:space="0" w:color="808080"/>
              <w:bottom w:val="single" w:sz="12" w:space="0" w:color="808080"/>
              <w:right w:val="single" w:sz="12" w:space="0" w:color="808080"/>
            </w:tcBorders>
            <w:vAlign w:val="center"/>
          </w:tcPr>
          <w:p w:rsidR="00673862" w:rsidRPr="0009206A" w:rsidRDefault="00673862" w:rsidP="00615877">
            <w:pPr>
              <w:jc w:val="center"/>
            </w:pPr>
            <w:r w:rsidRPr="0009206A">
              <w:rPr>
                <w:rFonts w:eastAsia="MS Mincho" w:cs="Arial"/>
                <w:sz w:val="20"/>
              </w:rPr>
              <w:t>Geburts</w:t>
            </w:r>
            <w:r>
              <w:rPr>
                <w:rFonts w:eastAsia="MS Mincho" w:cs="Arial"/>
                <w:sz w:val="20"/>
              </w:rPr>
              <w:t>-</w:t>
            </w:r>
            <w:r w:rsidRPr="0009206A">
              <w:rPr>
                <w:rFonts w:eastAsia="MS Mincho" w:cs="Arial"/>
                <w:sz w:val="20"/>
              </w:rPr>
              <w:t>bescheinigung</w:t>
            </w:r>
          </w:p>
        </w:tc>
      </w:tr>
      <w:tr w:rsidR="00673862" w:rsidRPr="002D4C55" w:rsidTr="00615877">
        <w:trPr>
          <w:cantSplit/>
          <w:trHeight w:val="284"/>
        </w:trPr>
        <w:tc>
          <w:tcPr>
            <w:tcW w:w="1620" w:type="dxa"/>
            <w:tcBorders>
              <w:top w:val="single" w:sz="12" w:space="0" w:color="808080"/>
              <w:left w:val="single" w:sz="12" w:space="0" w:color="808080"/>
              <w:bottom w:val="single" w:sz="12" w:space="0" w:color="808080"/>
              <w:right w:val="nil"/>
            </w:tcBorders>
            <w:vAlign w:val="center"/>
          </w:tcPr>
          <w:p w:rsidR="00673862" w:rsidRPr="002D4C55" w:rsidRDefault="00673862" w:rsidP="00615877">
            <w:pPr>
              <w:pStyle w:val="berschrift9"/>
              <w:spacing w:before="60"/>
              <w:rPr>
                <w:rFonts w:eastAsia="MS Mincho"/>
                <w:b/>
                <w:bCs/>
                <w:i/>
                <w:sz w:val="24"/>
              </w:rPr>
            </w:pPr>
            <w:r w:rsidRPr="002D4C55">
              <w:rPr>
                <w:rFonts w:eastAsia="MS Mincho"/>
                <w:b/>
                <w:bCs/>
                <w:sz w:val="24"/>
              </w:rPr>
              <w:t>Zusätzliche Abteilung</w:t>
            </w:r>
          </w:p>
        </w:tc>
        <w:tc>
          <w:tcPr>
            <w:tcW w:w="1800" w:type="dxa"/>
            <w:tcBorders>
              <w:top w:val="single" w:sz="12" w:space="0" w:color="808080"/>
              <w:left w:val="nil"/>
              <w:bottom w:val="single" w:sz="12" w:space="0" w:color="808080"/>
              <w:right w:val="single" w:sz="12" w:space="0" w:color="808080"/>
            </w:tcBorders>
            <w:vAlign w:val="center"/>
          </w:tcPr>
          <w:p w:rsidR="00673862" w:rsidRPr="002D4C55" w:rsidRDefault="00673862" w:rsidP="00615877">
            <w:pPr>
              <w:pStyle w:val="berschrift9"/>
              <w:spacing w:before="60"/>
              <w:rPr>
                <w:rFonts w:eastAsia="MS Mincho"/>
                <w:b/>
                <w:bCs/>
                <w:iCs/>
                <w:sz w:val="24"/>
              </w:rPr>
            </w:pPr>
            <w:proofErr w:type="spellStart"/>
            <w:r w:rsidRPr="002D4C55">
              <w:rPr>
                <w:rFonts w:eastAsia="MS Mincho"/>
                <w:b/>
                <w:bCs/>
                <w:sz w:val="24"/>
              </w:rPr>
              <w:t>Vorbuch</w:t>
            </w:r>
            <w:proofErr w:type="spellEnd"/>
            <w:r w:rsidRPr="002D4C55">
              <w:rPr>
                <w:rFonts w:eastAsia="MS Mincho"/>
                <w:b/>
                <w:bCs/>
                <w:sz w:val="24"/>
              </w:rPr>
              <w:t xml:space="preserve"> (Hengste)</w:t>
            </w:r>
          </w:p>
        </w:tc>
        <w:tc>
          <w:tcPr>
            <w:tcW w:w="1800" w:type="dxa"/>
            <w:tcBorders>
              <w:top w:val="single" w:sz="12" w:space="0" w:color="808080"/>
              <w:left w:val="single" w:sz="12" w:space="0" w:color="808080"/>
              <w:bottom w:val="single" w:sz="12" w:space="0" w:color="808080"/>
              <w:right w:val="single" w:sz="2" w:space="0" w:color="808080"/>
            </w:tcBorders>
            <w:vAlign w:val="center"/>
          </w:tcPr>
          <w:p w:rsidR="00673862" w:rsidRPr="0009206A" w:rsidRDefault="00673862" w:rsidP="00615877">
            <w:pPr>
              <w:jc w:val="center"/>
            </w:pPr>
            <w:r w:rsidRPr="0009206A">
              <w:rPr>
                <w:rFonts w:eastAsia="MS Mincho" w:cs="Arial"/>
                <w:sz w:val="20"/>
              </w:rPr>
              <w:t>Geburts</w:t>
            </w:r>
            <w:r>
              <w:rPr>
                <w:rFonts w:eastAsia="MS Mincho" w:cs="Arial"/>
                <w:sz w:val="20"/>
              </w:rPr>
              <w:t>-</w:t>
            </w:r>
            <w:r w:rsidRPr="0009206A">
              <w:rPr>
                <w:rFonts w:eastAsia="MS Mincho" w:cs="Arial"/>
                <w:sz w:val="20"/>
              </w:rPr>
              <w:t>bescheinigung</w:t>
            </w:r>
          </w:p>
        </w:tc>
        <w:tc>
          <w:tcPr>
            <w:tcW w:w="1980" w:type="dxa"/>
            <w:tcBorders>
              <w:top w:val="single" w:sz="12" w:space="0" w:color="808080"/>
              <w:left w:val="single" w:sz="2" w:space="0" w:color="808080"/>
              <w:bottom w:val="single" w:sz="12" w:space="0" w:color="808080"/>
              <w:right w:val="single" w:sz="4" w:space="0" w:color="808080"/>
            </w:tcBorders>
            <w:vAlign w:val="center"/>
          </w:tcPr>
          <w:p w:rsidR="00673862" w:rsidRPr="0009206A" w:rsidRDefault="00673862" w:rsidP="00615877">
            <w:pPr>
              <w:jc w:val="center"/>
            </w:pPr>
            <w:r w:rsidRPr="0009206A">
              <w:rPr>
                <w:rFonts w:eastAsia="MS Mincho" w:cs="Arial"/>
                <w:sz w:val="20"/>
              </w:rPr>
              <w:t>Geburts</w:t>
            </w:r>
            <w:r>
              <w:rPr>
                <w:rFonts w:eastAsia="MS Mincho" w:cs="Arial"/>
                <w:sz w:val="20"/>
              </w:rPr>
              <w:t>-</w:t>
            </w:r>
            <w:r w:rsidRPr="0009206A">
              <w:rPr>
                <w:rFonts w:eastAsia="MS Mincho" w:cs="Arial"/>
                <w:sz w:val="20"/>
              </w:rPr>
              <w:t>bescheinigung</w:t>
            </w:r>
          </w:p>
        </w:tc>
        <w:tc>
          <w:tcPr>
            <w:tcW w:w="1620" w:type="dxa"/>
            <w:tcBorders>
              <w:top w:val="single" w:sz="12" w:space="0" w:color="808080"/>
              <w:left w:val="single" w:sz="4" w:space="0" w:color="808080"/>
              <w:bottom w:val="single" w:sz="12" w:space="0" w:color="808080"/>
              <w:right w:val="single" w:sz="12" w:space="0" w:color="808080"/>
            </w:tcBorders>
            <w:vAlign w:val="center"/>
          </w:tcPr>
          <w:p w:rsidR="00673862" w:rsidRPr="0009206A" w:rsidRDefault="00673862" w:rsidP="00615877">
            <w:pPr>
              <w:jc w:val="center"/>
            </w:pPr>
            <w:r w:rsidRPr="0009206A">
              <w:rPr>
                <w:rFonts w:eastAsia="MS Mincho" w:cs="Arial"/>
                <w:sz w:val="20"/>
              </w:rPr>
              <w:t>Geburts</w:t>
            </w:r>
            <w:r>
              <w:rPr>
                <w:rFonts w:eastAsia="MS Mincho" w:cs="Arial"/>
                <w:sz w:val="20"/>
              </w:rPr>
              <w:t>-</w:t>
            </w:r>
            <w:r w:rsidRPr="0009206A">
              <w:rPr>
                <w:rFonts w:eastAsia="MS Mincho" w:cs="Arial"/>
                <w:sz w:val="20"/>
              </w:rPr>
              <w:t>bescheinigung</w:t>
            </w:r>
          </w:p>
        </w:tc>
        <w:tc>
          <w:tcPr>
            <w:tcW w:w="1980" w:type="dxa"/>
            <w:tcBorders>
              <w:top w:val="single" w:sz="12" w:space="0" w:color="808080"/>
              <w:left w:val="single" w:sz="12" w:space="0" w:color="808080"/>
              <w:bottom w:val="single" w:sz="12" w:space="0" w:color="808080"/>
              <w:right w:val="single" w:sz="12" w:space="0" w:color="808080"/>
            </w:tcBorders>
            <w:vAlign w:val="center"/>
          </w:tcPr>
          <w:p w:rsidR="00673862" w:rsidRPr="0068625A" w:rsidRDefault="0068625A" w:rsidP="00615877">
            <w:pPr>
              <w:jc w:val="center"/>
              <w:rPr>
                <w:rFonts w:eastAsia="MS Mincho" w:cs="Arial"/>
                <w:sz w:val="36"/>
                <w:szCs w:val="36"/>
              </w:rPr>
            </w:pPr>
            <w:r w:rsidRPr="0068625A">
              <w:rPr>
                <w:rFonts w:eastAsia="MS Mincho" w:cs="Arial"/>
                <w:sz w:val="36"/>
                <w:szCs w:val="36"/>
              </w:rPr>
              <w:t>X</w:t>
            </w:r>
          </w:p>
        </w:tc>
      </w:tr>
    </w:tbl>
    <w:p w:rsidR="00A50BA4" w:rsidRDefault="00A50BA4" w:rsidP="00492244">
      <w:pPr>
        <w:tabs>
          <w:tab w:val="left" w:pos="360"/>
        </w:tabs>
        <w:rPr>
          <w:rFonts w:eastAsia="MS Mincho" w:cs="Arial"/>
        </w:rPr>
      </w:pPr>
    </w:p>
    <w:p w:rsidR="00492244" w:rsidRPr="002D4C55" w:rsidRDefault="00492244" w:rsidP="00492244">
      <w:pPr>
        <w:pStyle w:val="berschrift2"/>
        <w:rPr>
          <w:rFonts w:eastAsia="MS Mincho"/>
        </w:rPr>
      </w:pPr>
      <w:bookmarkStart w:id="162" w:name="_Toc496536812"/>
      <w:bookmarkStart w:id="163" w:name="_Toc496704289"/>
      <w:bookmarkStart w:id="164" w:name="_Toc499542585"/>
      <w:bookmarkStart w:id="165" w:name="_Hlk496617452"/>
      <w:bookmarkStart w:id="166" w:name="_Hlk496617456"/>
      <w:bookmarkStart w:id="167" w:name="_Hlk496191157"/>
      <w:bookmarkStart w:id="168" w:name="_Hlk496690391"/>
      <w:r>
        <w:rPr>
          <w:rFonts w:eastAsia="MS Mincho"/>
        </w:rPr>
        <w:t xml:space="preserve">(10.1) </w:t>
      </w:r>
      <w:r w:rsidRPr="002D4C55">
        <w:rPr>
          <w:rFonts w:eastAsia="MS Mincho"/>
        </w:rPr>
        <w:t>Tierzuchtbescheinigung als Abstammungsnachweis</w:t>
      </w:r>
      <w:bookmarkEnd w:id="162"/>
      <w:bookmarkEnd w:id="163"/>
      <w:bookmarkEnd w:id="164"/>
    </w:p>
    <w:p w:rsidR="00492244" w:rsidRPr="002D4C55" w:rsidRDefault="00492244" w:rsidP="00492244">
      <w:pPr>
        <w:pStyle w:val="berschrift3"/>
        <w:rPr>
          <w:rFonts w:eastAsia="MS Mincho"/>
        </w:rPr>
      </w:pPr>
      <w:bookmarkStart w:id="169" w:name="_Toc496536813"/>
      <w:bookmarkStart w:id="170" w:name="_Toc496704290"/>
      <w:bookmarkStart w:id="171" w:name="_Toc499542586"/>
      <w:bookmarkEnd w:id="165"/>
      <w:r w:rsidRPr="002D4C55">
        <w:rPr>
          <w:rFonts w:eastAsia="MS Mincho"/>
        </w:rPr>
        <w:t>(10.1.1) Ausstellung eines Abstammungsnachweises</w:t>
      </w:r>
      <w:bookmarkEnd w:id="169"/>
      <w:bookmarkEnd w:id="170"/>
      <w:bookmarkEnd w:id="171"/>
    </w:p>
    <w:bookmarkEnd w:id="166"/>
    <w:p w:rsidR="00492244" w:rsidRPr="002D4C55" w:rsidRDefault="00492244" w:rsidP="00492244">
      <w:pPr>
        <w:rPr>
          <w:rFonts w:eastAsia="MS Mincho"/>
        </w:rPr>
      </w:pPr>
      <w:r w:rsidRPr="002D4C55">
        <w:rPr>
          <w:rFonts w:eastAsia="MS Mincho"/>
        </w:rPr>
        <w:t>Die Ausstellung eines Abstammungsnachweises erfolgt, wenn folgende Voraussetzungen erfüllt sind:</w:t>
      </w:r>
    </w:p>
    <w:p w:rsidR="00492244" w:rsidRPr="002D4C55" w:rsidRDefault="00492244" w:rsidP="00C41031">
      <w:pPr>
        <w:pStyle w:val="Listenabsatz"/>
        <w:numPr>
          <w:ilvl w:val="0"/>
          <w:numId w:val="21"/>
        </w:numPr>
        <w:tabs>
          <w:tab w:val="left" w:pos="340"/>
        </w:tabs>
        <w:ind w:left="357" w:hanging="357"/>
        <w:jc w:val="left"/>
        <w:rPr>
          <w:rFonts w:eastAsia="MS Mincho"/>
        </w:rPr>
      </w:pPr>
      <w:r w:rsidRPr="002D4C55">
        <w:rPr>
          <w:rFonts w:eastAsia="MS Mincho"/>
        </w:rPr>
        <w:t xml:space="preserve">Der Vater ist im Jahr der Bedeckung </w:t>
      </w:r>
      <w:bookmarkStart w:id="172" w:name="_Hlk496536942"/>
      <w:bookmarkStart w:id="173" w:name="_Hlk496519270"/>
      <w:r w:rsidRPr="002D4C55">
        <w:rPr>
          <w:rFonts w:eastAsia="MS Mincho"/>
        </w:rPr>
        <w:t xml:space="preserve">oder </w:t>
      </w:r>
      <w:bookmarkStart w:id="174" w:name="_Hlk495572538"/>
      <w:r w:rsidRPr="002D4C55">
        <w:rPr>
          <w:rFonts w:eastAsia="MS Mincho"/>
        </w:rPr>
        <w:t>spätestens</w:t>
      </w:r>
      <w:bookmarkEnd w:id="174"/>
      <w:r w:rsidRPr="002D4C55">
        <w:rPr>
          <w:rFonts w:eastAsia="MS Mincho"/>
        </w:rPr>
        <w:t xml:space="preserve"> im Jahr der Geburt des Fohlens (bis einschließlich zum 31.12. des Jahres)</w:t>
      </w:r>
      <w:bookmarkEnd w:id="172"/>
      <w:r w:rsidRPr="002D4C55">
        <w:rPr>
          <w:rFonts w:eastAsia="MS Mincho"/>
        </w:rPr>
        <w:t xml:space="preserve"> </w:t>
      </w:r>
      <w:bookmarkEnd w:id="173"/>
      <w:r w:rsidRPr="002D4C55">
        <w:rPr>
          <w:rFonts w:eastAsia="MS Mincho"/>
        </w:rPr>
        <w:t xml:space="preserve">im Hengstbuch I und </w:t>
      </w:r>
      <w:bookmarkStart w:id="175" w:name="_Hlk496519289"/>
      <w:r w:rsidRPr="002D4C55">
        <w:rPr>
          <w:rFonts w:eastAsia="MS Mincho"/>
        </w:rPr>
        <w:t xml:space="preserve">die Mutter im Jahr der Bedeckung </w:t>
      </w:r>
      <w:bookmarkStart w:id="176" w:name="_Hlk496617489"/>
      <w:bookmarkStart w:id="177" w:name="_Hlk496536955"/>
      <w:r w:rsidRPr="002D4C55">
        <w:rPr>
          <w:rFonts w:eastAsia="MS Mincho"/>
        </w:rPr>
        <w:t xml:space="preserve">oder </w:t>
      </w:r>
      <w:r>
        <w:rPr>
          <w:rFonts w:eastAsia="MS Mincho"/>
        </w:rPr>
        <w:t xml:space="preserve">spätestens </w:t>
      </w:r>
      <w:r w:rsidRPr="002D4C55">
        <w:rPr>
          <w:rFonts w:eastAsia="MS Mincho"/>
        </w:rPr>
        <w:t>im Jahr der Geburt des Fohlens (bis einschließlich zum 31.12. des Jahres)</w:t>
      </w:r>
      <w:bookmarkEnd w:id="175"/>
      <w:bookmarkEnd w:id="176"/>
      <w:r w:rsidRPr="002D4C55">
        <w:rPr>
          <w:rFonts w:eastAsia="MS Mincho"/>
        </w:rPr>
        <w:t xml:space="preserve"> </w:t>
      </w:r>
      <w:bookmarkEnd w:id="177"/>
      <w:r>
        <w:rPr>
          <w:rFonts w:eastAsia="MS Mincho"/>
        </w:rPr>
        <w:t xml:space="preserve">in das Stutbuch I oder </w:t>
      </w:r>
      <w:r w:rsidRPr="002D4C55">
        <w:rPr>
          <w:rFonts w:eastAsia="MS Mincho"/>
        </w:rPr>
        <w:t>Stutbuch II eingetragen.</w:t>
      </w:r>
    </w:p>
    <w:p w:rsidR="00492244" w:rsidRPr="002D4C55" w:rsidRDefault="00492244" w:rsidP="00C41031">
      <w:pPr>
        <w:pStyle w:val="Listenabsatz"/>
        <w:numPr>
          <w:ilvl w:val="0"/>
          <w:numId w:val="21"/>
        </w:numPr>
        <w:tabs>
          <w:tab w:val="left" w:pos="340"/>
        </w:tabs>
        <w:ind w:left="357" w:hanging="357"/>
        <w:jc w:val="left"/>
        <w:rPr>
          <w:rFonts w:eastAsia="MS Mincho"/>
        </w:rPr>
      </w:pPr>
      <w:r w:rsidRPr="002D4C55">
        <w:rPr>
          <w:rFonts w:eastAsia="MS Mincho"/>
        </w:rPr>
        <w:t xml:space="preserve">Deckbescheinigung und </w:t>
      </w:r>
      <w:proofErr w:type="spellStart"/>
      <w:r w:rsidRPr="002D4C55">
        <w:rPr>
          <w:rFonts w:eastAsia="MS Mincho"/>
        </w:rPr>
        <w:t>Abfohlmeldung</w:t>
      </w:r>
      <w:proofErr w:type="spellEnd"/>
      <w:r w:rsidRPr="002D4C55">
        <w:rPr>
          <w:rFonts w:eastAsia="MS Mincho"/>
        </w:rPr>
        <w:t xml:space="preserve"> wurden fristgerecht gemäß Satzung vorgelegt.</w:t>
      </w:r>
    </w:p>
    <w:p w:rsidR="00492244" w:rsidRPr="002D4C55" w:rsidRDefault="00492244" w:rsidP="00C41031">
      <w:pPr>
        <w:pStyle w:val="Listenabsatz"/>
        <w:numPr>
          <w:ilvl w:val="0"/>
          <w:numId w:val="21"/>
        </w:numPr>
        <w:tabs>
          <w:tab w:val="left" w:pos="340"/>
        </w:tabs>
        <w:ind w:left="357" w:hanging="357"/>
        <w:jc w:val="left"/>
        <w:rPr>
          <w:rFonts w:eastAsia="MS Mincho"/>
        </w:rPr>
      </w:pPr>
      <w:r w:rsidRPr="002D4C55">
        <w:rPr>
          <w:rFonts w:eastAsia="MS Mincho"/>
        </w:rPr>
        <w:t xml:space="preserve">Die Identifizierung des Fohlens (bei Fuß der Mutter oder durch Abstammungsüberprüfung) ist durch den Zuchtleiter oder seinen Beauftragten erfolgt. </w:t>
      </w:r>
    </w:p>
    <w:p w:rsidR="00492244" w:rsidRPr="002D4C55" w:rsidRDefault="00492244" w:rsidP="00492244">
      <w:pPr>
        <w:rPr>
          <w:rFonts w:eastAsia="MS Mincho"/>
        </w:rPr>
      </w:pPr>
    </w:p>
    <w:p w:rsidR="00FD01EE" w:rsidRPr="002D4C55" w:rsidRDefault="00FD01EE" w:rsidP="00FD01EE">
      <w:pPr>
        <w:rPr>
          <w:rFonts w:eastAsia="MS Mincho"/>
        </w:rPr>
      </w:pPr>
      <w:bookmarkStart w:id="178" w:name="_Hlk499383361"/>
      <w:r w:rsidRPr="00C75D1F">
        <w:rPr>
          <w:rFonts w:eastAsia="MS Mincho"/>
        </w:rPr>
        <w:t>Sind die vorstehenden Bedingungen des 2. und/oder 3. Spiegelstriches nicht erfüllt, dann ist</w:t>
      </w:r>
      <w:r w:rsidRPr="002D4C55">
        <w:rPr>
          <w:rFonts w:eastAsia="MS Mincho"/>
        </w:rPr>
        <w:t xml:space="preserve"> die Identität mittels einer Abstammungsüberprüfung nachzuweisen. </w:t>
      </w:r>
    </w:p>
    <w:bookmarkEnd w:id="178"/>
    <w:p w:rsidR="00492244" w:rsidRPr="002D4C55" w:rsidRDefault="00492244" w:rsidP="00492244">
      <w:pPr>
        <w:rPr>
          <w:rFonts w:eastAsia="MS Mincho"/>
        </w:rPr>
      </w:pPr>
    </w:p>
    <w:p w:rsidR="00492244" w:rsidRPr="002D4C55" w:rsidRDefault="00492244" w:rsidP="00492244">
      <w:pPr>
        <w:rPr>
          <w:rFonts w:eastAsia="MS Mincho"/>
        </w:rPr>
      </w:pPr>
      <w:r w:rsidRPr="002D4C55">
        <w:rPr>
          <w:rFonts w:eastAsia="MS Mincho"/>
        </w:rPr>
        <w:t xml:space="preserve">Der Züchter bzw. Besitzer des Pferdes ist dafür verantwortlich, dass alle in der Tierzuchtbescheinigung angegebenen Daten zutreffend sind. Abweichungen oder Unrichtigkeiten sind unverzüglich dem Verband zu melden. Darüber hinaus ist der </w:t>
      </w:r>
      <w:r w:rsidRPr="002D4C55">
        <w:rPr>
          <w:rFonts w:eastAsia="MS Mincho"/>
        </w:rPr>
        <w:lastRenderedPageBreak/>
        <w:t xml:space="preserve">Züchter bzw. Besitzer verpflichtet, die Tierzuchtbescheinigung sorgfältig aufzubewahren, da u.a. eine spätere Eintragung des Pferdes in das Zuchtbuch nur vorgenommen werden kann, wenn eine gültige Tierzuchtbescheinigung vorgelegt wird. </w:t>
      </w:r>
    </w:p>
    <w:p w:rsidR="00492244" w:rsidRPr="002D4C55" w:rsidRDefault="00492244" w:rsidP="00492244">
      <w:pPr>
        <w:tabs>
          <w:tab w:val="left" w:pos="0"/>
        </w:tabs>
        <w:ind w:right="-650"/>
        <w:rPr>
          <w:rFonts w:eastAsia="MS Mincho"/>
        </w:rPr>
      </w:pPr>
    </w:p>
    <w:p w:rsidR="00492244" w:rsidRPr="002D4C55" w:rsidRDefault="00492244" w:rsidP="00492244">
      <w:pPr>
        <w:pStyle w:val="berschrift3"/>
        <w:rPr>
          <w:rFonts w:eastAsia="MS Mincho"/>
        </w:rPr>
      </w:pPr>
      <w:bookmarkStart w:id="179" w:name="_Toc496536814"/>
      <w:bookmarkStart w:id="180" w:name="_Toc496704291"/>
      <w:bookmarkStart w:id="181" w:name="_Toc499542587"/>
      <w:r w:rsidRPr="002D4C55">
        <w:rPr>
          <w:rFonts w:eastAsia="MS Mincho"/>
        </w:rPr>
        <w:t>(10.1.2) Mindestangaben im Abstammungsnachweis</w:t>
      </w:r>
      <w:bookmarkEnd w:id="179"/>
      <w:bookmarkEnd w:id="180"/>
      <w:bookmarkEnd w:id="181"/>
    </w:p>
    <w:p w:rsidR="00492244" w:rsidRPr="002D4C55" w:rsidRDefault="00492244" w:rsidP="00492244">
      <w:pPr>
        <w:rPr>
          <w:rFonts w:eastAsia="MS Mincho" w:cs="Arial"/>
        </w:rPr>
      </w:pPr>
      <w:r w:rsidRPr="002D4C55">
        <w:rPr>
          <w:rFonts w:eastAsia="MS Mincho" w:cs="Arial"/>
        </w:rPr>
        <w:t>Der Abstammungsnachweis muss mindestens folgende Angaben enthalten:</w:t>
      </w:r>
    </w:p>
    <w:p w:rsidR="00492244" w:rsidRPr="002D4C55" w:rsidRDefault="00492244" w:rsidP="00C41031">
      <w:pPr>
        <w:pStyle w:val="Listenabsatz"/>
        <w:numPr>
          <w:ilvl w:val="0"/>
          <w:numId w:val="22"/>
        </w:numPr>
        <w:jc w:val="left"/>
        <w:rPr>
          <w:rFonts w:eastAsia="MS Mincho" w:cs="Arial"/>
        </w:rPr>
      </w:pPr>
      <w:r w:rsidRPr="002D4C55">
        <w:rPr>
          <w:rFonts w:eastAsia="MS Mincho" w:cs="Arial"/>
        </w:rPr>
        <w:t>Name des Zuchtverbandes und Angabe der Website,</w:t>
      </w:r>
    </w:p>
    <w:p w:rsidR="00492244" w:rsidRPr="002D4C55" w:rsidRDefault="00492244" w:rsidP="00C41031">
      <w:pPr>
        <w:pStyle w:val="Listenabsatz"/>
        <w:numPr>
          <w:ilvl w:val="0"/>
          <w:numId w:val="22"/>
        </w:numPr>
        <w:jc w:val="left"/>
        <w:rPr>
          <w:rFonts w:eastAsia="MS Mincho" w:cs="Arial"/>
        </w:rPr>
      </w:pPr>
      <w:r w:rsidRPr="002D4C55">
        <w:rPr>
          <w:rFonts w:eastAsia="MS Mincho" w:cs="Arial"/>
        </w:rPr>
        <w:t>Ausstellungstag und -ort,</w:t>
      </w:r>
    </w:p>
    <w:p w:rsidR="00492244" w:rsidRPr="002D4C55" w:rsidRDefault="00492244" w:rsidP="00C41031">
      <w:pPr>
        <w:pStyle w:val="Listenabsatz"/>
        <w:numPr>
          <w:ilvl w:val="0"/>
          <w:numId w:val="22"/>
        </w:numPr>
        <w:jc w:val="left"/>
        <w:rPr>
          <w:rFonts w:eastAsia="MS Mincho" w:cs="Arial"/>
        </w:rPr>
      </w:pPr>
      <w:r w:rsidRPr="002D4C55">
        <w:rPr>
          <w:rFonts w:eastAsia="MS Mincho" w:cs="Arial"/>
        </w:rPr>
        <w:t xml:space="preserve">Lebensnummer (UELN), </w:t>
      </w:r>
    </w:p>
    <w:p w:rsidR="00492244" w:rsidRPr="002D4C55" w:rsidRDefault="00492244" w:rsidP="00C41031">
      <w:pPr>
        <w:pStyle w:val="Listenabsatz"/>
        <w:numPr>
          <w:ilvl w:val="0"/>
          <w:numId w:val="22"/>
        </w:numPr>
        <w:jc w:val="left"/>
        <w:rPr>
          <w:rFonts w:eastAsia="MS Mincho" w:cs="Arial"/>
        </w:rPr>
      </w:pPr>
      <w:r w:rsidRPr="002D4C55">
        <w:rPr>
          <w:rFonts w:eastAsia="MS Mincho" w:cs="Arial"/>
        </w:rPr>
        <w:t>Rasse,</w:t>
      </w:r>
    </w:p>
    <w:p w:rsidR="00492244" w:rsidRPr="002D4C55" w:rsidRDefault="00492244" w:rsidP="00C41031">
      <w:pPr>
        <w:pStyle w:val="Listenabsatz"/>
        <w:numPr>
          <w:ilvl w:val="0"/>
          <w:numId w:val="22"/>
        </w:numPr>
        <w:jc w:val="left"/>
        <w:rPr>
          <w:rFonts w:eastAsia="MS Mincho" w:cs="Arial"/>
        </w:rPr>
      </w:pPr>
      <w:r w:rsidRPr="002D4C55">
        <w:rPr>
          <w:rFonts w:eastAsia="MS Mincho" w:cs="Arial"/>
        </w:rPr>
        <w:t>Name, Anschrift und E-Mailadresse (sofern vorhanden) des Züchters und des Eigentümers,</w:t>
      </w:r>
    </w:p>
    <w:p w:rsidR="00492244" w:rsidRPr="002D4C55" w:rsidRDefault="00492244" w:rsidP="00C41031">
      <w:pPr>
        <w:pStyle w:val="Listenabsatz"/>
        <w:numPr>
          <w:ilvl w:val="0"/>
          <w:numId w:val="22"/>
        </w:numPr>
        <w:jc w:val="left"/>
        <w:rPr>
          <w:rFonts w:eastAsia="MS Mincho" w:cs="Arial"/>
        </w:rPr>
      </w:pPr>
      <w:r w:rsidRPr="002D4C55">
        <w:rPr>
          <w:rFonts w:eastAsia="MS Mincho" w:cs="Arial"/>
        </w:rPr>
        <w:t>Deckdatum der Mutter,</w:t>
      </w:r>
    </w:p>
    <w:p w:rsidR="00492244" w:rsidRPr="002D4C55" w:rsidRDefault="00492244" w:rsidP="00C41031">
      <w:pPr>
        <w:pStyle w:val="Listenabsatz"/>
        <w:numPr>
          <w:ilvl w:val="0"/>
          <w:numId w:val="22"/>
        </w:numPr>
        <w:jc w:val="left"/>
        <w:rPr>
          <w:rFonts w:eastAsia="MS Mincho" w:cs="Arial"/>
        </w:rPr>
      </w:pPr>
      <w:r w:rsidRPr="002D4C55">
        <w:rPr>
          <w:rFonts w:eastAsia="MS Mincho" w:cs="Arial"/>
        </w:rPr>
        <w:t>Geburtsdatum, Code des Geburtslandes, Geschlecht, Farbe und Abzeichen,</w:t>
      </w:r>
      <w:r w:rsidRPr="002D4C55">
        <w:rPr>
          <w:rFonts w:cs="Arial"/>
        </w:rPr>
        <w:t xml:space="preserve"> </w:t>
      </w:r>
    </w:p>
    <w:p w:rsidR="00492244" w:rsidRPr="002D4C55" w:rsidRDefault="00492244" w:rsidP="00C41031">
      <w:pPr>
        <w:pStyle w:val="Listenabsatz"/>
        <w:numPr>
          <w:ilvl w:val="0"/>
          <w:numId w:val="22"/>
        </w:numPr>
        <w:jc w:val="left"/>
        <w:rPr>
          <w:rFonts w:eastAsia="MS Mincho" w:cs="Arial"/>
        </w:rPr>
      </w:pPr>
      <w:r w:rsidRPr="002D4C55">
        <w:rPr>
          <w:rFonts w:eastAsia="MS Mincho" w:cs="Arial"/>
        </w:rPr>
        <w:t>Kennzeichnung,</w:t>
      </w:r>
    </w:p>
    <w:p w:rsidR="00492244" w:rsidRPr="002D4C55" w:rsidRDefault="00492244" w:rsidP="00C41031">
      <w:pPr>
        <w:pStyle w:val="Listenabsatz"/>
        <w:numPr>
          <w:ilvl w:val="0"/>
          <w:numId w:val="22"/>
        </w:numPr>
        <w:jc w:val="left"/>
        <w:rPr>
          <w:rFonts w:eastAsia="MS Mincho" w:cs="Arial"/>
        </w:rPr>
      </w:pPr>
      <w:r w:rsidRPr="002D4C55">
        <w:rPr>
          <w:rFonts w:eastAsia="MS Mincho" w:cs="Arial"/>
        </w:rPr>
        <w:t>Klasse, in die das Pferd sowie seine Eltern eingetragen sind</w:t>
      </w:r>
    </w:p>
    <w:p w:rsidR="00492244" w:rsidRPr="002D4C55" w:rsidRDefault="00492244" w:rsidP="00C41031">
      <w:pPr>
        <w:pStyle w:val="Listenabsatz"/>
        <w:numPr>
          <w:ilvl w:val="0"/>
          <w:numId w:val="22"/>
        </w:numPr>
        <w:jc w:val="left"/>
        <w:rPr>
          <w:rFonts w:eastAsia="MS Mincho" w:cs="Arial"/>
        </w:rPr>
      </w:pPr>
      <w:r w:rsidRPr="002D4C55">
        <w:rPr>
          <w:rFonts w:eastAsia="MS Mincho" w:cs="Arial"/>
        </w:rPr>
        <w:t>Namen, Lebensnummern (UELN), Farbe und Rasse der Eltern und Namen, Lebensnummern (UELN) und Rassen einer weiteren Generation,</w:t>
      </w:r>
    </w:p>
    <w:p w:rsidR="00492244" w:rsidRPr="002D4C55" w:rsidRDefault="00492244" w:rsidP="00C41031">
      <w:pPr>
        <w:pStyle w:val="Listenabsatz"/>
        <w:numPr>
          <w:ilvl w:val="0"/>
          <w:numId w:val="22"/>
        </w:numPr>
        <w:jc w:val="left"/>
        <w:rPr>
          <w:rFonts w:eastAsia="MS Mincho" w:cs="Arial"/>
        </w:rPr>
      </w:pPr>
      <w:r w:rsidRPr="002D4C55">
        <w:rPr>
          <w:rFonts w:eastAsia="MS Mincho" w:cs="Arial"/>
        </w:rPr>
        <w:t>die Unterschrift des für die Zuchtarbeit Verantwortlichen oder seines Vertreters,</w:t>
      </w:r>
    </w:p>
    <w:p w:rsidR="00492244" w:rsidRPr="002D4C55" w:rsidRDefault="00492244" w:rsidP="00C41031">
      <w:pPr>
        <w:pStyle w:val="Listenabsatz"/>
        <w:numPr>
          <w:ilvl w:val="0"/>
          <w:numId w:val="22"/>
        </w:numPr>
        <w:jc w:val="left"/>
        <w:rPr>
          <w:rFonts w:eastAsia="MS Mincho" w:cs="Arial"/>
        </w:rPr>
      </w:pPr>
      <w:r w:rsidRPr="002D4C55">
        <w:rPr>
          <w:rFonts w:eastAsia="MS Mincho" w:cs="Arial"/>
        </w:rPr>
        <w:t>Körurteil</w:t>
      </w:r>
    </w:p>
    <w:p w:rsidR="00492244" w:rsidRPr="002D4C55" w:rsidRDefault="00492244" w:rsidP="00C41031">
      <w:pPr>
        <w:pStyle w:val="Listenabsatz"/>
        <w:numPr>
          <w:ilvl w:val="0"/>
          <w:numId w:val="22"/>
        </w:numPr>
        <w:jc w:val="left"/>
        <w:rPr>
          <w:rFonts w:eastAsia="MS Mincho" w:cs="Arial"/>
        </w:rPr>
      </w:pPr>
      <w:r w:rsidRPr="002D4C55">
        <w:rPr>
          <w:rFonts w:eastAsia="MS Mincho" w:cs="Arial"/>
        </w:rPr>
        <w:t>das neueste Ergebnis der Leistungsprüfungen und der Zuchtwertschätzung des Pferdes, mit Datum, oder die Website, auf der die Ergebnisse veröffentlicht sind.</w:t>
      </w:r>
    </w:p>
    <w:p w:rsidR="00492244" w:rsidRPr="002D4C55" w:rsidRDefault="00492244" w:rsidP="00C41031">
      <w:pPr>
        <w:pStyle w:val="Listenabsatz"/>
        <w:numPr>
          <w:ilvl w:val="0"/>
          <w:numId w:val="22"/>
        </w:numPr>
        <w:jc w:val="left"/>
        <w:rPr>
          <w:rFonts w:eastAsia="MS Mincho" w:cs="Arial"/>
        </w:rPr>
      </w:pPr>
      <w:r w:rsidRPr="002D4C55">
        <w:rPr>
          <w:rFonts w:eastAsia="MS Mincho" w:cs="Arial"/>
        </w:rPr>
        <w:t>Angaben zu genetischen Defekten und Besonderheiten des Pferdes,</w:t>
      </w:r>
    </w:p>
    <w:p w:rsidR="00492244" w:rsidRPr="002D4C55" w:rsidRDefault="00492244" w:rsidP="00C41031">
      <w:pPr>
        <w:pStyle w:val="Listenabsatz"/>
        <w:numPr>
          <w:ilvl w:val="0"/>
          <w:numId w:val="22"/>
        </w:numPr>
        <w:jc w:val="left"/>
        <w:rPr>
          <w:rFonts w:eastAsia="MS Mincho" w:cs="Arial"/>
        </w:rPr>
      </w:pPr>
      <w:r w:rsidRPr="002D4C55">
        <w:rPr>
          <w:rFonts w:eastAsia="MS Mincho" w:cs="Arial"/>
        </w:rPr>
        <w:t xml:space="preserve">Methode und Ergebnisse der Abstammungsüberprüfungen bei Zuchttieren, die für die Entnahme von Zuchtmaterial vorgesehen sind, </w:t>
      </w:r>
    </w:p>
    <w:p w:rsidR="00492244" w:rsidRPr="002D4C55" w:rsidRDefault="00492244" w:rsidP="00C41031">
      <w:pPr>
        <w:pStyle w:val="Listenabsatz"/>
        <w:numPr>
          <w:ilvl w:val="0"/>
          <w:numId w:val="22"/>
        </w:numPr>
        <w:jc w:val="left"/>
        <w:rPr>
          <w:rFonts w:eastAsia="MS Mincho" w:cs="Arial"/>
        </w:rPr>
      </w:pPr>
      <w:r w:rsidRPr="002D4C55">
        <w:rPr>
          <w:rFonts w:eastAsia="MS Mincho" w:cs="Arial"/>
        </w:rPr>
        <w:t>bei einem Pferd, das aus einem Embryotransfer hervorgegangen ist, außerdem die Angaben seiner genetischen Eltern sowie deren DNA- oder Blut-Typ</w:t>
      </w:r>
    </w:p>
    <w:p w:rsidR="00492244" w:rsidRPr="002D4C55" w:rsidRDefault="00492244" w:rsidP="00C41031">
      <w:pPr>
        <w:pStyle w:val="Listenabsatz"/>
        <w:numPr>
          <w:ilvl w:val="0"/>
          <w:numId w:val="22"/>
        </w:numPr>
        <w:jc w:val="left"/>
        <w:rPr>
          <w:rFonts w:eastAsia="MS Mincho" w:cs="Arial"/>
        </w:rPr>
      </w:pPr>
      <w:r w:rsidRPr="002D4C55">
        <w:rPr>
          <w:rFonts w:eastAsia="MS Mincho" w:cs="Arial"/>
        </w:rPr>
        <w:t>Name und Funktion des Unterzeichners.</w:t>
      </w:r>
    </w:p>
    <w:bookmarkEnd w:id="167"/>
    <w:p w:rsidR="00492244" w:rsidRPr="002D4C55" w:rsidRDefault="00492244" w:rsidP="00492244"/>
    <w:p w:rsidR="00492244" w:rsidRPr="002D4C55" w:rsidRDefault="00492244" w:rsidP="00492244">
      <w:pPr>
        <w:pStyle w:val="berschrift2"/>
        <w:rPr>
          <w:rFonts w:eastAsia="MS Mincho"/>
        </w:rPr>
      </w:pPr>
      <w:bookmarkStart w:id="182" w:name="_Toc496536815"/>
      <w:bookmarkStart w:id="183" w:name="_Toc496704292"/>
      <w:bookmarkStart w:id="184" w:name="_Toc499542588"/>
      <w:bookmarkStart w:id="185" w:name="_Hlk496617521"/>
      <w:bookmarkStart w:id="186" w:name="_Hlk496191419"/>
      <w:r>
        <w:rPr>
          <w:rFonts w:eastAsia="MS Mincho"/>
        </w:rPr>
        <w:lastRenderedPageBreak/>
        <w:t xml:space="preserve">(10.2) </w:t>
      </w:r>
      <w:r w:rsidRPr="002D4C55">
        <w:rPr>
          <w:rFonts w:eastAsia="MS Mincho"/>
        </w:rPr>
        <w:t>Tierzuchtbescheinigung als Geburtsbescheinigung</w:t>
      </w:r>
      <w:bookmarkEnd w:id="182"/>
      <w:bookmarkEnd w:id="183"/>
      <w:bookmarkEnd w:id="184"/>
    </w:p>
    <w:p w:rsidR="00492244" w:rsidRPr="002D4C55" w:rsidRDefault="00492244" w:rsidP="00492244">
      <w:pPr>
        <w:pStyle w:val="berschrift3"/>
        <w:rPr>
          <w:rFonts w:eastAsia="MS Mincho"/>
          <w:i w:val="0"/>
          <w:szCs w:val="22"/>
        </w:rPr>
      </w:pPr>
      <w:bookmarkStart w:id="187" w:name="_Toc496536816"/>
      <w:bookmarkStart w:id="188" w:name="_Toc496704293"/>
      <w:bookmarkStart w:id="189" w:name="_Toc499542589"/>
      <w:r w:rsidRPr="002D4C55">
        <w:rPr>
          <w:rFonts w:eastAsia="MS Mincho"/>
          <w:szCs w:val="22"/>
        </w:rPr>
        <w:t>(10.2.1) Ausstellung einer Geburtsbescheinigung</w:t>
      </w:r>
      <w:bookmarkEnd w:id="187"/>
      <w:bookmarkEnd w:id="188"/>
      <w:bookmarkEnd w:id="189"/>
      <w:r w:rsidRPr="002D4C55">
        <w:rPr>
          <w:rFonts w:eastAsia="MS Mincho"/>
          <w:szCs w:val="22"/>
        </w:rPr>
        <w:t xml:space="preserve"> </w:t>
      </w:r>
    </w:p>
    <w:p w:rsidR="0068625A" w:rsidRPr="0068625A" w:rsidRDefault="0068625A" w:rsidP="0068625A">
      <w:pPr>
        <w:tabs>
          <w:tab w:val="left" w:pos="0"/>
        </w:tabs>
        <w:rPr>
          <w:rFonts w:eastAsia="MS Mincho"/>
        </w:rPr>
      </w:pPr>
      <w:bookmarkStart w:id="190" w:name="_Toc496536818"/>
      <w:bookmarkStart w:id="191" w:name="_Toc497390189"/>
      <w:bookmarkStart w:id="192" w:name="_Hlk496537070"/>
      <w:bookmarkStart w:id="193" w:name="_Toc496536819"/>
      <w:bookmarkStart w:id="194" w:name="_Toc496704296"/>
      <w:bookmarkStart w:id="195" w:name="_Hlk496172227"/>
      <w:bookmarkStart w:id="196" w:name="_Hlk496617592"/>
      <w:bookmarkStart w:id="197" w:name="_Hlk496537115"/>
      <w:bookmarkEnd w:id="185"/>
      <w:r w:rsidRPr="0068625A">
        <w:rPr>
          <w:rFonts w:eastAsia="MS Mincho"/>
        </w:rPr>
        <w:t>Die Ausstellung einer Geburtsbescheinigung erfolgt, wenn die Bedingungen für einen Abstammungsnachweis nicht erfüllt, jedoch folgende Voraussetzungen gegeben sind:</w:t>
      </w:r>
    </w:p>
    <w:p w:rsidR="0068625A" w:rsidRPr="0068625A" w:rsidRDefault="0068625A" w:rsidP="0068625A">
      <w:pPr>
        <w:pStyle w:val="Listenabsatz"/>
        <w:numPr>
          <w:ilvl w:val="0"/>
          <w:numId w:val="23"/>
        </w:numPr>
        <w:tabs>
          <w:tab w:val="left" w:pos="0"/>
        </w:tabs>
        <w:ind w:left="357" w:hanging="357"/>
        <w:rPr>
          <w:rFonts w:eastAsia="MS Mincho"/>
        </w:rPr>
      </w:pPr>
      <w:r w:rsidRPr="0068625A">
        <w:rPr>
          <w:rFonts w:eastAsia="MS Mincho"/>
        </w:rPr>
        <w:t xml:space="preserve">Deckbescheinigung und </w:t>
      </w:r>
      <w:proofErr w:type="spellStart"/>
      <w:r w:rsidRPr="0068625A">
        <w:rPr>
          <w:rFonts w:eastAsia="MS Mincho"/>
        </w:rPr>
        <w:t>Abfohlmeldung</w:t>
      </w:r>
      <w:proofErr w:type="spellEnd"/>
      <w:r w:rsidRPr="0068625A">
        <w:rPr>
          <w:rFonts w:eastAsia="MS Mincho"/>
        </w:rPr>
        <w:t xml:space="preserve"> wurden fristgerecht gemäß Satzung vorgelegt.</w:t>
      </w:r>
    </w:p>
    <w:p w:rsidR="0068625A" w:rsidRPr="0068625A" w:rsidRDefault="0068625A" w:rsidP="0068625A">
      <w:pPr>
        <w:pStyle w:val="Listenabsatz"/>
        <w:numPr>
          <w:ilvl w:val="0"/>
          <w:numId w:val="23"/>
        </w:numPr>
        <w:tabs>
          <w:tab w:val="left" w:pos="0"/>
        </w:tabs>
        <w:ind w:left="360" w:hanging="357"/>
        <w:rPr>
          <w:rFonts w:eastAsia="MS Mincho"/>
        </w:rPr>
      </w:pPr>
      <w:r w:rsidRPr="0068625A">
        <w:rPr>
          <w:rFonts w:eastAsia="MS Mincho"/>
        </w:rPr>
        <w:t>die Identifizierung des Fohlens (bei Fuß der Mutter oder durch Abstammungsüberprüfung) ist durch den Zuchtleiter oder seinen Beauftragten erfolgt und</w:t>
      </w:r>
    </w:p>
    <w:p w:rsidR="0068625A" w:rsidRPr="0068625A" w:rsidRDefault="0068625A" w:rsidP="0068625A">
      <w:pPr>
        <w:pStyle w:val="Listenabsatz"/>
        <w:numPr>
          <w:ilvl w:val="0"/>
          <w:numId w:val="23"/>
        </w:numPr>
        <w:tabs>
          <w:tab w:val="left" w:pos="0"/>
        </w:tabs>
        <w:ind w:left="360" w:hanging="357"/>
        <w:rPr>
          <w:rFonts w:eastAsia="MS Mincho"/>
        </w:rPr>
      </w:pPr>
      <w:r w:rsidRPr="0068625A">
        <w:rPr>
          <w:rFonts w:eastAsia="MS Mincho"/>
        </w:rPr>
        <w:t xml:space="preserve">das Fohlen entstammt keiner Anpaarung von Eltern, die beide im </w:t>
      </w:r>
      <w:proofErr w:type="spellStart"/>
      <w:r w:rsidRPr="0068625A">
        <w:rPr>
          <w:rFonts w:eastAsia="MS Mincho"/>
        </w:rPr>
        <w:t>Vorbuch</w:t>
      </w:r>
      <w:proofErr w:type="spellEnd"/>
      <w:r w:rsidRPr="0068625A">
        <w:rPr>
          <w:rFonts w:eastAsia="MS Mincho"/>
        </w:rPr>
        <w:t xml:space="preserve"> eingetragen sind.</w:t>
      </w:r>
    </w:p>
    <w:p w:rsidR="0068625A" w:rsidRPr="0068625A" w:rsidRDefault="0068625A" w:rsidP="0068625A">
      <w:pPr>
        <w:tabs>
          <w:tab w:val="left" w:pos="0"/>
        </w:tabs>
        <w:ind w:right="-650"/>
        <w:rPr>
          <w:rFonts w:eastAsia="MS Mincho"/>
        </w:rPr>
      </w:pPr>
    </w:p>
    <w:p w:rsidR="0068625A" w:rsidRPr="0068625A" w:rsidRDefault="0068625A" w:rsidP="0068625A">
      <w:pPr>
        <w:pStyle w:val="berschrift3"/>
        <w:rPr>
          <w:rFonts w:eastAsia="MS Mincho"/>
          <w:szCs w:val="22"/>
        </w:rPr>
      </w:pPr>
      <w:bookmarkStart w:id="198" w:name="_Toc496536817"/>
      <w:bookmarkStart w:id="199" w:name="_Toc499150644"/>
      <w:bookmarkStart w:id="200" w:name="_Toc499542590"/>
      <w:r w:rsidRPr="0068625A">
        <w:rPr>
          <w:rFonts w:eastAsia="MS Mincho"/>
        </w:rPr>
        <w:t>(10.2.2) Mindestangaben in der Geburtsbescheinigung</w:t>
      </w:r>
      <w:bookmarkEnd w:id="198"/>
      <w:bookmarkEnd w:id="199"/>
      <w:bookmarkEnd w:id="200"/>
    </w:p>
    <w:p w:rsidR="0068625A" w:rsidRDefault="0068625A" w:rsidP="0068625A">
      <w:pPr>
        <w:rPr>
          <w:rFonts w:eastAsia="MS Mincho"/>
        </w:rPr>
      </w:pPr>
      <w:bookmarkStart w:id="201" w:name="_§_523f_Hengstleistungsprüfungen"/>
      <w:bookmarkEnd w:id="201"/>
      <w:r w:rsidRPr="0068625A">
        <w:rPr>
          <w:rFonts w:eastAsia="MS Mincho"/>
        </w:rPr>
        <w:t>Die Geburtsbescheinigung muss die gleichen Angaben enthalten wie der Abstammungsnachweis, sofern vorhanden.</w:t>
      </w:r>
      <w:r w:rsidRPr="002D4C55">
        <w:rPr>
          <w:rFonts w:eastAsia="MS Mincho"/>
        </w:rPr>
        <w:t xml:space="preserve"> </w:t>
      </w:r>
    </w:p>
    <w:p w:rsidR="0068625A" w:rsidRPr="002D4C55" w:rsidRDefault="0068625A" w:rsidP="0068625A">
      <w:pPr>
        <w:rPr>
          <w:rFonts w:eastAsia="MS Mincho"/>
        </w:rPr>
      </w:pPr>
    </w:p>
    <w:p w:rsidR="0093645B" w:rsidRPr="002D4C55" w:rsidRDefault="0093645B" w:rsidP="0068625A">
      <w:pPr>
        <w:pStyle w:val="berschrift2"/>
        <w:rPr>
          <w:rFonts w:eastAsia="MS Mincho"/>
        </w:rPr>
      </w:pPr>
      <w:bookmarkStart w:id="202" w:name="_Toc499542591"/>
      <w:r>
        <w:rPr>
          <w:rFonts w:eastAsia="MS Mincho"/>
        </w:rPr>
        <w:t xml:space="preserve">(10.3) </w:t>
      </w:r>
      <w:r w:rsidRPr="002D4C55">
        <w:rPr>
          <w:rFonts w:eastAsia="MS Mincho"/>
        </w:rPr>
        <w:t>Tierzuchtbescheinigung für Zuchtmaterial</w:t>
      </w:r>
      <w:bookmarkEnd w:id="190"/>
      <w:bookmarkEnd w:id="202"/>
      <w:r>
        <w:rPr>
          <w:rFonts w:eastAsia="MS Mincho"/>
        </w:rPr>
        <w:t xml:space="preserve"> </w:t>
      </w:r>
      <w:bookmarkEnd w:id="191"/>
    </w:p>
    <w:p w:rsidR="0093645B" w:rsidRPr="00D65E5E" w:rsidRDefault="0093645B" w:rsidP="0093645B">
      <w:pPr>
        <w:rPr>
          <w:rFonts w:ascii="Times New Roman" w:hAnsi="Times New Roman"/>
        </w:rPr>
      </w:pPr>
      <w:r w:rsidRPr="00D65E5E">
        <w:t xml:space="preserve">Tierzuchtbescheinigungen gemäß VO (EU) 2016/1012 werden auch ausgestellt bei der Abgabe von Zuchtmaterial, wenn das Spendertier im Zuchtbuch des Zuchtverbandes eingetragen ist. Der Zuchtverband macht hierbei Gebrauch von der Ausnahme nach Artikel 31 (2) b der VO (EU) 2016/1012. </w:t>
      </w:r>
    </w:p>
    <w:p w:rsidR="0093645B" w:rsidRDefault="0093645B" w:rsidP="0093645B"/>
    <w:p w:rsidR="0093645B" w:rsidRPr="00D65E5E" w:rsidRDefault="0093645B" w:rsidP="0093645B">
      <w:pPr>
        <w:rPr>
          <w:rFonts w:ascii="Times New Roman" w:hAnsi="Times New Roman"/>
        </w:rPr>
      </w:pPr>
      <w:r w:rsidRPr="00D65E5E">
        <w:t>Die Tierzuchtbescheinigung für Samen und Eizellen besteht aus zwei Abschnitten, wobei der Zuchtverband den Abschnitt A ausstellt. Abschnitt B wird durch die Besamungsstation/Embryotransfereinrichtung ausgefertigt. Die Tierzuchtbescheinigung für Embryonen besteht aus drei Abschnitten, wobei der Zuchtverband die Abschnitte A und/oder B ausstellt. Abschnitt C wird durch die Embryotransfereinrichtung ausgefertigt.</w:t>
      </w:r>
    </w:p>
    <w:p w:rsidR="0093645B" w:rsidRPr="002D4C55" w:rsidRDefault="0093645B" w:rsidP="0093645B"/>
    <w:p w:rsidR="0068625A" w:rsidRPr="0068625A" w:rsidRDefault="0068625A" w:rsidP="0068625A">
      <w:pPr>
        <w:pStyle w:val="berschrift2"/>
        <w:rPr>
          <w:rFonts w:eastAsia="MS Mincho"/>
        </w:rPr>
      </w:pPr>
      <w:bookmarkStart w:id="203" w:name="_Toc499150646"/>
      <w:bookmarkStart w:id="204" w:name="_Toc499542592"/>
      <w:bookmarkStart w:id="205" w:name="_Hlk498425840"/>
      <w:bookmarkEnd w:id="192"/>
      <w:bookmarkEnd w:id="193"/>
      <w:bookmarkEnd w:id="194"/>
      <w:bookmarkEnd w:id="195"/>
      <w:r w:rsidRPr="0068625A">
        <w:rPr>
          <w:rFonts w:eastAsia="MS Mincho"/>
        </w:rPr>
        <w:lastRenderedPageBreak/>
        <w:t>(10.4) Eintragungsbestätigung als Vorbuchbescheinigung</w:t>
      </w:r>
      <w:bookmarkEnd w:id="203"/>
      <w:bookmarkEnd w:id="204"/>
    </w:p>
    <w:p w:rsidR="0068625A" w:rsidRPr="0068625A" w:rsidRDefault="0068625A" w:rsidP="0068625A">
      <w:pPr>
        <w:pStyle w:val="berschrift3"/>
        <w:rPr>
          <w:rFonts w:eastAsia="MS Mincho"/>
          <w:i w:val="0"/>
          <w:szCs w:val="22"/>
        </w:rPr>
      </w:pPr>
      <w:bookmarkStart w:id="206" w:name="_Toc496536820"/>
      <w:bookmarkStart w:id="207" w:name="_Toc499150647"/>
      <w:bookmarkStart w:id="208" w:name="_Toc499542593"/>
      <w:r w:rsidRPr="0068625A">
        <w:rPr>
          <w:rFonts w:eastAsia="MS Mincho"/>
          <w:szCs w:val="22"/>
        </w:rPr>
        <w:t>(10.4.1) Ausstellung einer Eintragungsbestätigung als Vorbuchbescheinigung</w:t>
      </w:r>
      <w:bookmarkEnd w:id="206"/>
      <w:bookmarkEnd w:id="207"/>
      <w:bookmarkEnd w:id="208"/>
    </w:p>
    <w:p w:rsidR="0068625A" w:rsidRPr="0068625A" w:rsidRDefault="0068625A" w:rsidP="0068625A">
      <w:pPr>
        <w:rPr>
          <w:rFonts w:eastAsia="MS Mincho"/>
        </w:rPr>
      </w:pPr>
      <w:bookmarkStart w:id="209" w:name="_Hlk496172233"/>
      <w:r w:rsidRPr="0068625A">
        <w:rPr>
          <w:rFonts w:eastAsia="MS Mincho"/>
        </w:rPr>
        <w:t>Für ein Pferd, das in einer Zusätzlichen Abteilung eingetragen ist, muss die Eintragungsbestätigung mit der Überschrift „Eintragungsbestätigung für ein in einer Zusätzlichen Abteilung eingetragenes Pferd – keine Tierzuchtbescheinigung nach–EU-Tierzucht-Verordnung “ versehen werden.</w:t>
      </w:r>
    </w:p>
    <w:bookmarkEnd w:id="209"/>
    <w:p w:rsidR="0068625A" w:rsidRPr="0068625A" w:rsidRDefault="0068625A" w:rsidP="0068625A">
      <w:pPr>
        <w:rPr>
          <w:rFonts w:eastAsia="MS Mincho"/>
        </w:rPr>
      </w:pPr>
      <w:r w:rsidRPr="0068625A">
        <w:rPr>
          <w:rFonts w:eastAsia="MS Mincho"/>
        </w:rPr>
        <w:t xml:space="preserve">Die Ausstellung einer Eintragungsbestätigung erfolgt, wenn </w:t>
      </w:r>
      <w:bookmarkStart w:id="210" w:name="_Hlk495404144"/>
      <w:r w:rsidRPr="0068625A">
        <w:rPr>
          <w:rFonts w:eastAsia="MS Mincho"/>
        </w:rPr>
        <w:t>folgende Bedingungen gegeben sind</w:t>
      </w:r>
      <w:bookmarkEnd w:id="210"/>
      <w:r w:rsidRPr="0068625A">
        <w:rPr>
          <w:rFonts w:eastAsia="MS Mincho"/>
        </w:rPr>
        <w:t>:</w:t>
      </w:r>
    </w:p>
    <w:p w:rsidR="0068625A" w:rsidRPr="0068625A" w:rsidRDefault="0068625A" w:rsidP="0068625A">
      <w:pPr>
        <w:pStyle w:val="Listenabsatz"/>
        <w:numPr>
          <w:ilvl w:val="0"/>
          <w:numId w:val="23"/>
        </w:numPr>
        <w:tabs>
          <w:tab w:val="left" w:pos="340"/>
        </w:tabs>
        <w:ind w:left="357" w:hanging="357"/>
        <w:jc w:val="left"/>
        <w:rPr>
          <w:rFonts w:eastAsia="MS Mincho"/>
        </w:rPr>
      </w:pPr>
      <w:r w:rsidRPr="0068625A">
        <w:rPr>
          <w:rFonts w:eastAsia="MS Mincho"/>
        </w:rPr>
        <w:t xml:space="preserve">das Pferd erfüllt die Eintragungsvoraussetzungen für die Eintragung in das </w:t>
      </w:r>
      <w:proofErr w:type="spellStart"/>
      <w:r w:rsidRPr="0068625A">
        <w:rPr>
          <w:rFonts w:eastAsia="MS Mincho"/>
        </w:rPr>
        <w:t>Vorbuch</w:t>
      </w:r>
      <w:proofErr w:type="spellEnd"/>
      <w:r w:rsidRPr="0068625A">
        <w:rPr>
          <w:rFonts w:eastAsia="MS Mincho"/>
        </w:rPr>
        <w:t>.</w:t>
      </w:r>
    </w:p>
    <w:bookmarkEnd w:id="205"/>
    <w:p w:rsidR="0068625A" w:rsidRPr="0068625A" w:rsidRDefault="0068625A" w:rsidP="0068625A">
      <w:pPr>
        <w:tabs>
          <w:tab w:val="left" w:pos="0"/>
        </w:tabs>
        <w:ind w:right="-650"/>
        <w:rPr>
          <w:rFonts w:eastAsia="MS Mincho"/>
        </w:rPr>
      </w:pPr>
    </w:p>
    <w:p w:rsidR="0068625A" w:rsidRPr="0068625A" w:rsidRDefault="0068625A" w:rsidP="0068625A">
      <w:pPr>
        <w:pStyle w:val="berschrift3"/>
        <w:rPr>
          <w:rFonts w:eastAsia="MS Mincho"/>
          <w:szCs w:val="22"/>
        </w:rPr>
      </w:pPr>
      <w:bookmarkStart w:id="211" w:name="_Toc499150648"/>
      <w:bookmarkStart w:id="212" w:name="_Toc499542594"/>
      <w:bookmarkStart w:id="213" w:name="_Toc496536821"/>
      <w:bookmarkStart w:id="214" w:name="_Hlk496172243"/>
      <w:r w:rsidRPr="0068625A">
        <w:rPr>
          <w:rFonts w:eastAsia="MS Mincho"/>
        </w:rPr>
        <w:t>(10.4.2) Mindestangaben in der Eintragungsbestätigung als Vorbuchbescheinigung</w:t>
      </w:r>
      <w:bookmarkEnd w:id="211"/>
      <w:bookmarkEnd w:id="212"/>
      <w:r w:rsidRPr="0068625A" w:rsidDel="00F25808">
        <w:rPr>
          <w:rFonts w:eastAsia="MS Mincho"/>
        </w:rPr>
        <w:t xml:space="preserve"> </w:t>
      </w:r>
      <w:bookmarkEnd w:id="213"/>
    </w:p>
    <w:bookmarkEnd w:id="214"/>
    <w:p w:rsidR="0068625A" w:rsidRPr="002D4C55" w:rsidRDefault="0068625A" w:rsidP="0068625A">
      <w:pPr>
        <w:rPr>
          <w:rFonts w:eastAsia="MS Mincho"/>
        </w:rPr>
      </w:pPr>
      <w:r w:rsidRPr="0068625A">
        <w:rPr>
          <w:rFonts w:eastAsia="MS Mincho"/>
        </w:rPr>
        <w:t>Die Eintragungsbestätigung muss die gleichen Angaben enthalten wie der Abstammungsnachweis, sofern diese Informationen vorliegen.</w:t>
      </w:r>
      <w:r w:rsidRPr="002D4C55">
        <w:rPr>
          <w:rFonts w:eastAsia="MS Mincho"/>
        </w:rPr>
        <w:t xml:space="preserve"> </w:t>
      </w:r>
    </w:p>
    <w:p w:rsidR="00492244" w:rsidRPr="002D4C55" w:rsidRDefault="00492244" w:rsidP="00492244"/>
    <w:p w:rsidR="00492244" w:rsidRPr="002D4C55" w:rsidRDefault="00492244" w:rsidP="00C41031">
      <w:pPr>
        <w:pStyle w:val="berschrift1"/>
        <w:keepLines/>
        <w:numPr>
          <w:ilvl w:val="0"/>
          <w:numId w:val="24"/>
        </w:numPr>
        <w:spacing w:before="240"/>
        <w:jc w:val="both"/>
        <w:rPr>
          <w:rFonts w:eastAsia="MS Mincho"/>
        </w:rPr>
      </w:pPr>
      <w:bookmarkStart w:id="215" w:name="_Toc496536822"/>
      <w:bookmarkStart w:id="216" w:name="_Toc496704299"/>
      <w:bookmarkStart w:id="217" w:name="_Toc499542595"/>
      <w:bookmarkStart w:id="218" w:name="_Hlk496191942"/>
      <w:bookmarkEnd w:id="186"/>
      <w:bookmarkEnd w:id="196"/>
      <w:bookmarkEnd w:id="197"/>
      <w:r w:rsidRPr="002D4C55">
        <w:rPr>
          <w:rFonts w:eastAsia="MS Mincho"/>
        </w:rPr>
        <w:t>Selektionsveranstaltungen</w:t>
      </w:r>
      <w:bookmarkEnd w:id="215"/>
      <w:bookmarkEnd w:id="216"/>
      <w:bookmarkEnd w:id="217"/>
    </w:p>
    <w:p w:rsidR="00492244" w:rsidRPr="002D4C55" w:rsidRDefault="00492244" w:rsidP="00492244">
      <w:pPr>
        <w:pStyle w:val="berschrift2"/>
        <w:rPr>
          <w:rFonts w:eastAsia="MS Mincho"/>
        </w:rPr>
      </w:pPr>
      <w:bookmarkStart w:id="219" w:name="_Toc496536823"/>
      <w:bookmarkStart w:id="220" w:name="_Toc496704300"/>
      <w:bookmarkStart w:id="221" w:name="_Toc499542596"/>
      <w:bookmarkStart w:id="222" w:name="_Hlk495575024"/>
      <w:r>
        <w:rPr>
          <w:rFonts w:eastAsia="MS Mincho"/>
        </w:rPr>
        <w:t xml:space="preserve">(11.1) </w:t>
      </w:r>
      <w:r w:rsidRPr="002D4C55">
        <w:rPr>
          <w:rFonts w:eastAsia="MS Mincho"/>
        </w:rPr>
        <w:t>Körung</w:t>
      </w:r>
      <w:bookmarkEnd w:id="219"/>
      <w:bookmarkEnd w:id="220"/>
      <w:bookmarkEnd w:id="221"/>
    </w:p>
    <w:p w:rsidR="00492244" w:rsidRPr="002D4C55" w:rsidRDefault="00492244" w:rsidP="00492244">
      <w:pPr>
        <w:rPr>
          <w:rFonts w:eastAsia="MS Mincho" w:cs="Arial"/>
        </w:rPr>
      </w:pPr>
      <w:bookmarkStart w:id="223" w:name="_Hlk496192006"/>
      <w:bookmarkStart w:id="224" w:name="_Hlk496617646"/>
      <w:bookmarkEnd w:id="218"/>
      <w:bookmarkEnd w:id="222"/>
      <w:r w:rsidRPr="002D4C55">
        <w:rPr>
          <w:rFonts w:eastAsia="MS Mincho" w:cs="Arial"/>
        </w:rPr>
        <w:t>Es gelten grundsätzlich die Bestimmungen gemäß B.16 der Satzung.</w:t>
      </w:r>
    </w:p>
    <w:bookmarkEnd w:id="223"/>
    <w:p w:rsidR="00492244" w:rsidRPr="002D4C55" w:rsidRDefault="00492244" w:rsidP="00492244">
      <w:pPr>
        <w:rPr>
          <w:rFonts w:cs="Arial"/>
        </w:rPr>
      </w:pPr>
    </w:p>
    <w:p w:rsidR="00492244" w:rsidRPr="002D4C55" w:rsidRDefault="00492244" w:rsidP="00492244">
      <w:pPr>
        <w:rPr>
          <w:rFonts w:cs="Arial"/>
        </w:rPr>
      </w:pPr>
      <w:bookmarkStart w:id="225" w:name="_Hlk496191986"/>
      <w:r w:rsidRPr="002D4C55">
        <w:rPr>
          <w:rFonts w:cs="Arial"/>
        </w:rPr>
        <w:t>Das Mindestalter eines Hengstes für die Körung beträgt zwei Jahre. Um geordnete Körveranstaltungen sicherzustellen, kann eine Vorauswahl der zur Körung angemeldeten Hengste stattfinden. Findet eine Vorauswahl statt, ist diese unter anderem eine Voraussetzung für die Zulassung der Hengste zur betreffenden Körveranstaltung. Die Auswahlkommission trifft die Vorauswahlentscheidung.</w:t>
      </w:r>
    </w:p>
    <w:p w:rsidR="00492244" w:rsidRPr="002D4C55" w:rsidRDefault="00492244" w:rsidP="00492244">
      <w:pPr>
        <w:rPr>
          <w:rFonts w:cs="Arial"/>
        </w:rPr>
      </w:pPr>
    </w:p>
    <w:p w:rsidR="00492244" w:rsidRPr="002D4C55" w:rsidRDefault="00492244" w:rsidP="00492244">
      <w:pPr>
        <w:rPr>
          <w:rFonts w:cs="Arial"/>
        </w:rPr>
      </w:pPr>
      <w:bookmarkStart w:id="226" w:name="_Hlk495652982"/>
      <w:r w:rsidRPr="002D4C55">
        <w:rPr>
          <w:rFonts w:cs="Arial"/>
        </w:rPr>
        <w:t>Hengste können zur Körung nur zugelassen werden, wenn</w:t>
      </w:r>
    </w:p>
    <w:bookmarkEnd w:id="224"/>
    <w:bookmarkEnd w:id="226"/>
    <w:p w:rsidR="00756692" w:rsidRPr="00756692" w:rsidRDefault="00756692" w:rsidP="00756692">
      <w:pPr>
        <w:numPr>
          <w:ilvl w:val="0"/>
          <w:numId w:val="2"/>
        </w:numPr>
        <w:tabs>
          <w:tab w:val="left" w:pos="700"/>
        </w:tabs>
        <w:rPr>
          <w:rFonts w:eastAsia="MS Mincho" w:cs="Arial"/>
          <w:szCs w:val="22"/>
        </w:rPr>
      </w:pPr>
      <w:r w:rsidRPr="00756692">
        <w:rPr>
          <w:rFonts w:eastAsia="MS Mincho" w:cs="Arial"/>
          <w:szCs w:val="22"/>
        </w:rPr>
        <w:t>deren Vät</w:t>
      </w:r>
      <w:r w:rsidR="00EA7391">
        <w:rPr>
          <w:rFonts w:eastAsia="MS Mincho" w:cs="Arial"/>
          <w:szCs w:val="22"/>
        </w:rPr>
        <w:t>er im Hengstbuch I oder in einer</w:t>
      </w:r>
      <w:r w:rsidRPr="00756692">
        <w:rPr>
          <w:rFonts w:eastAsia="MS Mincho" w:cs="Arial"/>
          <w:szCs w:val="22"/>
        </w:rPr>
        <w:t xml:space="preserve"> dem Hengstbuch I entsprechenden </w:t>
      </w:r>
      <w:r w:rsidR="00EA7391">
        <w:rPr>
          <w:rFonts w:eastAsia="MS Mincho" w:cs="Arial"/>
          <w:szCs w:val="22"/>
        </w:rPr>
        <w:t>Klasse</w:t>
      </w:r>
      <w:r w:rsidRPr="00756692">
        <w:rPr>
          <w:rFonts w:eastAsia="MS Mincho" w:cs="Arial"/>
          <w:szCs w:val="22"/>
        </w:rPr>
        <w:t xml:space="preserve"> und deren Väter der Mütter und mütterlicherseits der Großmütter (insgesamt vier Generationen) in der Hauptabteilung </w:t>
      </w:r>
      <w:r w:rsidR="00EA7391" w:rsidRPr="00756692">
        <w:rPr>
          <w:rFonts w:eastAsia="MS Mincho" w:cs="Arial"/>
          <w:szCs w:val="22"/>
        </w:rPr>
        <w:t xml:space="preserve">(außer </w:t>
      </w:r>
      <w:r w:rsidR="00EA7391">
        <w:rPr>
          <w:rFonts w:eastAsia="MS Mincho" w:cs="Arial"/>
          <w:szCs w:val="22"/>
        </w:rPr>
        <w:t xml:space="preserve">Fohlenbuch und </w:t>
      </w:r>
      <w:r w:rsidR="00EA7391" w:rsidRPr="00756692">
        <w:rPr>
          <w:rFonts w:eastAsia="MS Mincho" w:cs="Arial"/>
          <w:szCs w:val="22"/>
        </w:rPr>
        <w:t xml:space="preserve">Anhang) </w:t>
      </w:r>
      <w:r w:rsidRPr="00756692">
        <w:rPr>
          <w:rFonts w:eastAsia="MS Mincho" w:cs="Arial"/>
          <w:szCs w:val="22"/>
        </w:rPr>
        <w:t>eines Zuchtbuches der (zugelassenen) Rasse eingetragen sind,</w:t>
      </w:r>
    </w:p>
    <w:p w:rsidR="00756692" w:rsidRPr="00756692" w:rsidRDefault="00756692" w:rsidP="00756692">
      <w:pPr>
        <w:numPr>
          <w:ilvl w:val="0"/>
          <w:numId w:val="2"/>
        </w:numPr>
        <w:tabs>
          <w:tab w:val="left" w:pos="700"/>
        </w:tabs>
        <w:rPr>
          <w:rFonts w:eastAsia="MS Mincho" w:cs="Arial"/>
          <w:szCs w:val="22"/>
        </w:rPr>
      </w:pPr>
      <w:r w:rsidRPr="00756692">
        <w:rPr>
          <w:rFonts w:eastAsia="MS Mincho" w:cs="Arial"/>
          <w:szCs w:val="22"/>
        </w:rPr>
        <w:lastRenderedPageBreak/>
        <w:t xml:space="preserve">deren Mütter in der Hauptabteilung (außer </w:t>
      </w:r>
      <w:r w:rsidR="00EA7391">
        <w:rPr>
          <w:rFonts w:eastAsia="MS Mincho" w:cs="Arial"/>
          <w:szCs w:val="22"/>
        </w:rPr>
        <w:t xml:space="preserve">Fohlenbuch und </w:t>
      </w:r>
      <w:r w:rsidRPr="00756692">
        <w:rPr>
          <w:rFonts w:eastAsia="MS Mincho" w:cs="Arial"/>
          <w:szCs w:val="22"/>
        </w:rPr>
        <w:t>Anhang) oder einer der Hauptabteilung entsprechenden Abteilung eines Zuchtbuches eingetragen sind, wobei bei Hengsten ab Geburtsjahrgang 2000 Mütter, Großmütter und Urgroßmütter mütterlicherseits in das Zuchtbuch eingetragen sein müssen und bei Hengsten bis Geburtsjahrgang 1999 Mütter und Großmütter mütterlicherseits in das Zuchtbuch eingetragen sein müssen.</w:t>
      </w:r>
    </w:p>
    <w:p w:rsidR="00756692" w:rsidRPr="002676AB" w:rsidRDefault="00756692" w:rsidP="00756692">
      <w:pPr>
        <w:tabs>
          <w:tab w:val="left" w:pos="700"/>
        </w:tabs>
        <w:ind w:left="700" w:hanging="360"/>
        <w:rPr>
          <w:rFonts w:eastAsia="MS Mincho" w:cs="Arial"/>
          <w:szCs w:val="22"/>
        </w:rPr>
      </w:pPr>
      <w:r w:rsidRPr="00756692">
        <w:rPr>
          <w:rFonts w:eastAsia="MS Mincho" w:cs="Arial"/>
          <w:szCs w:val="22"/>
        </w:rPr>
        <w:tab/>
        <w:t xml:space="preserve">(Übergangslösung: Für Hengste bis Geburtsjahrgang 1999 sind zwei mütterliche </w:t>
      </w:r>
      <w:proofErr w:type="spellStart"/>
      <w:r w:rsidRPr="00756692">
        <w:rPr>
          <w:rFonts w:eastAsia="MS Mincho" w:cs="Arial"/>
          <w:szCs w:val="22"/>
        </w:rPr>
        <w:t>Vorfahrengenerationen</w:t>
      </w:r>
      <w:proofErr w:type="spellEnd"/>
      <w:r w:rsidRPr="00756692">
        <w:rPr>
          <w:rFonts w:eastAsia="MS Mincho" w:cs="Arial"/>
          <w:szCs w:val="22"/>
        </w:rPr>
        <w:t xml:space="preserve"> ausreichend, Hengste geboren 2000 bis 2004 dürfen auch mit drei Generationen (Mutter mindestens Stutbuch II) in das Hengstbuch I eingetragen werden.</w:t>
      </w:r>
      <w:r w:rsidRPr="002676AB">
        <w:rPr>
          <w:rFonts w:eastAsia="MS Mincho" w:cs="Arial"/>
          <w:szCs w:val="22"/>
        </w:rPr>
        <w:t xml:space="preserve"> </w:t>
      </w:r>
    </w:p>
    <w:p w:rsidR="00492244" w:rsidRPr="002D4C55" w:rsidRDefault="00492244" w:rsidP="00492244">
      <w:pPr>
        <w:rPr>
          <w:rFonts w:cs="Arial"/>
        </w:rPr>
      </w:pPr>
    </w:p>
    <w:p w:rsidR="00492244" w:rsidRPr="002D4C55" w:rsidRDefault="00492244" w:rsidP="00492244">
      <w:pPr>
        <w:ind w:left="340" w:hanging="340"/>
        <w:rPr>
          <w:rFonts w:cs="Arial"/>
        </w:rPr>
      </w:pPr>
      <w:bookmarkStart w:id="227" w:name="_Hlk496619268"/>
      <w:r w:rsidRPr="002D4C55">
        <w:rPr>
          <w:rFonts w:cs="Arial"/>
        </w:rPr>
        <w:t xml:space="preserve">Ein Hengst kann nur gekört werden, wenn er </w:t>
      </w:r>
    </w:p>
    <w:p w:rsidR="00492244" w:rsidRPr="002D4C55" w:rsidRDefault="00492244" w:rsidP="00C41031">
      <w:pPr>
        <w:pStyle w:val="Listenabsatz"/>
        <w:numPr>
          <w:ilvl w:val="0"/>
          <w:numId w:val="27"/>
        </w:numPr>
        <w:tabs>
          <w:tab w:val="left" w:pos="680"/>
        </w:tabs>
        <w:rPr>
          <w:rFonts w:cs="Arial"/>
          <w:szCs w:val="22"/>
        </w:rPr>
      </w:pPr>
      <w:r w:rsidRPr="002D4C55">
        <w:rPr>
          <w:rFonts w:cs="Arial"/>
          <w:szCs w:val="22"/>
        </w:rPr>
        <w:t xml:space="preserve">in der </w:t>
      </w:r>
      <w:r w:rsidRPr="002D4C55">
        <w:rPr>
          <w:rFonts w:eastAsia="MS Mincho" w:cs="Arial"/>
        </w:rPr>
        <w:t xml:space="preserve">Bewertung </w:t>
      </w:r>
      <w:r w:rsidRPr="002D4C55">
        <w:rPr>
          <w:rFonts w:cs="Arial"/>
          <w:szCs w:val="22"/>
        </w:rPr>
        <w:t>(gemäß B.15 der Satzung) eine Gesamtnote von mindestens 7,0 erreicht und in keinem Merkmal schlechter als 5,0 bewertet wird, und</w:t>
      </w:r>
    </w:p>
    <w:p w:rsidR="00492244" w:rsidRPr="002D4C55" w:rsidRDefault="00492244" w:rsidP="00C41031">
      <w:pPr>
        <w:pStyle w:val="Listenabsatz"/>
        <w:numPr>
          <w:ilvl w:val="0"/>
          <w:numId w:val="27"/>
        </w:numPr>
        <w:tabs>
          <w:tab w:val="left" w:pos="680"/>
        </w:tabs>
        <w:rPr>
          <w:rFonts w:cs="Arial"/>
        </w:rPr>
      </w:pPr>
      <w:r w:rsidRPr="002D4C55">
        <w:rPr>
          <w:rFonts w:cs="Arial"/>
        </w:rPr>
        <w:t xml:space="preserve">die gesundheitlichen Voraussetzungen </w:t>
      </w:r>
      <w:bookmarkStart w:id="228" w:name="_Hlk496174525"/>
      <w:r w:rsidRPr="002D4C55">
        <w:rPr>
          <w:rFonts w:cs="Arial"/>
        </w:rPr>
        <w:t xml:space="preserve">gemäß Anlage 1 </w:t>
      </w:r>
      <w:bookmarkEnd w:id="228"/>
      <w:r w:rsidRPr="002D4C55">
        <w:rPr>
          <w:rFonts w:cs="Arial"/>
        </w:rPr>
        <w:t>und</w:t>
      </w:r>
    </w:p>
    <w:p w:rsidR="00492244" w:rsidRPr="002D4C55" w:rsidRDefault="00492244" w:rsidP="00C41031">
      <w:pPr>
        <w:pStyle w:val="Listenabsatz"/>
        <w:numPr>
          <w:ilvl w:val="0"/>
          <w:numId w:val="27"/>
        </w:numPr>
        <w:tabs>
          <w:tab w:val="left" w:pos="680"/>
        </w:tabs>
        <w:rPr>
          <w:rFonts w:cs="Arial"/>
        </w:rPr>
      </w:pPr>
      <w:r w:rsidRPr="002D4C55">
        <w:rPr>
          <w:rFonts w:cs="Arial"/>
        </w:rPr>
        <w:t xml:space="preserve">die Anforderungen an die Zuchttauglichkeit </w:t>
      </w:r>
      <w:bookmarkStart w:id="229" w:name="_Hlk496174533"/>
      <w:r w:rsidRPr="002D4C55">
        <w:rPr>
          <w:rFonts w:eastAsia="MS Mincho" w:cs="Arial"/>
        </w:rPr>
        <w:t>gemäß B.16 der Satzung</w:t>
      </w:r>
      <w:r w:rsidRPr="002D4C55">
        <w:rPr>
          <w:rFonts w:cs="Arial"/>
        </w:rPr>
        <w:t xml:space="preserve"> </w:t>
      </w:r>
      <w:bookmarkEnd w:id="229"/>
      <w:r w:rsidRPr="002D4C55">
        <w:rPr>
          <w:rFonts w:cs="Arial"/>
        </w:rPr>
        <w:t>erfüllt.</w:t>
      </w:r>
    </w:p>
    <w:p w:rsidR="00492244" w:rsidRPr="002D4C55" w:rsidRDefault="00492244" w:rsidP="00492244">
      <w:pPr>
        <w:rPr>
          <w:rFonts w:cs="Arial"/>
        </w:rPr>
      </w:pPr>
    </w:p>
    <w:p w:rsidR="00492244" w:rsidRPr="002D4C55" w:rsidRDefault="00492244" w:rsidP="00492244">
      <w:pPr>
        <w:ind w:left="340" w:hanging="340"/>
        <w:rPr>
          <w:rFonts w:cs="Arial"/>
        </w:rPr>
      </w:pPr>
      <w:bookmarkStart w:id="230" w:name="_Hlk496172463"/>
      <w:bookmarkStart w:id="231" w:name="_Hlk496617664"/>
      <w:bookmarkEnd w:id="227"/>
      <w:r w:rsidRPr="002D4C55">
        <w:rPr>
          <w:rFonts w:cs="Arial"/>
        </w:rPr>
        <w:t>Die Körergebnisse anderer tierzuchtrechtlich anerkannter Verbände können übernommen</w:t>
      </w:r>
    </w:p>
    <w:p w:rsidR="00492244" w:rsidRPr="002D4C55" w:rsidRDefault="00492244" w:rsidP="00492244">
      <w:pPr>
        <w:ind w:left="340" w:hanging="340"/>
        <w:rPr>
          <w:rFonts w:cs="Arial"/>
        </w:rPr>
      </w:pPr>
      <w:bookmarkStart w:id="232" w:name="_Hlk496174544"/>
      <w:r w:rsidRPr="002D4C55">
        <w:rPr>
          <w:rFonts w:cs="Arial"/>
        </w:rPr>
        <w:t>werden (Anerkennung).</w:t>
      </w:r>
    </w:p>
    <w:bookmarkEnd w:id="225"/>
    <w:bookmarkEnd w:id="230"/>
    <w:bookmarkEnd w:id="232"/>
    <w:p w:rsidR="00492244" w:rsidRPr="002D4C55" w:rsidRDefault="00492244" w:rsidP="00492244"/>
    <w:p w:rsidR="00492244" w:rsidRPr="002D4C55" w:rsidRDefault="00492244" w:rsidP="00492244">
      <w:pPr>
        <w:pStyle w:val="berschrift2"/>
        <w:rPr>
          <w:rFonts w:eastAsia="MS Mincho"/>
        </w:rPr>
      </w:pPr>
      <w:bookmarkStart w:id="233" w:name="_Toc496536824"/>
      <w:bookmarkStart w:id="234" w:name="_Toc496704301"/>
      <w:bookmarkStart w:id="235" w:name="_Toc499542597"/>
      <w:bookmarkStart w:id="236" w:name="_Hlk495590813"/>
      <w:bookmarkStart w:id="237" w:name="_Hlk496192084"/>
      <w:bookmarkStart w:id="238" w:name="_Hlk496617684"/>
      <w:bookmarkEnd w:id="231"/>
      <w:r>
        <w:rPr>
          <w:rFonts w:eastAsia="MS Mincho"/>
        </w:rPr>
        <w:t xml:space="preserve">(11.2) </w:t>
      </w:r>
      <w:proofErr w:type="spellStart"/>
      <w:r w:rsidRPr="002D4C55">
        <w:rPr>
          <w:rFonts w:eastAsia="MS Mincho"/>
        </w:rPr>
        <w:t>Stutbucheintragung</w:t>
      </w:r>
      <w:bookmarkEnd w:id="233"/>
      <w:bookmarkEnd w:id="234"/>
      <w:bookmarkEnd w:id="235"/>
      <w:proofErr w:type="spellEnd"/>
    </w:p>
    <w:bookmarkEnd w:id="236"/>
    <w:p w:rsidR="00492244" w:rsidRPr="002D4C55" w:rsidRDefault="00492244" w:rsidP="00492244">
      <w:r w:rsidRPr="002D4C55">
        <w:t xml:space="preserve">Das Mindestalter einer Stute für die </w:t>
      </w:r>
      <w:proofErr w:type="spellStart"/>
      <w:r w:rsidRPr="002D4C55">
        <w:t>Stutbucheintragung</w:t>
      </w:r>
      <w:proofErr w:type="spellEnd"/>
      <w:r w:rsidRPr="002D4C55">
        <w:t xml:space="preserve"> beträgt drei Jahre. Die Bewertung erfolgt nach B.15 der Satzung.</w:t>
      </w:r>
    </w:p>
    <w:p w:rsidR="00492244" w:rsidRPr="002D4C55" w:rsidRDefault="00492244" w:rsidP="00492244"/>
    <w:p w:rsidR="00492244" w:rsidRPr="002D4C55" w:rsidRDefault="00492244" w:rsidP="00492244">
      <w:r w:rsidRPr="002D4C55">
        <w:t>Zur Bewertung der äußeren Erscheinung für die Eintragung in das Stutbuch I werden nur Stuten zugelassen:</w:t>
      </w:r>
    </w:p>
    <w:p w:rsidR="00756692" w:rsidRPr="00756692" w:rsidRDefault="00756692" w:rsidP="00C41031">
      <w:pPr>
        <w:numPr>
          <w:ilvl w:val="0"/>
          <w:numId w:val="5"/>
        </w:numPr>
        <w:tabs>
          <w:tab w:val="left" w:pos="340"/>
        </w:tabs>
        <w:rPr>
          <w:rFonts w:eastAsia="MS Mincho" w:cs="Arial"/>
          <w:szCs w:val="22"/>
        </w:rPr>
      </w:pPr>
      <w:r w:rsidRPr="00756692">
        <w:rPr>
          <w:rFonts w:eastAsia="MS Mincho" w:cs="Arial"/>
          <w:szCs w:val="22"/>
        </w:rPr>
        <w:t>deren Vät</w:t>
      </w:r>
      <w:r w:rsidR="00EA7391">
        <w:rPr>
          <w:rFonts w:eastAsia="MS Mincho" w:cs="Arial"/>
          <w:szCs w:val="22"/>
        </w:rPr>
        <w:t>er im Hengstbuch I oder in einer</w:t>
      </w:r>
      <w:r w:rsidRPr="00756692">
        <w:rPr>
          <w:rFonts w:eastAsia="MS Mincho" w:cs="Arial"/>
          <w:szCs w:val="22"/>
        </w:rPr>
        <w:t xml:space="preserve"> dem Hengstbuch I entsprechenden </w:t>
      </w:r>
      <w:r w:rsidR="00EA7391">
        <w:rPr>
          <w:rFonts w:eastAsia="MS Mincho" w:cs="Arial"/>
          <w:szCs w:val="22"/>
        </w:rPr>
        <w:t>Klasse</w:t>
      </w:r>
      <w:r w:rsidRPr="00756692">
        <w:rPr>
          <w:rFonts w:eastAsia="MS Mincho" w:cs="Arial"/>
          <w:szCs w:val="22"/>
        </w:rPr>
        <w:t xml:space="preserve"> und deren Väter der Mütter und mütterlicherseits der Großmütter (insgesamt drei Generationen) in der Hauptabteilung </w:t>
      </w:r>
      <w:r w:rsidR="00EA7391" w:rsidRPr="00756692">
        <w:rPr>
          <w:rFonts w:eastAsia="MS Mincho" w:cs="Arial"/>
          <w:szCs w:val="22"/>
        </w:rPr>
        <w:t xml:space="preserve">(außer </w:t>
      </w:r>
      <w:r w:rsidR="00EA7391">
        <w:rPr>
          <w:rFonts w:eastAsia="MS Mincho" w:cs="Arial"/>
          <w:szCs w:val="22"/>
        </w:rPr>
        <w:t xml:space="preserve">Fohlenbuch und </w:t>
      </w:r>
      <w:r w:rsidR="00EA7391" w:rsidRPr="00756692">
        <w:rPr>
          <w:rFonts w:eastAsia="MS Mincho" w:cs="Arial"/>
          <w:szCs w:val="22"/>
        </w:rPr>
        <w:t xml:space="preserve">Anhang) </w:t>
      </w:r>
      <w:r w:rsidRPr="00756692">
        <w:rPr>
          <w:rFonts w:eastAsia="MS Mincho" w:cs="Arial"/>
          <w:szCs w:val="22"/>
        </w:rPr>
        <w:t>eines Zuchtbuches der (zugelassenen) Rasse eingetragen sind,</w:t>
      </w:r>
    </w:p>
    <w:p w:rsidR="00756692" w:rsidRPr="00756692" w:rsidRDefault="00756692" w:rsidP="00C41031">
      <w:pPr>
        <w:numPr>
          <w:ilvl w:val="0"/>
          <w:numId w:val="5"/>
        </w:numPr>
        <w:tabs>
          <w:tab w:val="left" w:pos="340"/>
        </w:tabs>
        <w:rPr>
          <w:rFonts w:eastAsia="MS Mincho" w:cs="Arial"/>
          <w:szCs w:val="22"/>
        </w:rPr>
      </w:pPr>
      <w:r w:rsidRPr="00756692">
        <w:rPr>
          <w:rFonts w:eastAsia="MS Mincho" w:cs="Arial"/>
          <w:szCs w:val="22"/>
        </w:rPr>
        <w:lastRenderedPageBreak/>
        <w:t xml:space="preserve">deren Mütter in der Hauptabteilung (außer </w:t>
      </w:r>
      <w:r w:rsidR="00EA7391">
        <w:rPr>
          <w:rFonts w:eastAsia="MS Mincho" w:cs="Arial"/>
          <w:szCs w:val="22"/>
        </w:rPr>
        <w:t xml:space="preserve">Fohlenbuch und </w:t>
      </w:r>
      <w:r w:rsidRPr="00756692">
        <w:rPr>
          <w:rFonts w:eastAsia="MS Mincho" w:cs="Arial"/>
          <w:szCs w:val="22"/>
        </w:rPr>
        <w:t>Anhang) oder in einer der Hauptabteilung entsprechenden Abteilung eines Zuchtbuches der (zugelassenen) Rasse eingetragen sind.</w:t>
      </w:r>
    </w:p>
    <w:p w:rsidR="00492244" w:rsidRPr="002D4C55" w:rsidRDefault="00492244" w:rsidP="00492244"/>
    <w:p w:rsidR="00492244" w:rsidRPr="002D4C55" w:rsidRDefault="00492244" w:rsidP="00492244">
      <w:pPr>
        <w:pStyle w:val="berschrift2"/>
        <w:rPr>
          <w:rFonts w:eastAsia="MS Mincho"/>
        </w:rPr>
      </w:pPr>
      <w:bookmarkStart w:id="239" w:name="_Toc496536825"/>
      <w:bookmarkStart w:id="240" w:name="_Toc496704302"/>
      <w:bookmarkStart w:id="241" w:name="_Toc499542598"/>
      <w:bookmarkStart w:id="242" w:name="_Hlk496172480"/>
      <w:r>
        <w:rPr>
          <w:rFonts w:eastAsia="MS Mincho"/>
        </w:rPr>
        <w:t xml:space="preserve">(11.3) </w:t>
      </w:r>
      <w:r w:rsidRPr="002D4C55">
        <w:rPr>
          <w:rFonts w:eastAsia="MS Mincho"/>
        </w:rPr>
        <w:t>Leistungsprüfungen</w:t>
      </w:r>
      <w:bookmarkEnd w:id="239"/>
      <w:bookmarkEnd w:id="240"/>
      <w:bookmarkEnd w:id="241"/>
    </w:p>
    <w:p w:rsidR="00492244" w:rsidRPr="002D4C55" w:rsidRDefault="00492244" w:rsidP="00492244">
      <w:pPr>
        <w:pStyle w:val="berschrift3"/>
        <w:rPr>
          <w:rFonts w:eastAsia="MS Mincho"/>
        </w:rPr>
      </w:pPr>
      <w:bookmarkStart w:id="243" w:name="_Toc496536826"/>
      <w:bookmarkStart w:id="244" w:name="_Toc496704303"/>
      <w:bookmarkStart w:id="245" w:name="_Toc499542599"/>
      <w:bookmarkEnd w:id="237"/>
      <w:bookmarkEnd w:id="242"/>
      <w:r w:rsidRPr="002D4C55">
        <w:rPr>
          <w:rFonts w:eastAsia="MS Mincho"/>
        </w:rPr>
        <w:t>(11.3.1) Hengstleistungsprüfungen</w:t>
      </w:r>
      <w:bookmarkEnd w:id="243"/>
      <w:bookmarkEnd w:id="244"/>
      <w:bookmarkEnd w:id="245"/>
      <w:r w:rsidRPr="002D4C55">
        <w:rPr>
          <w:rFonts w:eastAsia="MS Mincho"/>
        </w:rPr>
        <w:t xml:space="preserve"> </w:t>
      </w:r>
    </w:p>
    <w:bookmarkEnd w:id="168"/>
    <w:bookmarkEnd w:id="238"/>
    <w:p w:rsidR="00A50BA4" w:rsidRPr="002676AB" w:rsidRDefault="00A50BA4" w:rsidP="002676AB">
      <w:pPr>
        <w:rPr>
          <w:rFonts w:eastAsia="MS Mincho" w:cs="Arial"/>
          <w:szCs w:val="22"/>
        </w:rPr>
      </w:pPr>
      <w:r w:rsidRPr="002676AB">
        <w:rPr>
          <w:rFonts w:eastAsia="MS Mincho" w:cs="Arial"/>
          <w:szCs w:val="22"/>
        </w:rPr>
        <w:t>Die Prüfungen werden nach den allgemein anerkannten Regeln des Reit</w:t>
      </w:r>
      <w:r w:rsidR="00F61AD7">
        <w:rPr>
          <w:rFonts w:eastAsia="MS Mincho" w:cs="Arial"/>
          <w:szCs w:val="22"/>
        </w:rPr>
        <w:t>- und Fahr</w:t>
      </w:r>
      <w:r w:rsidRPr="002676AB">
        <w:rPr>
          <w:rFonts w:eastAsia="MS Mincho" w:cs="Arial"/>
          <w:szCs w:val="22"/>
        </w:rPr>
        <w:t>sports durchgeführt. Sie sind Leistungsprüfungen im Sinne des Tierzuchtgesetzes und können als Stations-, Kurzprüfung oder als Turniersportprüfung durchgeführt werden.</w:t>
      </w:r>
    </w:p>
    <w:p w:rsidR="00A50BA4" w:rsidRPr="002676AB" w:rsidRDefault="00A50BA4" w:rsidP="002676AB">
      <w:pPr>
        <w:pStyle w:val="Textkrper"/>
        <w:rPr>
          <w:rFonts w:cs="Arial"/>
          <w:szCs w:val="22"/>
        </w:rPr>
      </w:pPr>
    </w:p>
    <w:p w:rsidR="00756692" w:rsidRPr="002676AB" w:rsidRDefault="00756692" w:rsidP="00756692">
      <w:pPr>
        <w:rPr>
          <w:rFonts w:eastAsia="MS Mincho" w:cs="Arial"/>
          <w:szCs w:val="22"/>
        </w:rPr>
      </w:pPr>
      <w:r w:rsidRPr="00756692">
        <w:rPr>
          <w:rFonts w:eastAsia="MS Mincho" w:cs="Arial"/>
          <w:szCs w:val="22"/>
        </w:rPr>
        <w:t xml:space="preserve">Hengste, die die Eigenleistungsprüfung </w:t>
      </w:r>
      <w:r w:rsidRPr="00213584">
        <w:rPr>
          <w:rFonts w:eastAsia="MS Mincho"/>
        </w:rPr>
        <w:t xml:space="preserve">gemäß </w:t>
      </w:r>
      <w:bookmarkStart w:id="246" w:name="_Hlk496617771"/>
      <w:r>
        <w:rPr>
          <w:rFonts w:eastAsia="MS Mincho" w:cs="Arial"/>
        </w:rPr>
        <w:t>(11</w:t>
      </w:r>
      <w:r w:rsidRPr="002D4C55">
        <w:rPr>
          <w:rFonts w:eastAsia="MS Mincho" w:cs="Arial"/>
        </w:rPr>
        <w:t xml:space="preserve">.3.1.1) </w:t>
      </w:r>
      <w:bookmarkEnd w:id="246"/>
      <w:r w:rsidRPr="00756692">
        <w:rPr>
          <w:rFonts w:eastAsia="MS Mincho" w:cs="Arial"/>
          <w:szCs w:val="22"/>
        </w:rPr>
        <w:t>mit einer gewichteten Endnote von 7,5 und besser erzielt haben oder die gemäß (11.3.1.2)</w:t>
      </w:r>
      <w:r>
        <w:rPr>
          <w:rFonts w:eastAsia="MS Mincho" w:cs="Arial"/>
          <w:szCs w:val="22"/>
        </w:rPr>
        <w:t xml:space="preserve"> </w:t>
      </w:r>
      <w:r w:rsidRPr="00756692">
        <w:rPr>
          <w:rFonts w:eastAsia="MS Mincho" w:cs="Arial"/>
          <w:szCs w:val="22"/>
        </w:rPr>
        <w:t>vorgeschriebenen Erfolge in Turniersportprüfungen der Disziplinen Dressur, Springen, Vielseitigkeit oder Fahren erreicht haben, erhalten den Titel „</w:t>
      </w:r>
      <w:r w:rsidRPr="00756692">
        <w:rPr>
          <w:rFonts w:eastAsia="MS Mincho" w:cs="Arial"/>
          <w:b/>
          <w:bCs/>
          <w:i/>
          <w:iCs/>
          <w:szCs w:val="22"/>
        </w:rPr>
        <w:t>Leistungshengst</w:t>
      </w:r>
      <w:r w:rsidRPr="00756692">
        <w:rPr>
          <w:rFonts w:eastAsia="MS Mincho" w:cs="Arial"/>
          <w:szCs w:val="22"/>
        </w:rPr>
        <w:t>“.</w:t>
      </w:r>
    </w:p>
    <w:p w:rsidR="00A50BA4" w:rsidRPr="002676AB" w:rsidRDefault="00A50BA4" w:rsidP="002676AB">
      <w:pPr>
        <w:autoSpaceDE w:val="0"/>
        <w:autoSpaceDN w:val="0"/>
        <w:adjustRightInd w:val="0"/>
        <w:rPr>
          <w:rFonts w:cs="Arial"/>
          <w:szCs w:val="22"/>
          <w:highlight w:val="yellow"/>
        </w:rPr>
      </w:pPr>
    </w:p>
    <w:p w:rsidR="00756692" w:rsidRPr="00AA2DC3" w:rsidRDefault="00756692" w:rsidP="00756692">
      <w:pPr>
        <w:pStyle w:val="berschrift4"/>
        <w:pBdr>
          <w:top w:val="none" w:sz="0" w:space="0" w:color="auto"/>
          <w:left w:val="none" w:sz="0" w:space="0" w:color="auto"/>
          <w:bottom w:val="none" w:sz="0" w:space="0" w:color="auto"/>
          <w:right w:val="none" w:sz="0" w:space="0" w:color="auto"/>
        </w:pBdr>
      </w:pPr>
      <w:bookmarkStart w:id="247" w:name="_Toc496536827"/>
      <w:bookmarkStart w:id="248" w:name="_Toc496704304"/>
      <w:bookmarkStart w:id="249" w:name="_Toc499542600"/>
      <w:bookmarkStart w:id="250" w:name="_Hlk496617787"/>
      <w:r w:rsidRPr="00AA2DC3">
        <w:t>(</w:t>
      </w:r>
      <w:r w:rsidRPr="002D4C55">
        <w:t xml:space="preserve">11.3.1.1) </w:t>
      </w:r>
      <w:r w:rsidRPr="00AA2DC3">
        <w:t>Stations-, Kurz- und Feldprüfung</w:t>
      </w:r>
      <w:bookmarkEnd w:id="247"/>
      <w:bookmarkEnd w:id="248"/>
      <w:bookmarkEnd w:id="249"/>
    </w:p>
    <w:p w:rsidR="007316F5" w:rsidRPr="002D4C55" w:rsidRDefault="007316F5" w:rsidP="007316F5">
      <w:pPr>
        <w:autoSpaceDE w:val="0"/>
        <w:autoSpaceDN w:val="0"/>
        <w:adjustRightInd w:val="0"/>
        <w:rPr>
          <w:rFonts w:cs="Arial"/>
        </w:rPr>
      </w:pPr>
      <w:bookmarkStart w:id="251" w:name="_Hlk496618092"/>
      <w:bookmarkEnd w:id="250"/>
      <w:r>
        <w:rPr>
          <w:rFonts w:cs="Arial"/>
        </w:rPr>
        <w:t xml:space="preserve">Die Hengstleistungsprüfungen werden gemäß der LP-Richtlinien für Leistungsprüfungen von Hengsten, Stuten und Wallachen aller Pony-, Kleinpferde- und sonstigen Rassen der ZVO </w:t>
      </w:r>
      <w:r w:rsidRPr="002D4C55">
        <w:rPr>
          <w:rFonts w:cs="Arial"/>
        </w:rPr>
        <w:t xml:space="preserve">durchgeführt (Anlage 3). </w:t>
      </w:r>
    </w:p>
    <w:p w:rsidR="007316F5" w:rsidRDefault="007316F5" w:rsidP="007316F5">
      <w:pPr>
        <w:autoSpaceDE w:val="0"/>
        <w:autoSpaceDN w:val="0"/>
        <w:adjustRightInd w:val="0"/>
        <w:rPr>
          <w:rFonts w:cs="Arial"/>
        </w:rPr>
      </w:pPr>
    </w:p>
    <w:p w:rsidR="007316F5" w:rsidRPr="002D4C55" w:rsidRDefault="007316F5" w:rsidP="007316F5">
      <w:pPr>
        <w:autoSpaceDE w:val="0"/>
        <w:autoSpaceDN w:val="0"/>
        <w:adjustRightInd w:val="0"/>
        <w:rPr>
          <w:rFonts w:cs="Arial"/>
        </w:rPr>
      </w:pPr>
      <w:r>
        <w:rPr>
          <w:rFonts w:cs="Arial"/>
        </w:rPr>
        <w:t>Für die Hengstleistungsprüfungen gelten verbindlich die Besonderen Bestimmungen für</w:t>
      </w:r>
      <w:r>
        <w:rPr>
          <w:rFonts w:cs="Arial"/>
          <w:b/>
          <w:bCs/>
          <w:sz w:val="20"/>
          <w:szCs w:val="20"/>
        </w:rPr>
        <w:t xml:space="preserve"> </w:t>
      </w:r>
      <w:r>
        <w:rPr>
          <w:rFonts w:cs="Arial"/>
        </w:rPr>
        <w:t xml:space="preserve">Stationsprüfungen, </w:t>
      </w:r>
      <w:r w:rsidRPr="002D4C55">
        <w:rPr>
          <w:rFonts w:cs="Arial"/>
        </w:rPr>
        <w:t>Kurz- und Feldprüfungen der LP-Richtlinien für Leistungsprüfungen von Hengsten, Stuten und Wallachen aller Pony-, Kleinpferde- und sonstigen Rassen (Anlage 3).</w:t>
      </w:r>
    </w:p>
    <w:bookmarkEnd w:id="251"/>
    <w:p w:rsidR="007316F5" w:rsidRDefault="007316F5" w:rsidP="002676AB">
      <w:pPr>
        <w:pStyle w:val="Textkrper3"/>
        <w:tabs>
          <w:tab w:val="left" w:pos="340"/>
        </w:tabs>
        <w:autoSpaceDE w:val="0"/>
        <w:autoSpaceDN w:val="0"/>
        <w:adjustRightInd w:val="0"/>
        <w:rPr>
          <w:rFonts w:cs="Arial"/>
          <w:szCs w:val="22"/>
        </w:rPr>
      </w:pPr>
    </w:p>
    <w:p w:rsidR="00A50BA4" w:rsidRPr="002676AB" w:rsidRDefault="00A50BA4" w:rsidP="002676AB">
      <w:pPr>
        <w:pStyle w:val="Textkrper3"/>
        <w:tabs>
          <w:tab w:val="left" w:pos="340"/>
        </w:tabs>
        <w:autoSpaceDE w:val="0"/>
        <w:autoSpaceDN w:val="0"/>
        <w:adjustRightInd w:val="0"/>
        <w:rPr>
          <w:rFonts w:cs="Arial"/>
          <w:szCs w:val="22"/>
        </w:rPr>
      </w:pPr>
      <w:r w:rsidRPr="002676AB">
        <w:rPr>
          <w:rFonts w:cs="Arial"/>
          <w:szCs w:val="22"/>
        </w:rPr>
        <w:t xml:space="preserve">Für Hengste der Rasse </w:t>
      </w:r>
      <w:proofErr w:type="spellStart"/>
      <w:r w:rsidRPr="002676AB">
        <w:rPr>
          <w:rFonts w:cs="Arial"/>
          <w:szCs w:val="22"/>
        </w:rPr>
        <w:t>Knabstrupper</w:t>
      </w:r>
      <w:proofErr w:type="spellEnd"/>
      <w:r w:rsidRPr="002676AB">
        <w:rPr>
          <w:rFonts w:cs="Arial"/>
          <w:szCs w:val="22"/>
        </w:rPr>
        <w:t xml:space="preserve"> sowie für Hengste </w:t>
      </w:r>
      <w:proofErr w:type="gramStart"/>
      <w:r w:rsidRPr="002676AB">
        <w:rPr>
          <w:rFonts w:cs="Arial"/>
          <w:szCs w:val="22"/>
        </w:rPr>
        <w:t>der zugelassen Rassen</w:t>
      </w:r>
      <w:proofErr w:type="gramEnd"/>
      <w:r w:rsidRPr="002676AB">
        <w:rPr>
          <w:rFonts w:cs="Arial"/>
          <w:szCs w:val="22"/>
        </w:rPr>
        <w:t xml:space="preserve"> werden folgende Leistungsprüfungen der LP-Richtlinie in der jeweils gültigen Fassung anerkannt:</w:t>
      </w:r>
    </w:p>
    <w:p w:rsidR="00A50BA4" w:rsidRPr="002676AB" w:rsidRDefault="00A50BA4" w:rsidP="00C41031">
      <w:pPr>
        <w:numPr>
          <w:ilvl w:val="0"/>
          <w:numId w:val="6"/>
        </w:numPr>
        <w:autoSpaceDE w:val="0"/>
        <w:autoSpaceDN w:val="0"/>
        <w:adjustRightInd w:val="0"/>
        <w:rPr>
          <w:rFonts w:cs="Arial"/>
          <w:szCs w:val="22"/>
        </w:rPr>
      </w:pPr>
      <w:r w:rsidRPr="002676AB">
        <w:rPr>
          <w:rFonts w:cs="Arial"/>
          <w:szCs w:val="22"/>
        </w:rPr>
        <w:t xml:space="preserve">Prüfung CI - 30 Tage </w:t>
      </w:r>
      <w:r w:rsidRPr="002676AB">
        <w:rPr>
          <w:rFonts w:cs="Arial"/>
          <w:b/>
          <w:bCs/>
          <w:szCs w:val="22"/>
        </w:rPr>
        <w:t xml:space="preserve">Stationsprüfung </w:t>
      </w:r>
      <w:r w:rsidRPr="002676AB">
        <w:rPr>
          <w:rFonts w:cs="Arial"/>
          <w:szCs w:val="22"/>
        </w:rPr>
        <w:t>- Zuchtrichtung Reiten sowie</w:t>
      </w:r>
    </w:p>
    <w:p w:rsidR="00A50BA4" w:rsidRPr="002676AB" w:rsidRDefault="00A50BA4" w:rsidP="00C41031">
      <w:pPr>
        <w:numPr>
          <w:ilvl w:val="0"/>
          <w:numId w:val="6"/>
        </w:numPr>
        <w:autoSpaceDE w:val="0"/>
        <w:autoSpaceDN w:val="0"/>
        <w:adjustRightInd w:val="0"/>
        <w:rPr>
          <w:rFonts w:cs="Arial"/>
          <w:szCs w:val="22"/>
        </w:rPr>
      </w:pPr>
      <w:r w:rsidRPr="002676AB">
        <w:rPr>
          <w:rFonts w:cs="Arial"/>
          <w:szCs w:val="22"/>
        </w:rPr>
        <w:t xml:space="preserve">Prüfung DI - 2 Tage </w:t>
      </w:r>
      <w:r w:rsidRPr="002676AB">
        <w:rPr>
          <w:rFonts w:cs="Arial"/>
          <w:b/>
          <w:bCs/>
          <w:szCs w:val="22"/>
        </w:rPr>
        <w:t>Kurzprüfung</w:t>
      </w:r>
      <w:r w:rsidRPr="002676AB">
        <w:rPr>
          <w:rFonts w:cs="Arial"/>
          <w:szCs w:val="22"/>
        </w:rPr>
        <w:t xml:space="preserve"> - Zuchtrichtung Reiten </w:t>
      </w:r>
    </w:p>
    <w:p w:rsidR="00A50BA4" w:rsidRPr="002676AB" w:rsidRDefault="00A50BA4" w:rsidP="00C41031">
      <w:pPr>
        <w:numPr>
          <w:ilvl w:val="0"/>
          <w:numId w:val="6"/>
        </w:numPr>
        <w:autoSpaceDE w:val="0"/>
        <w:autoSpaceDN w:val="0"/>
        <w:adjustRightInd w:val="0"/>
        <w:rPr>
          <w:rFonts w:cs="Arial"/>
          <w:szCs w:val="22"/>
        </w:rPr>
      </w:pPr>
    </w:p>
    <w:p w:rsidR="00A50BA4" w:rsidRPr="002676AB" w:rsidRDefault="00A50BA4" w:rsidP="002676AB">
      <w:pPr>
        <w:autoSpaceDE w:val="0"/>
        <w:autoSpaceDN w:val="0"/>
        <w:adjustRightInd w:val="0"/>
        <w:rPr>
          <w:rFonts w:cs="Arial"/>
          <w:szCs w:val="22"/>
        </w:rPr>
      </w:pPr>
      <w:r w:rsidRPr="002676AB">
        <w:rPr>
          <w:rFonts w:cs="Arial"/>
          <w:szCs w:val="22"/>
        </w:rPr>
        <w:lastRenderedPageBreak/>
        <w:t xml:space="preserve">Für Hengste der Rasse </w:t>
      </w:r>
      <w:proofErr w:type="spellStart"/>
      <w:r w:rsidRPr="002676AB">
        <w:rPr>
          <w:rFonts w:cs="Arial"/>
          <w:szCs w:val="22"/>
        </w:rPr>
        <w:t>Knabstrupper</w:t>
      </w:r>
      <w:proofErr w:type="spellEnd"/>
      <w:r w:rsidRPr="002676AB">
        <w:rPr>
          <w:rFonts w:cs="Arial"/>
          <w:szCs w:val="22"/>
        </w:rPr>
        <w:t xml:space="preserve"> sowie für Hengste </w:t>
      </w:r>
      <w:r w:rsidRPr="002676AB">
        <w:rPr>
          <w:rFonts w:eastAsia="MS Mincho" w:cs="Arial"/>
          <w:szCs w:val="22"/>
        </w:rPr>
        <w:t xml:space="preserve">der zugelassenen Rassen </w:t>
      </w:r>
      <w:r w:rsidRPr="002676AB">
        <w:rPr>
          <w:rFonts w:cs="Arial"/>
          <w:szCs w:val="22"/>
        </w:rPr>
        <w:t>mit einer Widerristhöhe von &lt; 138 cm werden die gefahrenen Leistungsprüfungen der LP-Richtlinien in der jeweils gültigen Fassung auch anerkannt:</w:t>
      </w:r>
    </w:p>
    <w:p w:rsidR="00A50BA4" w:rsidRPr="002676AB" w:rsidRDefault="00A50BA4" w:rsidP="00C41031">
      <w:pPr>
        <w:numPr>
          <w:ilvl w:val="0"/>
          <w:numId w:val="7"/>
        </w:numPr>
        <w:autoSpaceDE w:val="0"/>
        <w:autoSpaceDN w:val="0"/>
        <w:adjustRightInd w:val="0"/>
        <w:rPr>
          <w:rFonts w:cs="Arial"/>
          <w:szCs w:val="22"/>
        </w:rPr>
      </w:pPr>
      <w:r w:rsidRPr="002676AB">
        <w:rPr>
          <w:rFonts w:cs="Arial"/>
          <w:szCs w:val="22"/>
        </w:rPr>
        <w:t xml:space="preserve">Prüfung CIV - 14 Tage </w:t>
      </w:r>
      <w:r w:rsidRPr="002676AB">
        <w:rPr>
          <w:rFonts w:cs="Arial"/>
          <w:b/>
          <w:bCs/>
          <w:szCs w:val="22"/>
        </w:rPr>
        <w:t>Stationsprüfung</w:t>
      </w:r>
      <w:r w:rsidRPr="002676AB">
        <w:rPr>
          <w:rFonts w:cs="Arial"/>
          <w:szCs w:val="22"/>
        </w:rPr>
        <w:t xml:space="preserve"> – Zuchtrichtung Fahren(Gelände) sowie</w:t>
      </w:r>
    </w:p>
    <w:p w:rsidR="00A50BA4" w:rsidRPr="002676AB" w:rsidRDefault="00A50BA4" w:rsidP="00C41031">
      <w:pPr>
        <w:numPr>
          <w:ilvl w:val="0"/>
          <w:numId w:val="7"/>
        </w:numPr>
        <w:autoSpaceDE w:val="0"/>
        <w:autoSpaceDN w:val="0"/>
        <w:adjustRightInd w:val="0"/>
        <w:rPr>
          <w:rFonts w:cs="Arial"/>
          <w:szCs w:val="22"/>
        </w:rPr>
      </w:pPr>
      <w:r w:rsidRPr="002676AB">
        <w:rPr>
          <w:rFonts w:cs="Arial"/>
          <w:szCs w:val="22"/>
        </w:rPr>
        <w:t xml:space="preserve">Prüfung EIII - </w:t>
      </w:r>
      <w:r w:rsidRPr="002676AB">
        <w:rPr>
          <w:rFonts w:cs="Arial"/>
          <w:b/>
          <w:bCs/>
          <w:szCs w:val="22"/>
        </w:rPr>
        <w:t>Feldprüfung</w:t>
      </w:r>
      <w:r w:rsidRPr="002676AB">
        <w:rPr>
          <w:rFonts w:cs="Arial"/>
          <w:szCs w:val="22"/>
        </w:rPr>
        <w:t xml:space="preserve"> – Zuchtrichtung Fahren(Interieur/Gelände).</w:t>
      </w:r>
    </w:p>
    <w:p w:rsidR="00A50BA4" w:rsidRPr="002676AB" w:rsidRDefault="00A50BA4" w:rsidP="002676AB">
      <w:pPr>
        <w:rPr>
          <w:rFonts w:eastAsia="MS Mincho" w:cs="Arial"/>
          <w:szCs w:val="22"/>
        </w:rPr>
      </w:pPr>
    </w:p>
    <w:p w:rsidR="007316F5" w:rsidRPr="00AA2DC3" w:rsidRDefault="007316F5" w:rsidP="007316F5">
      <w:pPr>
        <w:pStyle w:val="berschrift4"/>
        <w:pBdr>
          <w:top w:val="none" w:sz="0" w:space="0" w:color="auto"/>
          <w:left w:val="none" w:sz="0" w:space="0" w:color="auto"/>
          <w:bottom w:val="none" w:sz="0" w:space="0" w:color="auto"/>
          <w:right w:val="none" w:sz="0" w:space="0" w:color="auto"/>
        </w:pBdr>
        <w:rPr>
          <w:rFonts w:eastAsia="MS Mincho"/>
        </w:rPr>
      </w:pPr>
      <w:bookmarkStart w:id="252" w:name="_Toc496536828"/>
      <w:bookmarkStart w:id="253" w:name="_Toc496704305"/>
      <w:bookmarkStart w:id="254" w:name="_Toc499542601"/>
      <w:bookmarkStart w:id="255" w:name="Turniersportprüfung"/>
      <w:r w:rsidRPr="00AA2DC3">
        <w:rPr>
          <w:rFonts w:eastAsia="MS Mincho"/>
        </w:rPr>
        <w:t>(</w:t>
      </w:r>
      <w:r w:rsidRPr="002D4C55">
        <w:rPr>
          <w:rFonts w:eastAsia="MS Mincho"/>
        </w:rPr>
        <w:t xml:space="preserve">11.3.1.2) </w:t>
      </w:r>
      <w:r w:rsidRPr="00AA2DC3">
        <w:rPr>
          <w:rFonts w:eastAsia="MS Mincho"/>
        </w:rPr>
        <w:t>Turniersportprüfung</w:t>
      </w:r>
      <w:bookmarkEnd w:id="252"/>
      <w:bookmarkEnd w:id="253"/>
      <w:bookmarkEnd w:id="254"/>
    </w:p>
    <w:bookmarkEnd w:id="255"/>
    <w:p w:rsidR="00A50BA4" w:rsidRPr="002676AB" w:rsidRDefault="00A50BA4" w:rsidP="002676AB">
      <w:pPr>
        <w:pStyle w:val="Textkrper-Einzug3"/>
        <w:ind w:left="0"/>
        <w:rPr>
          <w:rFonts w:cs="Arial"/>
          <w:szCs w:val="22"/>
        </w:rPr>
      </w:pPr>
      <w:r w:rsidRPr="002676AB">
        <w:rPr>
          <w:rFonts w:cs="Arial"/>
          <w:szCs w:val="22"/>
        </w:rPr>
        <w:t>Alternativ zur Eigenleistungsprüfung auf Station gilt die Leistungsprüfung auch dann als abgelegt, wenn die Hengste Erfolge in Turniersportprüfungen nachweisen können. Die Turniersportprüfung wird in den Disziplinen Dressur, Springen, Vielseitigkeit und Fahren durchgeführt.</w:t>
      </w:r>
    </w:p>
    <w:p w:rsidR="00A50BA4" w:rsidRPr="002676AB" w:rsidRDefault="00A50BA4" w:rsidP="002676AB">
      <w:pPr>
        <w:rPr>
          <w:rFonts w:eastAsia="MS Mincho" w:cs="Arial"/>
          <w:szCs w:val="22"/>
        </w:rPr>
      </w:pPr>
    </w:p>
    <w:p w:rsidR="00A50BA4" w:rsidRPr="00947A64" w:rsidRDefault="00A50BA4" w:rsidP="002676AB">
      <w:pPr>
        <w:tabs>
          <w:tab w:val="left" w:pos="340"/>
          <w:tab w:val="left" w:pos="709"/>
          <w:tab w:val="left" w:pos="1049"/>
          <w:tab w:val="left" w:pos="1440"/>
        </w:tabs>
        <w:rPr>
          <w:rFonts w:eastAsia="MS Mincho" w:cs="Arial"/>
          <w:szCs w:val="22"/>
        </w:rPr>
      </w:pPr>
      <w:r w:rsidRPr="002676AB">
        <w:rPr>
          <w:rFonts w:eastAsia="MS Mincho" w:cs="Arial"/>
          <w:szCs w:val="22"/>
        </w:rPr>
        <w:t xml:space="preserve">Folgende Turniersportergebnisse </w:t>
      </w:r>
      <w:r w:rsidR="007F1D61" w:rsidRPr="007F1D61">
        <w:rPr>
          <w:rFonts w:eastAsia="MS Mincho" w:cs="Arial"/>
          <w:szCs w:val="22"/>
        </w:rPr>
        <w:t xml:space="preserve">in Aufbau- oder Turniersportprüfungen </w:t>
      </w:r>
      <w:r w:rsidR="007F1D61">
        <w:rPr>
          <w:rFonts w:eastAsia="MS Mincho" w:cs="Arial"/>
          <w:szCs w:val="22"/>
        </w:rPr>
        <w:t xml:space="preserve">werden </w:t>
      </w:r>
      <w:r w:rsidRPr="002676AB">
        <w:rPr>
          <w:rFonts w:eastAsia="MS Mincho" w:cs="Arial"/>
          <w:szCs w:val="22"/>
        </w:rPr>
        <w:t>berücksichtigt:</w:t>
      </w:r>
      <w:r w:rsidR="007F1D61">
        <w:rPr>
          <w:rFonts w:eastAsia="MS Mincho" w:cs="Arial"/>
          <w:szCs w:val="22"/>
        </w:rPr>
        <w:t xml:space="preserve"> </w:t>
      </w:r>
      <w:r w:rsidRPr="002676AB">
        <w:rPr>
          <w:rFonts w:eastAsia="MS Mincho" w:cs="Arial"/>
          <w:szCs w:val="22"/>
        </w:rPr>
        <w:t xml:space="preserve">die </w:t>
      </w:r>
      <w:r w:rsidRPr="00947A64">
        <w:rPr>
          <w:rFonts w:eastAsia="MS Mincho" w:cs="Arial"/>
          <w:szCs w:val="22"/>
        </w:rPr>
        <w:t>5</w:t>
      </w:r>
      <w:proofErr w:type="gramStart"/>
      <w:r w:rsidRPr="00947A64">
        <w:rPr>
          <w:rFonts w:eastAsia="MS Mincho" w:cs="Arial"/>
          <w:szCs w:val="22"/>
        </w:rPr>
        <w:t xml:space="preserve">malige </w:t>
      </w:r>
      <w:r w:rsidR="007F1D61" w:rsidRPr="00947A64">
        <w:rPr>
          <w:rFonts w:eastAsia="MS Mincho" w:cs="Arial"/>
          <w:szCs w:val="22"/>
        </w:rPr>
        <w:t xml:space="preserve"> nach</w:t>
      </w:r>
      <w:proofErr w:type="gramEnd"/>
      <w:r w:rsidR="007F1D61" w:rsidRPr="00947A64">
        <w:rPr>
          <w:rFonts w:eastAsia="MS Mincho" w:cs="Arial"/>
          <w:szCs w:val="22"/>
        </w:rPr>
        <w:t xml:space="preserve"> § 38 LPO </w:t>
      </w:r>
    </w:p>
    <w:p w:rsidR="00A50BA4" w:rsidRPr="00947A64" w:rsidRDefault="007F1D61" w:rsidP="00C41031">
      <w:pPr>
        <w:numPr>
          <w:ilvl w:val="0"/>
          <w:numId w:val="7"/>
        </w:numPr>
        <w:autoSpaceDE w:val="0"/>
        <w:autoSpaceDN w:val="0"/>
        <w:adjustRightInd w:val="0"/>
        <w:rPr>
          <w:rFonts w:eastAsia="MS Mincho" w:cs="Arial"/>
          <w:szCs w:val="22"/>
        </w:rPr>
      </w:pPr>
      <w:r w:rsidRPr="00947A64">
        <w:rPr>
          <w:rFonts w:eastAsia="MS Mincho" w:cs="Arial"/>
          <w:szCs w:val="22"/>
        </w:rPr>
        <w:t xml:space="preserve">registrierte Platzierung an 1. bis 3. Stelle </w:t>
      </w:r>
      <w:r w:rsidR="00A50BA4" w:rsidRPr="00947A64">
        <w:rPr>
          <w:rFonts w:cs="Arial"/>
          <w:szCs w:val="22"/>
        </w:rPr>
        <w:t xml:space="preserve">Dressur Kl. L </w:t>
      </w:r>
      <w:r w:rsidRPr="00947A64">
        <w:rPr>
          <w:rFonts w:cs="Arial"/>
          <w:szCs w:val="22"/>
        </w:rPr>
        <w:t>und/oder</w:t>
      </w:r>
      <w:r w:rsidR="00A50BA4" w:rsidRPr="00947A64">
        <w:rPr>
          <w:rFonts w:cs="Arial"/>
          <w:szCs w:val="22"/>
        </w:rPr>
        <w:t xml:space="preserve"> </w:t>
      </w:r>
    </w:p>
    <w:p w:rsidR="00A50BA4" w:rsidRPr="00947A64" w:rsidRDefault="007F1D61" w:rsidP="00C41031">
      <w:pPr>
        <w:numPr>
          <w:ilvl w:val="0"/>
          <w:numId w:val="7"/>
        </w:numPr>
        <w:autoSpaceDE w:val="0"/>
        <w:autoSpaceDN w:val="0"/>
        <w:adjustRightInd w:val="0"/>
        <w:rPr>
          <w:rFonts w:eastAsia="MS Mincho" w:cs="Arial"/>
          <w:szCs w:val="22"/>
        </w:rPr>
      </w:pPr>
      <w:r w:rsidRPr="00947A64">
        <w:rPr>
          <w:rFonts w:eastAsia="MS Mincho" w:cs="Arial"/>
          <w:szCs w:val="22"/>
        </w:rPr>
        <w:t xml:space="preserve">registrierte Platzierung an 1. bis 3. Stelle </w:t>
      </w:r>
      <w:r w:rsidR="00A50BA4" w:rsidRPr="00947A64">
        <w:rPr>
          <w:rFonts w:eastAsia="MS Mincho" w:cs="Arial"/>
          <w:szCs w:val="22"/>
        </w:rPr>
        <w:t xml:space="preserve">Springen Kl. L </w:t>
      </w:r>
      <w:r w:rsidRPr="00947A64">
        <w:rPr>
          <w:rFonts w:cs="Arial"/>
          <w:szCs w:val="22"/>
        </w:rPr>
        <w:t>und/oder</w:t>
      </w:r>
    </w:p>
    <w:p w:rsidR="00A50BA4" w:rsidRPr="00947A64" w:rsidRDefault="007F1D61" w:rsidP="00C41031">
      <w:pPr>
        <w:numPr>
          <w:ilvl w:val="0"/>
          <w:numId w:val="7"/>
        </w:numPr>
        <w:autoSpaceDE w:val="0"/>
        <w:autoSpaceDN w:val="0"/>
        <w:adjustRightInd w:val="0"/>
        <w:rPr>
          <w:rFonts w:eastAsia="MS Mincho" w:cs="Arial"/>
          <w:szCs w:val="22"/>
        </w:rPr>
      </w:pPr>
      <w:r w:rsidRPr="00947A64">
        <w:rPr>
          <w:rFonts w:eastAsia="MS Mincho" w:cs="Arial"/>
          <w:szCs w:val="22"/>
        </w:rPr>
        <w:t xml:space="preserve">registrierte Platzierung an 1. bis 3. Stelle </w:t>
      </w:r>
      <w:r w:rsidR="00A50BA4" w:rsidRPr="00947A64">
        <w:rPr>
          <w:rFonts w:eastAsia="MS Mincho" w:cs="Arial"/>
          <w:szCs w:val="22"/>
        </w:rPr>
        <w:t xml:space="preserve">Vielseitigkeit Kl. VA </w:t>
      </w:r>
      <w:r w:rsidRPr="00947A64">
        <w:rPr>
          <w:rFonts w:cs="Arial"/>
          <w:szCs w:val="22"/>
        </w:rPr>
        <w:t>und/oder</w:t>
      </w:r>
    </w:p>
    <w:p w:rsidR="00A50BA4" w:rsidRPr="00947A64" w:rsidRDefault="007F1D61" w:rsidP="00C41031">
      <w:pPr>
        <w:numPr>
          <w:ilvl w:val="0"/>
          <w:numId w:val="7"/>
        </w:numPr>
        <w:tabs>
          <w:tab w:val="num" w:pos="1420"/>
        </w:tabs>
        <w:autoSpaceDE w:val="0"/>
        <w:autoSpaceDN w:val="0"/>
        <w:adjustRightInd w:val="0"/>
        <w:rPr>
          <w:rFonts w:eastAsia="MS Mincho" w:cs="Arial"/>
          <w:szCs w:val="22"/>
        </w:rPr>
      </w:pPr>
      <w:r w:rsidRPr="00947A64">
        <w:rPr>
          <w:rFonts w:eastAsia="MS Mincho" w:cs="Arial"/>
          <w:szCs w:val="22"/>
        </w:rPr>
        <w:t xml:space="preserve">registrierte Platzierung an 1. bis 3. Stelle </w:t>
      </w:r>
      <w:r w:rsidR="00A50BA4" w:rsidRPr="00947A64">
        <w:rPr>
          <w:rFonts w:eastAsia="MS Mincho" w:cs="Arial"/>
          <w:szCs w:val="22"/>
        </w:rPr>
        <w:t xml:space="preserve">im Fahren Kl. M (Einspänner, kombinierte Prüfung) </w:t>
      </w:r>
      <w:r w:rsidRPr="00947A64">
        <w:rPr>
          <w:rFonts w:cs="Arial"/>
          <w:szCs w:val="22"/>
        </w:rPr>
        <w:t>und/oder</w:t>
      </w:r>
    </w:p>
    <w:p w:rsidR="007F1D61" w:rsidRDefault="007F1D61" w:rsidP="00C41031">
      <w:pPr>
        <w:numPr>
          <w:ilvl w:val="0"/>
          <w:numId w:val="7"/>
        </w:numPr>
        <w:tabs>
          <w:tab w:val="num" w:pos="1420"/>
        </w:tabs>
        <w:autoSpaceDE w:val="0"/>
        <w:autoSpaceDN w:val="0"/>
        <w:adjustRightInd w:val="0"/>
        <w:rPr>
          <w:rFonts w:eastAsia="MS Mincho" w:cs="Arial"/>
          <w:szCs w:val="22"/>
        </w:rPr>
      </w:pPr>
      <w:r w:rsidRPr="00947A64">
        <w:rPr>
          <w:rFonts w:eastAsia="MS Mincho" w:cs="Arial"/>
          <w:szCs w:val="22"/>
        </w:rPr>
        <w:t>registrierte Platzierung in jeweils höheren Klassen.</w:t>
      </w:r>
    </w:p>
    <w:p w:rsidR="007316F5" w:rsidRDefault="007316F5" w:rsidP="007316F5">
      <w:pPr>
        <w:tabs>
          <w:tab w:val="num" w:pos="1420"/>
        </w:tabs>
        <w:autoSpaceDE w:val="0"/>
        <w:autoSpaceDN w:val="0"/>
        <w:adjustRightInd w:val="0"/>
        <w:rPr>
          <w:rFonts w:eastAsia="MS Mincho" w:cs="Arial"/>
          <w:szCs w:val="22"/>
        </w:rPr>
      </w:pPr>
    </w:p>
    <w:p w:rsidR="007316F5" w:rsidRPr="002D4C55" w:rsidRDefault="007316F5" w:rsidP="007316F5">
      <w:pPr>
        <w:pStyle w:val="berschrift4"/>
        <w:pBdr>
          <w:top w:val="none" w:sz="0" w:space="0" w:color="auto"/>
          <w:left w:val="none" w:sz="0" w:space="0" w:color="auto"/>
          <w:bottom w:val="none" w:sz="0" w:space="0" w:color="auto"/>
          <w:right w:val="none" w:sz="0" w:space="0" w:color="auto"/>
        </w:pBdr>
        <w:rPr>
          <w:rFonts w:eastAsia="MS Mincho"/>
        </w:rPr>
      </w:pPr>
      <w:bookmarkStart w:id="256" w:name="_Toc496536829"/>
      <w:bookmarkStart w:id="257" w:name="_Toc496704306"/>
      <w:bookmarkStart w:id="258" w:name="_Toc499542602"/>
      <w:bookmarkStart w:id="259" w:name="_Hlk496691663"/>
      <w:bookmarkStart w:id="260" w:name="_Hlk496618146"/>
      <w:r w:rsidRPr="002D4C55">
        <w:rPr>
          <w:rFonts w:eastAsia="MS Mincho"/>
        </w:rPr>
        <w:t>(11.3.1.3) Voraussetzung für die Eintragung in das Hengstbuch I</w:t>
      </w:r>
      <w:bookmarkEnd w:id="256"/>
      <w:bookmarkEnd w:id="257"/>
      <w:bookmarkEnd w:id="258"/>
    </w:p>
    <w:p w:rsidR="007316F5" w:rsidRDefault="007316F5" w:rsidP="007316F5">
      <w:pPr>
        <w:rPr>
          <w:rFonts w:eastAsia="MS Mincho"/>
        </w:rPr>
      </w:pPr>
      <w:bookmarkStart w:id="261" w:name="_Hlk496257115"/>
      <w:bookmarkEnd w:id="259"/>
      <w:r>
        <w:rPr>
          <w:rFonts w:eastAsia="MS Mincho"/>
        </w:rPr>
        <w:t xml:space="preserve">Eingetragen werden frühestens im 3. Lebensjahr Hengste, </w:t>
      </w:r>
    </w:p>
    <w:bookmarkEnd w:id="260"/>
    <w:bookmarkEnd w:id="261"/>
    <w:p w:rsidR="007316F5" w:rsidRPr="007316F5" w:rsidRDefault="007316F5" w:rsidP="007316F5">
      <w:pPr>
        <w:numPr>
          <w:ilvl w:val="0"/>
          <w:numId w:val="3"/>
        </w:numPr>
        <w:rPr>
          <w:rFonts w:eastAsia="MS Mincho" w:cs="Arial"/>
          <w:szCs w:val="22"/>
        </w:rPr>
      </w:pPr>
      <w:r w:rsidRPr="007316F5">
        <w:rPr>
          <w:rFonts w:eastAsia="MS Mincho" w:cs="Arial"/>
          <w:szCs w:val="22"/>
        </w:rPr>
        <w:t xml:space="preserve">die </w:t>
      </w:r>
      <w:r w:rsidRPr="007316F5">
        <w:rPr>
          <w:rFonts w:cs="Arial"/>
          <w:szCs w:val="22"/>
        </w:rPr>
        <w:t>gem</w:t>
      </w:r>
      <w:r>
        <w:rPr>
          <w:rFonts w:cs="Arial"/>
          <w:szCs w:val="22"/>
        </w:rPr>
        <w:t>äß</w:t>
      </w:r>
      <w:hyperlink r:id="rId15" w:anchor="Bewertung" w:history="1">
        <w:r w:rsidRPr="007316F5">
          <w:rPr>
            <w:rStyle w:val="Hyperlink"/>
            <w:rFonts w:eastAsia="MS Mincho" w:cs="Arial"/>
            <w:color w:val="auto"/>
            <w:szCs w:val="22"/>
          </w:rPr>
          <w:t xml:space="preserve"> </w:t>
        </w:r>
        <w:hyperlink r:id="rId16" w:anchor="Bewertung" w:history="1">
          <w:r w:rsidRPr="007316F5">
            <w:rPr>
              <w:rStyle w:val="Hyperlink"/>
              <w:rFonts w:eastAsia="MS Mincho" w:cs="Arial"/>
              <w:color w:val="auto"/>
              <w:szCs w:val="22"/>
            </w:rPr>
            <w:t>(11.3.1.1)</w:t>
          </w:r>
        </w:hyperlink>
      </w:hyperlink>
      <w:r w:rsidRPr="007316F5">
        <w:rPr>
          <w:rFonts w:eastAsia="MS Mincho" w:cs="Arial"/>
          <w:szCs w:val="22"/>
        </w:rPr>
        <w:t xml:space="preserve"> in einer Hengstleistungsprüfung eine gewichtete Endnote von mindestens 6,5, wobei keine der Merkmalsnoten unter 5,0 liegen darf, erreicht haben,</w:t>
      </w:r>
    </w:p>
    <w:p w:rsidR="007316F5" w:rsidRPr="007316F5" w:rsidRDefault="007316F5" w:rsidP="007316F5">
      <w:pPr>
        <w:ind w:left="700" w:hanging="360"/>
        <w:rPr>
          <w:rFonts w:eastAsia="MS Mincho" w:cs="Arial"/>
          <w:szCs w:val="22"/>
        </w:rPr>
      </w:pPr>
    </w:p>
    <w:p w:rsidR="007316F5" w:rsidRPr="007316F5" w:rsidRDefault="007316F5" w:rsidP="007316F5">
      <w:pPr>
        <w:rPr>
          <w:rFonts w:eastAsia="MS Mincho" w:cs="Arial"/>
          <w:szCs w:val="22"/>
        </w:rPr>
      </w:pPr>
      <w:r w:rsidRPr="007316F5">
        <w:rPr>
          <w:rFonts w:eastAsia="MS Mincho" w:cs="Arial"/>
          <w:szCs w:val="22"/>
        </w:rPr>
        <w:t xml:space="preserve">Hengste, die noch keine Eigenleistungsprüfung abgelegt haben, können unter der Bedingung vorläufig eingetragen werden, </w:t>
      </w:r>
      <w:bookmarkStart w:id="262" w:name="_Hlk496618260"/>
      <w:r>
        <w:t>dass sie die Prüfung bis</w:t>
      </w:r>
      <w:r w:rsidRPr="00571CAE">
        <w:rPr>
          <w:color w:val="00B050"/>
        </w:rPr>
        <w:t xml:space="preserve"> </w:t>
      </w:r>
      <w:r w:rsidRPr="002D4C55">
        <w:t xml:space="preserve">zum Ende des Kalenderjahres, in dem sie ihren 4. Geburtstag haben, </w:t>
      </w:r>
      <w:r>
        <w:t xml:space="preserve">ablegen. </w:t>
      </w:r>
      <w:bookmarkEnd w:id="262"/>
      <w:r w:rsidRPr="007316F5">
        <w:rPr>
          <w:rFonts w:eastAsia="MS Mincho" w:cs="Arial"/>
          <w:szCs w:val="22"/>
        </w:rPr>
        <w:t xml:space="preserve">Hengste, die die </w:t>
      </w:r>
      <w:r w:rsidRPr="007316F5">
        <w:rPr>
          <w:rFonts w:eastAsia="MS Mincho" w:cs="Arial"/>
          <w:szCs w:val="22"/>
        </w:rPr>
        <w:lastRenderedPageBreak/>
        <w:t>Eigenleistung zu einem späteren Zeitpunkt ablegen, können auf Antrag wieder eingetragen werden.</w:t>
      </w:r>
    </w:p>
    <w:p w:rsidR="007316F5" w:rsidRPr="00947A64" w:rsidRDefault="007316F5" w:rsidP="007316F5">
      <w:pPr>
        <w:tabs>
          <w:tab w:val="num" w:pos="1420"/>
        </w:tabs>
        <w:autoSpaceDE w:val="0"/>
        <w:autoSpaceDN w:val="0"/>
        <w:adjustRightInd w:val="0"/>
        <w:rPr>
          <w:rFonts w:eastAsia="MS Mincho" w:cs="Arial"/>
          <w:szCs w:val="22"/>
        </w:rPr>
      </w:pPr>
    </w:p>
    <w:p w:rsidR="007316F5" w:rsidRPr="004D333B" w:rsidRDefault="007316F5" w:rsidP="007316F5">
      <w:pPr>
        <w:pStyle w:val="berschrift3"/>
        <w:rPr>
          <w:rFonts w:eastAsia="MS Mincho"/>
        </w:rPr>
      </w:pPr>
      <w:bookmarkStart w:id="263" w:name="_§_508g_Zuchtstutenprüfungen"/>
      <w:bookmarkStart w:id="264" w:name="_Toc496536830"/>
      <w:bookmarkStart w:id="265" w:name="_Toc496704307"/>
      <w:bookmarkStart w:id="266" w:name="_Toc499542603"/>
      <w:bookmarkStart w:id="267" w:name="g"/>
      <w:bookmarkEnd w:id="263"/>
      <w:r w:rsidRPr="004D333B">
        <w:rPr>
          <w:rFonts w:eastAsia="MS Mincho"/>
        </w:rPr>
        <w:t>(11.3.2) Zuchtstutenprüfungen</w:t>
      </w:r>
      <w:bookmarkEnd w:id="264"/>
      <w:bookmarkEnd w:id="265"/>
      <w:bookmarkEnd w:id="266"/>
    </w:p>
    <w:bookmarkEnd w:id="267"/>
    <w:p w:rsidR="00A50BA4" w:rsidRPr="002676AB" w:rsidRDefault="00A50BA4" w:rsidP="002676AB">
      <w:pPr>
        <w:rPr>
          <w:rFonts w:eastAsia="MS Mincho" w:cs="Arial"/>
          <w:szCs w:val="22"/>
        </w:rPr>
      </w:pPr>
      <w:r w:rsidRPr="002676AB">
        <w:rPr>
          <w:rFonts w:eastAsia="MS Mincho" w:cs="Arial"/>
          <w:szCs w:val="22"/>
        </w:rPr>
        <w:t>Die Prüfungen werden nach den allgemein anerkannten Regeln des Reit- und Fahrsports durchgeführt. Sie sind Leistungsprüfungen im Sinne des Tierzuchtgesetzes und können als Stationsprüfung, Feldprüfung oder als Turniersportprüfung durchgeführt werden.</w:t>
      </w:r>
    </w:p>
    <w:p w:rsidR="00A50BA4" w:rsidRPr="002676AB" w:rsidRDefault="00A50BA4" w:rsidP="002676AB">
      <w:pPr>
        <w:rPr>
          <w:rFonts w:eastAsia="MS Mincho" w:cs="Arial"/>
          <w:b/>
          <w:bCs/>
          <w:szCs w:val="22"/>
        </w:rPr>
      </w:pPr>
    </w:p>
    <w:p w:rsidR="007316F5" w:rsidRPr="002676AB" w:rsidRDefault="007316F5" w:rsidP="007316F5">
      <w:pPr>
        <w:rPr>
          <w:rFonts w:eastAsia="MS Mincho" w:cs="Arial"/>
          <w:szCs w:val="22"/>
        </w:rPr>
      </w:pPr>
      <w:r w:rsidRPr="007316F5">
        <w:rPr>
          <w:rFonts w:eastAsia="MS Mincho" w:cs="Arial"/>
          <w:szCs w:val="22"/>
        </w:rPr>
        <w:t xml:space="preserve">Stuten, die die Eigenleistungsprüfung </w:t>
      </w:r>
      <w:r w:rsidRPr="00213584">
        <w:rPr>
          <w:rFonts w:eastAsia="MS Mincho"/>
        </w:rPr>
        <w:t xml:space="preserve">gemäß </w:t>
      </w:r>
      <w:r>
        <w:rPr>
          <w:rFonts w:eastAsia="MS Mincho" w:cs="Arial"/>
        </w:rPr>
        <w:t>(11</w:t>
      </w:r>
      <w:r w:rsidRPr="002D4C55">
        <w:rPr>
          <w:rFonts w:eastAsia="MS Mincho" w:cs="Arial"/>
        </w:rPr>
        <w:t>.3.</w:t>
      </w:r>
      <w:r>
        <w:rPr>
          <w:rFonts w:eastAsia="MS Mincho" w:cs="Arial"/>
        </w:rPr>
        <w:t>2</w:t>
      </w:r>
      <w:r w:rsidRPr="002D4C55">
        <w:rPr>
          <w:rFonts w:eastAsia="MS Mincho" w:cs="Arial"/>
        </w:rPr>
        <w:t xml:space="preserve">.1) </w:t>
      </w:r>
      <w:r w:rsidRPr="007316F5">
        <w:rPr>
          <w:rFonts w:eastAsia="MS Mincho" w:cs="Arial"/>
          <w:szCs w:val="22"/>
        </w:rPr>
        <w:t xml:space="preserve">mit einer gewichteten Endnote von 7,5 und besser erzielt haben oder die </w:t>
      </w:r>
      <w:r w:rsidRPr="00213584">
        <w:rPr>
          <w:rFonts w:eastAsia="MS Mincho"/>
        </w:rPr>
        <w:t xml:space="preserve">gemäß </w:t>
      </w:r>
      <w:r>
        <w:rPr>
          <w:rFonts w:eastAsia="MS Mincho" w:cs="Arial"/>
        </w:rPr>
        <w:t>(11.3.2</w:t>
      </w:r>
      <w:r w:rsidRPr="002D4C55">
        <w:rPr>
          <w:rFonts w:eastAsia="MS Mincho" w:cs="Arial"/>
        </w:rPr>
        <w:t>.</w:t>
      </w:r>
      <w:r>
        <w:rPr>
          <w:rFonts w:eastAsia="MS Mincho" w:cs="Arial"/>
        </w:rPr>
        <w:t>2</w:t>
      </w:r>
      <w:r w:rsidRPr="002D4C55">
        <w:rPr>
          <w:rFonts w:eastAsia="MS Mincho" w:cs="Arial"/>
        </w:rPr>
        <w:t xml:space="preserve">) </w:t>
      </w:r>
      <w:r w:rsidRPr="007316F5">
        <w:rPr>
          <w:rFonts w:eastAsia="MS Mincho" w:cs="Arial"/>
          <w:szCs w:val="22"/>
        </w:rPr>
        <w:t>vorgeschriebenen Erfolge in Turniersportprüfungen der Disziplinen Dressur, Springen, Vielseitigkeit oder Fahren aufweisen können, erhalten den Titel „</w:t>
      </w:r>
      <w:r w:rsidRPr="007316F5">
        <w:rPr>
          <w:rFonts w:eastAsia="MS Mincho" w:cs="Arial"/>
          <w:b/>
          <w:bCs/>
          <w:i/>
          <w:iCs/>
          <w:szCs w:val="22"/>
        </w:rPr>
        <w:t>Leistungsstute</w:t>
      </w:r>
      <w:r w:rsidRPr="007316F5">
        <w:rPr>
          <w:rFonts w:eastAsia="MS Mincho" w:cs="Arial"/>
          <w:szCs w:val="22"/>
        </w:rPr>
        <w:t>“.</w:t>
      </w:r>
      <w:r>
        <w:rPr>
          <w:rFonts w:eastAsia="MS Mincho" w:cs="Arial"/>
          <w:szCs w:val="22"/>
        </w:rPr>
        <w:t xml:space="preserve"> </w:t>
      </w:r>
    </w:p>
    <w:p w:rsidR="00A50BA4" w:rsidRPr="002676AB" w:rsidRDefault="00A50BA4" w:rsidP="002676AB">
      <w:pPr>
        <w:rPr>
          <w:rFonts w:eastAsia="MS Mincho" w:cs="Arial"/>
          <w:b/>
          <w:bCs/>
          <w:szCs w:val="22"/>
        </w:rPr>
      </w:pPr>
    </w:p>
    <w:p w:rsidR="00A50BA4" w:rsidRPr="002676AB" w:rsidRDefault="00A50BA4" w:rsidP="002676AB">
      <w:pPr>
        <w:rPr>
          <w:rFonts w:eastAsia="MS Mincho" w:cs="Arial"/>
          <w:b/>
          <w:bCs/>
          <w:szCs w:val="22"/>
        </w:rPr>
      </w:pPr>
      <w:r w:rsidRPr="002676AB">
        <w:rPr>
          <w:rFonts w:eastAsia="MS Mincho" w:cs="Arial"/>
          <w:b/>
          <w:bCs/>
          <w:szCs w:val="22"/>
        </w:rPr>
        <w:t>(1) Stations- und Feldprüfung</w:t>
      </w:r>
    </w:p>
    <w:p w:rsidR="007316F5" w:rsidRPr="004D333B" w:rsidRDefault="007316F5" w:rsidP="007316F5">
      <w:pPr>
        <w:autoSpaceDE w:val="0"/>
        <w:autoSpaceDN w:val="0"/>
        <w:adjustRightInd w:val="0"/>
        <w:rPr>
          <w:rFonts w:cs="Arial"/>
        </w:rPr>
      </w:pPr>
      <w:bookmarkStart w:id="268" w:name="_Hlk496618409"/>
      <w:r>
        <w:rPr>
          <w:rFonts w:cs="Arial"/>
        </w:rPr>
        <w:t xml:space="preserve">Die Zuchtstutenprüfungen werden gemäß der LP-Richtlinien für Leistungsprüfungen von Hengsten, Stuten und Wallachen aller Pony-, Kleinpferde- und sonstigen Rassen der ZVO </w:t>
      </w:r>
      <w:r w:rsidRPr="004D333B">
        <w:rPr>
          <w:rFonts w:cs="Arial"/>
        </w:rPr>
        <w:t xml:space="preserve">durchgeführt (Anlage 3). </w:t>
      </w:r>
    </w:p>
    <w:p w:rsidR="007316F5" w:rsidRDefault="007316F5" w:rsidP="007316F5">
      <w:pPr>
        <w:autoSpaceDE w:val="0"/>
        <w:autoSpaceDN w:val="0"/>
        <w:adjustRightInd w:val="0"/>
        <w:rPr>
          <w:rFonts w:cs="Arial"/>
        </w:rPr>
      </w:pPr>
    </w:p>
    <w:p w:rsidR="007316F5" w:rsidRPr="004D333B" w:rsidRDefault="007316F5" w:rsidP="007316F5">
      <w:pPr>
        <w:autoSpaceDE w:val="0"/>
        <w:autoSpaceDN w:val="0"/>
        <w:adjustRightInd w:val="0"/>
        <w:rPr>
          <w:rFonts w:cs="Arial"/>
        </w:rPr>
      </w:pPr>
      <w:r>
        <w:rPr>
          <w:rFonts w:cs="Arial"/>
        </w:rPr>
        <w:t>Für die Zuchtstutenprüfungen gelten verbindlich die Besonderen Bestimmungen für</w:t>
      </w:r>
      <w:r>
        <w:rPr>
          <w:rFonts w:cs="Arial"/>
          <w:b/>
          <w:bCs/>
          <w:szCs w:val="20"/>
        </w:rPr>
        <w:t xml:space="preserve"> </w:t>
      </w:r>
      <w:r>
        <w:rPr>
          <w:rFonts w:cs="Arial"/>
        </w:rPr>
        <w:t xml:space="preserve">Stationsprüfungen, Kurz- und Feldprüfungen der LP-Richtlinien für Leistungsprüfungen von </w:t>
      </w:r>
      <w:r w:rsidRPr="004D333B">
        <w:rPr>
          <w:rFonts w:cs="Arial"/>
        </w:rPr>
        <w:t>Hengsten, Stuten und Wallachen aller Pony-, Kleinpferde- und sonstigen Rassen (Anlage 3).</w:t>
      </w:r>
    </w:p>
    <w:bookmarkEnd w:id="268"/>
    <w:p w:rsidR="007316F5" w:rsidRPr="002676AB" w:rsidRDefault="007316F5" w:rsidP="002676AB">
      <w:pPr>
        <w:autoSpaceDE w:val="0"/>
        <w:autoSpaceDN w:val="0"/>
        <w:adjustRightInd w:val="0"/>
        <w:rPr>
          <w:rFonts w:cs="Arial"/>
          <w:szCs w:val="22"/>
        </w:rPr>
      </w:pPr>
    </w:p>
    <w:p w:rsidR="00A50BA4" w:rsidRPr="002676AB" w:rsidRDefault="00A50BA4" w:rsidP="002676AB">
      <w:pPr>
        <w:pStyle w:val="Textkrper3"/>
        <w:tabs>
          <w:tab w:val="left" w:pos="340"/>
        </w:tabs>
        <w:autoSpaceDE w:val="0"/>
        <w:autoSpaceDN w:val="0"/>
        <w:adjustRightInd w:val="0"/>
        <w:rPr>
          <w:rFonts w:cs="Arial"/>
          <w:szCs w:val="22"/>
        </w:rPr>
      </w:pPr>
      <w:r w:rsidRPr="002676AB">
        <w:rPr>
          <w:rFonts w:cs="Arial"/>
          <w:szCs w:val="22"/>
        </w:rPr>
        <w:t xml:space="preserve">Für Stuten der Rasse </w:t>
      </w:r>
      <w:proofErr w:type="spellStart"/>
      <w:r w:rsidRPr="002676AB">
        <w:rPr>
          <w:rFonts w:cs="Arial"/>
          <w:szCs w:val="22"/>
        </w:rPr>
        <w:t>Knabstrupper</w:t>
      </w:r>
      <w:proofErr w:type="spellEnd"/>
      <w:r w:rsidRPr="002676AB">
        <w:rPr>
          <w:rFonts w:cs="Arial"/>
          <w:szCs w:val="22"/>
        </w:rPr>
        <w:t xml:space="preserve"> werden folgende Leistungsprüfungen der LP-Richtlinie in der jeweils gültigen Fassung anerkannt:</w:t>
      </w:r>
    </w:p>
    <w:p w:rsidR="00A50BA4" w:rsidRPr="002676AB" w:rsidRDefault="00A50BA4" w:rsidP="007316F5">
      <w:pPr>
        <w:pStyle w:val="Listenabsatz"/>
        <w:numPr>
          <w:ilvl w:val="0"/>
          <w:numId w:val="3"/>
        </w:numPr>
      </w:pPr>
      <w:r w:rsidRPr="002676AB">
        <w:t xml:space="preserve">Prüfung CII - 14 Tage </w:t>
      </w:r>
      <w:r w:rsidRPr="007316F5">
        <w:rPr>
          <w:b/>
        </w:rPr>
        <w:t>Stationsprüfung</w:t>
      </w:r>
      <w:r w:rsidRPr="002676AB">
        <w:t xml:space="preserve"> - Zuchtrichtung Reiten, </w:t>
      </w:r>
    </w:p>
    <w:p w:rsidR="00A50BA4" w:rsidRPr="002676AB" w:rsidRDefault="00A50BA4" w:rsidP="007316F5">
      <w:pPr>
        <w:pStyle w:val="Listenabsatz"/>
        <w:numPr>
          <w:ilvl w:val="0"/>
          <w:numId w:val="3"/>
        </w:numPr>
      </w:pPr>
      <w:r w:rsidRPr="002676AB">
        <w:t xml:space="preserve">Prüfung CIII - 30 Tage </w:t>
      </w:r>
      <w:r w:rsidRPr="007316F5">
        <w:rPr>
          <w:b/>
        </w:rPr>
        <w:t>Stationsprüfung</w:t>
      </w:r>
      <w:r w:rsidRPr="002676AB">
        <w:t xml:space="preserve"> - Zuchtrichtung Reiten(Gelände) sowie </w:t>
      </w:r>
    </w:p>
    <w:p w:rsidR="00A50BA4" w:rsidRPr="002676AB" w:rsidRDefault="00A50BA4" w:rsidP="007316F5">
      <w:pPr>
        <w:pStyle w:val="Listenabsatz"/>
        <w:numPr>
          <w:ilvl w:val="0"/>
          <w:numId w:val="3"/>
        </w:numPr>
      </w:pPr>
      <w:r w:rsidRPr="002676AB">
        <w:t xml:space="preserve">Prüfung EI - </w:t>
      </w:r>
      <w:r w:rsidRPr="007316F5">
        <w:rPr>
          <w:b/>
        </w:rPr>
        <w:t>Feldprüfung</w:t>
      </w:r>
      <w:r w:rsidRPr="002676AB">
        <w:t xml:space="preserve"> - Zuchtrichtung Reiten.</w:t>
      </w:r>
    </w:p>
    <w:p w:rsidR="00A50BA4" w:rsidRPr="002676AB" w:rsidRDefault="00A50BA4" w:rsidP="002676AB">
      <w:pPr>
        <w:autoSpaceDE w:val="0"/>
        <w:autoSpaceDN w:val="0"/>
        <w:adjustRightInd w:val="0"/>
        <w:rPr>
          <w:rFonts w:cs="Arial"/>
          <w:szCs w:val="22"/>
        </w:rPr>
      </w:pPr>
    </w:p>
    <w:p w:rsidR="00A50BA4" w:rsidRPr="002676AB" w:rsidRDefault="00A50BA4" w:rsidP="002676AB">
      <w:pPr>
        <w:autoSpaceDE w:val="0"/>
        <w:autoSpaceDN w:val="0"/>
        <w:adjustRightInd w:val="0"/>
        <w:rPr>
          <w:rFonts w:cs="Arial"/>
          <w:szCs w:val="22"/>
        </w:rPr>
      </w:pPr>
      <w:r w:rsidRPr="002676AB">
        <w:rPr>
          <w:rFonts w:cs="Arial"/>
          <w:szCs w:val="22"/>
        </w:rPr>
        <w:lastRenderedPageBreak/>
        <w:t xml:space="preserve">Für Stuten der Rasse </w:t>
      </w:r>
      <w:proofErr w:type="spellStart"/>
      <w:r w:rsidRPr="002676AB">
        <w:rPr>
          <w:rFonts w:cs="Arial"/>
          <w:szCs w:val="22"/>
        </w:rPr>
        <w:t>Knabstrupper</w:t>
      </w:r>
      <w:proofErr w:type="spellEnd"/>
      <w:r w:rsidRPr="002676AB">
        <w:rPr>
          <w:rFonts w:cs="Arial"/>
          <w:szCs w:val="22"/>
        </w:rPr>
        <w:t xml:space="preserve"> mit einer Widerristhöhe von &lt; 138 cm werden die gefahrenen Leistungsprüfungen der LP-Richtlinien in der jeweils gültigen Fassung empfohlen und auch anerkannt:</w:t>
      </w:r>
    </w:p>
    <w:p w:rsidR="00A50BA4" w:rsidRPr="002676AB" w:rsidRDefault="00A50BA4" w:rsidP="00C41031">
      <w:pPr>
        <w:pStyle w:val="Listenabsatz"/>
        <w:numPr>
          <w:ilvl w:val="0"/>
          <w:numId w:val="28"/>
        </w:numPr>
      </w:pPr>
      <w:r w:rsidRPr="002676AB">
        <w:t xml:space="preserve">Prüfung CIV - 14 Tage </w:t>
      </w:r>
      <w:r w:rsidRPr="007316F5">
        <w:rPr>
          <w:b/>
          <w:bCs/>
        </w:rPr>
        <w:t>Stationsprüfung</w:t>
      </w:r>
      <w:r w:rsidRPr="002676AB">
        <w:t xml:space="preserve"> - Zuchtrichtung Fahren(Gelände),</w:t>
      </w:r>
    </w:p>
    <w:p w:rsidR="00A50BA4" w:rsidRPr="007316F5" w:rsidRDefault="00A50BA4" w:rsidP="00C41031">
      <w:pPr>
        <w:pStyle w:val="Listenabsatz"/>
        <w:numPr>
          <w:ilvl w:val="0"/>
          <w:numId w:val="28"/>
        </w:numPr>
        <w:rPr>
          <w:bCs/>
        </w:rPr>
      </w:pPr>
      <w:r w:rsidRPr="007316F5">
        <w:rPr>
          <w:bCs/>
        </w:rPr>
        <w:t xml:space="preserve">Prüfung CV - 14 Tage </w:t>
      </w:r>
      <w:r w:rsidRPr="007316F5">
        <w:rPr>
          <w:b/>
        </w:rPr>
        <w:t>Stationsprüfung</w:t>
      </w:r>
      <w:r w:rsidRPr="007316F5">
        <w:rPr>
          <w:bCs/>
        </w:rPr>
        <w:t xml:space="preserve"> - Zuchtrichtung Fahren,</w:t>
      </w:r>
    </w:p>
    <w:p w:rsidR="00A50BA4" w:rsidRPr="007316F5" w:rsidRDefault="00A50BA4" w:rsidP="00C41031">
      <w:pPr>
        <w:pStyle w:val="Listenabsatz"/>
        <w:numPr>
          <w:ilvl w:val="0"/>
          <w:numId w:val="28"/>
        </w:numPr>
        <w:rPr>
          <w:bCs/>
        </w:rPr>
      </w:pPr>
      <w:r w:rsidRPr="007316F5">
        <w:rPr>
          <w:bCs/>
        </w:rPr>
        <w:t xml:space="preserve">Prüfung EIV - </w:t>
      </w:r>
      <w:r w:rsidRPr="007316F5">
        <w:rPr>
          <w:b/>
        </w:rPr>
        <w:t>Feldprüfung</w:t>
      </w:r>
      <w:r w:rsidRPr="007316F5">
        <w:rPr>
          <w:bCs/>
        </w:rPr>
        <w:t xml:space="preserve"> - Zuchtrichtung Fahren, </w:t>
      </w:r>
    </w:p>
    <w:p w:rsidR="00A50BA4" w:rsidRPr="007316F5" w:rsidRDefault="00A50BA4" w:rsidP="00C41031">
      <w:pPr>
        <w:pStyle w:val="Listenabsatz"/>
        <w:numPr>
          <w:ilvl w:val="0"/>
          <w:numId w:val="28"/>
        </w:numPr>
        <w:rPr>
          <w:bCs/>
        </w:rPr>
      </w:pPr>
      <w:r w:rsidRPr="007316F5">
        <w:rPr>
          <w:bCs/>
        </w:rPr>
        <w:t xml:space="preserve">Prüfung </w:t>
      </w:r>
      <w:proofErr w:type="gramStart"/>
      <w:r w:rsidRPr="007316F5">
        <w:rPr>
          <w:bCs/>
        </w:rPr>
        <w:t>EV  -</w:t>
      </w:r>
      <w:proofErr w:type="gramEnd"/>
      <w:r w:rsidRPr="007316F5">
        <w:rPr>
          <w:bCs/>
        </w:rPr>
        <w:t xml:space="preserve"> </w:t>
      </w:r>
      <w:r w:rsidRPr="007316F5">
        <w:rPr>
          <w:b/>
        </w:rPr>
        <w:t>Feldprüfung</w:t>
      </w:r>
      <w:r w:rsidRPr="007316F5">
        <w:rPr>
          <w:bCs/>
        </w:rPr>
        <w:t xml:space="preserve"> - Zuchtrichtung Fahren(Gelände)</w:t>
      </w:r>
    </w:p>
    <w:p w:rsidR="00A50BA4" w:rsidRPr="002676AB" w:rsidRDefault="00A50BA4" w:rsidP="002676AB">
      <w:pPr>
        <w:ind w:left="340"/>
        <w:rPr>
          <w:rFonts w:eastAsia="MS Mincho" w:cs="Arial"/>
          <w:szCs w:val="22"/>
        </w:rPr>
      </w:pPr>
    </w:p>
    <w:p w:rsidR="007316F5" w:rsidRPr="004D333B" w:rsidRDefault="007316F5" w:rsidP="007316F5">
      <w:pPr>
        <w:pStyle w:val="berschrift4"/>
        <w:pBdr>
          <w:top w:val="none" w:sz="0" w:space="0" w:color="auto"/>
          <w:left w:val="none" w:sz="0" w:space="0" w:color="auto"/>
          <w:bottom w:val="none" w:sz="0" w:space="0" w:color="auto"/>
          <w:right w:val="none" w:sz="0" w:space="0" w:color="auto"/>
        </w:pBdr>
        <w:rPr>
          <w:rFonts w:eastAsia="MS Mincho"/>
        </w:rPr>
      </w:pPr>
      <w:bookmarkStart w:id="269" w:name="_Toc496536832"/>
      <w:bookmarkStart w:id="270" w:name="_Toc496704308"/>
      <w:bookmarkStart w:id="271" w:name="_Toc499542604"/>
      <w:bookmarkStart w:id="272" w:name="_Hlk496618419"/>
      <w:r w:rsidRPr="004D333B">
        <w:rPr>
          <w:rFonts w:eastAsia="MS Mincho"/>
        </w:rPr>
        <w:t>(11.3.2.2) Turniersportprüfung</w:t>
      </w:r>
      <w:bookmarkEnd w:id="269"/>
      <w:bookmarkEnd w:id="270"/>
      <w:bookmarkEnd w:id="271"/>
    </w:p>
    <w:bookmarkEnd w:id="272"/>
    <w:p w:rsidR="00A50BA4" w:rsidRPr="002676AB" w:rsidRDefault="00A50BA4" w:rsidP="002676AB">
      <w:pPr>
        <w:rPr>
          <w:rFonts w:eastAsia="MS Mincho" w:cs="Arial"/>
          <w:szCs w:val="22"/>
        </w:rPr>
      </w:pPr>
      <w:r w:rsidRPr="002676AB">
        <w:rPr>
          <w:rFonts w:eastAsia="MS Mincho" w:cs="Arial"/>
          <w:szCs w:val="22"/>
        </w:rPr>
        <w:t>Alternativ zur Eigenleistungsprüfung gilt die Leistungsprüfung auch dann als abgelegt, wenn die Stuten Erfolge in Turniersportprüfungen nachweisen können. Die Turniersportprüfung wird in den Disziplinen Dressur, Springen, Vielseitigkeit und Fahren durchgeführt.</w:t>
      </w:r>
    </w:p>
    <w:p w:rsidR="00A50BA4" w:rsidRPr="002676AB" w:rsidRDefault="00A50BA4" w:rsidP="002676AB">
      <w:pPr>
        <w:rPr>
          <w:rFonts w:eastAsia="MS Mincho" w:cs="Arial"/>
          <w:szCs w:val="22"/>
        </w:rPr>
      </w:pPr>
    </w:p>
    <w:p w:rsidR="007F1D61" w:rsidRPr="00947A64" w:rsidRDefault="007F1D61" w:rsidP="007F1D61">
      <w:pPr>
        <w:tabs>
          <w:tab w:val="left" w:pos="340"/>
          <w:tab w:val="left" w:pos="709"/>
          <w:tab w:val="left" w:pos="1049"/>
          <w:tab w:val="left" w:pos="1440"/>
        </w:tabs>
        <w:rPr>
          <w:rFonts w:eastAsia="MS Mincho" w:cs="Arial"/>
          <w:szCs w:val="22"/>
        </w:rPr>
      </w:pPr>
      <w:r w:rsidRPr="002676AB">
        <w:rPr>
          <w:rFonts w:eastAsia="MS Mincho" w:cs="Arial"/>
          <w:szCs w:val="22"/>
        </w:rPr>
        <w:t xml:space="preserve">Folgende Turniersportergebnisse </w:t>
      </w:r>
      <w:r w:rsidRPr="007F1D61">
        <w:rPr>
          <w:rFonts w:eastAsia="MS Mincho" w:cs="Arial"/>
          <w:szCs w:val="22"/>
        </w:rPr>
        <w:t xml:space="preserve">in Aufbau- oder Turniersportprüfungen </w:t>
      </w:r>
      <w:r>
        <w:rPr>
          <w:rFonts w:eastAsia="MS Mincho" w:cs="Arial"/>
          <w:szCs w:val="22"/>
        </w:rPr>
        <w:t xml:space="preserve">werden </w:t>
      </w:r>
      <w:r w:rsidRPr="002676AB">
        <w:rPr>
          <w:rFonts w:eastAsia="MS Mincho" w:cs="Arial"/>
          <w:szCs w:val="22"/>
        </w:rPr>
        <w:t>berücksichtigt:</w:t>
      </w:r>
      <w:r>
        <w:rPr>
          <w:rFonts w:eastAsia="MS Mincho" w:cs="Arial"/>
          <w:szCs w:val="22"/>
        </w:rPr>
        <w:t xml:space="preserve"> </w:t>
      </w:r>
      <w:r w:rsidRPr="002676AB">
        <w:rPr>
          <w:rFonts w:eastAsia="MS Mincho" w:cs="Arial"/>
          <w:szCs w:val="22"/>
        </w:rPr>
        <w:t xml:space="preserve">die </w:t>
      </w:r>
      <w:r w:rsidRPr="00947A64">
        <w:rPr>
          <w:rFonts w:eastAsia="MS Mincho" w:cs="Arial"/>
          <w:szCs w:val="22"/>
        </w:rPr>
        <w:t xml:space="preserve">5malige nach § 38 LPO </w:t>
      </w:r>
    </w:p>
    <w:p w:rsidR="007F1D61" w:rsidRPr="00947A64" w:rsidRDefault="007F1D61" w:rsidP="00C41031">
      <w:pPr>
        <w:numPr>
          <w:ilvl w:val="0"/>
          <w:numId w:val="7"/>
        </w:numPr>
        <w:autoSpaceDE w:val="0"/>
        <w:autoSpaceDN w:val="0"/>
        <w:adjustRightInd w:val="0"/>
        <w:rPr>
          <w:rFonts w:eastAsia="MS Mincho" w:cs="Arial"/>
          <w:szCs w:val="22"/>
        </w:rPr>
      </w:pPr>
      <w:r w:rsidRPr="00947A64">
        <w:rPr>
          <w:rFonts w:eastAsia="MS Mincho" w:cs="Arial"/>
          <w:szCs w:val="22"/>
        </w:rPr>
        <w:t xml:space="preserve">registrierte Platzierung an 1. bis 3. Stelle </w:t>
      </w:r>
      <w:r w:rsidRPr="00947A64">
        <w:rPr>
          <w:rFonts w:cs="Arial"/>
          <w:szCs w:val="22"/>
        </w:rPr>
        <w:t xml:space="preserve">Dressur Kl. A und/oder </w:t>
      </w:r>
    </w:p>
    <w:p w:rsidR="007F1D61" w:rsidRPr="00947A64" w:rsidRDefault="007F1D61" w:rsidP="00C41031">
      <w:pPr>
        <w:numPr>
          <w:ilvl w:val="0"/>
          <w:numId w:val="7"/>
        </w:numPr>
        <w:autoSpaceDE w:val="0"/>
        <w:autoSpaceDN w:val="0"/>
        <w:adjustRightInd w:val="0"/>
        <w:rPr>
          <w:rFonts w:eastAsia="MS Mincho" w:cs="Arial"/>
          <w:szCs w:val="22"/>
        </w:rPr>
      </w:pPr>
      <w:r w:rsidRPr="00947A64">
        <w:rPr>
          <w:rFonts w:eastAsia="MS Mincho" w:cs="Arial"/>
          <w:szCs w:val="22"/>
        </w:rPr>
        <w:t xml:space="preserve">registrierte Platzierung an 1. bis 3. Stelle Springen Kl. A </w:t>
      </w:r>
      <w:r w:rsidRPr="00947A64">
        <w:rPr>
          <w:rFonts w:cs="Arial"/>
          <w:szCs w:val="22"/>
        </w:rPr>
        <w:t>und/oder</w:t>
      </w:r>
    </w:p>
    <w:p w:rsidR="007F1D61" w:rsidRPr="00947A64" w:rsidRDefault="007F1D61" w:rsidP="00C41031">
      <w:pPr>
        <w:numPr>
          <w:ilvl w:val="0"/>
          <w:numId w:val="7"/>
        </w:numPr>
        <w:autoSpaceDE w:val="0"/>
        <w:autoSpaceDN w:val="0"/>
        <w:adjustRightInd w:val="0"/>
        <w:rPr>
          <w:rFonts w:eastAsia="MS Mincho" w:cs="Arial"/>
          <w:szCs w:val="22"/>
        </w:rPr>
      </w:pPr>
      <w:r w:rsidRPr="00947A64">
        <w:rPr>
          <w:rFonts w:eastAsia="MS Mincho" w:cs="Arial"/>
          <w:szCs w:val="22"/>
        </w:rPr>
        <w:t xml:space="preserve">registrierte Platzierung an 1. bis 3. Stelle Vielseitigkeit Kl. VA </w:t>
      </w:r>
      <w:r w:rsidRPr="00947A64">
        <w:rPr>
          <w:rFonts w:cs="Arial"/>
          <w:szCs w:val="22"/>
        </w:rPr>
        <w:t>und/oder</w:t>
      </w:r>
    </w:p>
    <w:p w:rsidR="007F1D61" w:rsidRPr="00947A64" w:rsidRDefault="007F1D61" w:rsidP="00C41031">
      <w:pPr>
        <w:numPr>
          <w:ilvl w:val="0"/>
          <w:numId w:val="7"/>
        </w:numPr>
        <w:tabs>
          <w:tab w:val="num" w:pos="1420"/>
        </w:tabs>
        <w:autoSpaceDE w:val="0"/>
        <w:autoSpaceDN w:val="0"/>
        <w:adjustRightInd w:val="0"/>
        <w:rPr>
          <w:rFonts w:eastAsia="MS Mincho" w:cs="Arial"/>
          <w:szCs w:val="22"/>
        </w:rPr>
      </w:pPr>
      <w:r w:rsidRPr="00947A64">
        <w:rPr>
          <w:rFonts w:eastAsia="MS Mincho" w:cs="Arial"/>
          <w:szCs w:val="22"/>
        </w:rPr>
        <w:t xml:space="preserve">registrierte Platzierung an 1. bis 3. Stelle im Fahren Kl. A (Einspänner, kombinierte Prüfung) </w:t>
      </w:r>
      <w:r w:rsidRPr="00947A64">
        <w:rPr>
          <w:rFonts w:cs="Arial"/>
          <w:szCs w:val="22"/>
        </w:rPr>
        <w:t>und/oder</w:t>
      </w:r>
    </w:p>
    <w:p w:rsidR="007F1D61" w:rsidRPr="00947A64" w:rsidRDefault="007F1D61" w:rsidP="00C41031">
      <w:pPr>
        <w:numPr>
          <w:ilvl w:val="0"/>
          <w:numId w:val="7"/>
        </w:numPr>
        <w:tabs>
          <w:tab w:val="num" w:pos="1420"/>
        </w:tabs>
        <w:autoSpaceDE w:val="0"/>
        <w:autoSpaceDN w:val="0"/>
        <w:adjustRightInd w:val="0"/>
        <w:rPr>
          <w:rFonts w:eastAsia="MS Mincho" w:cs="Arial"/>
          <w:szCs w:val="22"/>
        </w:rPr>
      </w:pPr>
      <w:r w:rsidRPr="00947A64">
        <w:rPr>
          <w:rFonts w:eastAsia="MS Mincho" w:cs="Arial"/>
          <w:szCs w:val="22"/>
        </w:rPr>
        <w:t>registrierte Platzierung in jeweils höheren Klassen.</w:t>
      </w:r>
    </w:p>
    <w:p w:rsidR="00A50BA4" w:rsidRDefault="00A50BA4" w:rsidP="002676AB">
      <w:pPr>
        <w:tabs>
          <w:tab w:val="left" w:pos="340"/>
          <w:tab w:val="left" w:pos="1049"/>
        </w:tabs>
        <w:rPr>
          <w:rFonts w:eastAsia="MS Mincho" w:cs="Arial"/>
        </w:rPr>
      </w:pPr>
    </w:p>
    <w:p w:rsidR="00A92BB3" w:rsidRPr="004D333B" w:rsidRDefault="00A92BB3" w:rsidP="00C41031">
      <w:pPr>
        <w:pStyle w:val="berschrift1"/>
        <w:keepLines/>
        <w:numPr>
          <w:ilvl w:val="0"/>
          <w:numId w:val="29"/>
        </w:numPr>
        <w:spacing w:before="240"/>
        <w:jc w:val="both"/>
      </w:pPr>
      <w:bookmarkStart w:id="273" w:name="_Toc496536833"/>
      <w:bookmarkStart w:id="274" w:name="_Toc496704309"/>
      <w:bookmarkStart w:id="275" w:name="_Toc499542605"/>
      <w:bookmarkStart w:id="276" w:name="_Hlk496193270"/>
      <w:bookmarkStart w:id="277" w:name="_Hlk496701302"/>
      <w:r w:rsidRPr="004D333B">
        <w:rPr>
          <w:rFonts w:eastAsia="MS Mincho"/>
        </w:rPr>
        <w:t>Identitätssicherung</w:t>
      </w:r>
      <w:r w:rsidRPr="004D333B">
        <w:t>/Abstammungssicherung</w:t>
      </w:r>
      <w:bookmarkEnd w:id="273"/>
      <w:bookmarkEnd w:id="274"/>
      <w:bookmarkEnd w:id="275"/>
    </w:p>
    <w:p w:rsidR="00A92BB3" w:rsidRPr="004D333B" w:rsidRDefault="00A92BB3" w:rsidP="00A92BB3">
      <w:pPr>
        <w:rPr>
          <w:rFonts w:cs="Arial"/>
        </w:rPr>
      </w:pPr>
      <w:bookmarkStart w:id="278" w:name="_Hlk495573610"/>
      <w:r w:rsidRPr="004D333B">
        <w:rPr>
          <w:rFonts w:cs="Arial"/>
        </w:rPr>
        <w:t xml:space="preserve">Für jedes eingetragene Pferd bzw. zur Eintragung vorgestellte Pferd kann der Verband eine Abstammungsüberprüfung nach den Methoden unter B.12.1 der Satzung verlangen. </w:t>
      </w:r>
    </w:p>
    <w:p w:rsidR="00A92BB3" w:rsidRPr="004D333B" w:rsidRDefault="00A92BB3" w:rsidP="00A92BB3">
      <w:pPr>
        <w:rPr>
          <w:rFonts w:cs="Arial"/>
        </w:rPr>
      </w:pPr>
    </w:p>
    <w:p w:rsidR="00A92BB3" w:rsidRPr="004D333B" w:rsidRDefault="00A92BB3" w:rsidP="00A92BB3">
      <w:pPr>
        <w:rPr>
          <w:rFonts w:cs="Arial"/>
        </w:rPr>
      </w:pPr>
      <w:r w:rsidRPr="004D333B">
        <w:rPr>
          <w:rFonts w:cs="Arial"/>
        </w:rPr>
        <w:lastRenderedPageBreak/>
        <w:t xml:space="preserve">Eine Überprüfung der Abstammung ist bei mindestens 10 Prozent der Fohlen vorzunehmen. Die Ergebnisse der Abstammungsüberprüfung werden im Zuchtbuch vermerkt. Kann die Abstammung nicht geklärt werden, werden die Pferde nicht eingetragen. </w:t>
      </w:r>
    </w:p>
    <w:p w:rsidR="00A92BB3" w:rsidRPr="004D333B" w:rsidRDefault="00A92BB3" w:rsidP="00A92BB3">
      <w:pPr>
        <w:rPr>
          <w:rFonts w:cs="Arial"/>
        </w:rPr>
      </w:pPr>
    </w:p>
    <w:p w:rsidR="00A92BB3" w:rsidRPr="004D333B" w:rsidRDefault="00A92BB3" w:rsidP="00A92BB3">
      <w:pPr>
        <w:rPr>
          <w:rFonts w:cs="Arial"/>
        </w:rPr>
      </w:pPr>
      <w:r w:rsidRPr="004D333B">
        <w:rPr>
          <w:rFonts w:cs="Arial"/>
        </w:rPr>
        <w:t>Vor Ausstellung von Tierzuchtbescheinigungen muss eine Abstammungsüberprüfung erfolgen, wenn an der angegebenen Abstammung Zweifel bestehen. Dieses ist der Fall, wenn</w:t>
      </w:r>
    </w:p>
    <w:p w:rsidR="00A92BB3" w:rsidRPr="004D333B" w:rsidRDefault="00A92BB3" w:rsidP="00C41031">
      <w:pPr>
        <w:numPr>
          <w:ilvl w:val="0"/>
          <w:numId w:val="30"/>
        </w:numPr>
        <w:tabs>
          <w:tab w:val="left" w:pos="680"/>
        </w:tabs>
        <w:ind w:left="567" w:hanging="283"/>
        <w:rPr>
          <w:rFonts w:cs="Arial"/>
        </w:rPr>
      </w:pPr>
      <w:r w:rsidRPr="004D333B">
        <w:rPr>
          <w:rFonts w:cs="Arial"/>
        </w:rPr>
        <w:t xml:space="preserve">eine Stute in </w:t>
      </w:r>
      <w:proofErr w:type="gramStart"/>
      <w:r w:rsidRPr="004D333B">
        <w:rPr>
          <w:rFonts w:cs="Arial"/>
        </w:rPr>
        <w:t>der letzten oder vorletzten Rosse</w:t>
      </w:r>
      <w:proofErr w:type="gramEnd"/>
      <w:r w:rsidRPr="004D333B">
        <w:rPr>
          <w:rFonts w:cs="Arial"/>
        </w:rPr>
        <w:t xml:space="preserve"> von zwei oder mehreren Hengsten gedeckt wurde,</w:t>
      </w:r>
    </w:p>
    <w:p w:rsidR="00A92BB3" w:rsidRPr="004D333B" w:rsidRDefault="00A92BB3" w:rsidP="00C41031">
      <w:pPr>
        <w:numPr>
          <w:ilvl w:val="0"/>
          <w:numId w:val="30"/>
        </w:numPr>
        <w:tabs>
          <w:tab w:val="left" w:pos="680"/>
        </w:tabs>
        <w:ind w:left="567" w:hanging="283"/>
        <w:rPr>
          <w:rFonts w:cs="Arial"/>
        </w:rPr>
      </w:pPr>
      <w:r w:rsidRPr="004D333B">
        <w:rPr>
          <w:rFonts w:cs="Arial"/>
        </w:rPr>
        <w:t>die Trächtigkeitsdauer dreißig Tage und mehr von de</w:t>
      </w:r>
      <w:r w:rsidR="00F61AD7">
        <w:rPr>
          <w:rFonts w:cs="Arial"/>
        </w:rPr>
        <w:t xml:space="preserve">r mittleren Trächtigkeitsdauer </w:t>
      </w:r>
      <w:r w:rsidRPr="004D333B">
        <w:rPr>
          <w:rFonts w:cs="Arial"/>
        </w:rPr>
        <w:t xml:space="preserve">von 335 Tagen abweicht, </w:t>
      </w:r>
    </w:p>
    <w:p w:rsidR="00A92BB3" w:rsidRPr="004D333B" w:rsidRDefault="00A92BB3" w:rsidP="00C41031">
      <w:pPr>
        <w:numPr>
          <w:ilvl w:val="0"/>
          <w:numId w:val="30"/>
        </w:numPr>
        <w:tabs>
          <w:tab w:val="left" w:pos="680"/>
        </w:tabs>
        <w:ind w:left="567" w:hanging="283"/>
        <w:rPr>
          <w:rFonts w:cs="Arial"/>
        </w:rPr>
      </w:pPr>
      <w:r w:rsidRPr="004D333B">
        <w:rPr>
          <w:rFonts w:cs="Arial"/>
        </w:rPr>
        <w:t>das Fohlen nicht bei Fuß der Mutter identifiziert werden kann.</w:t>
      </w:r>
    </w:p>
    <w:p w:rsidR="00A92BB3" w:rsidRPr="004D333B" w:rsidRDefault="00A92BB3" w:rsidP="00A92BB3">
      <w:pPr>
        <w:tabs>
          <w:tab w:val="left" w:pos="680"/>
        </w:tabs>
        <w:ind w:left="1000" w:hanging="280"/>
        <w:rPr>
          <w:rFonts w:cs="Arial"/>
        </w:rPr>
      </w:pPr>
    </w:p>
    <w:p w:rsidR="00A92BB3" w:rsidRPr="004D333B" w:rsidRDefault="00A92BB3" w:rsidP="00A92BB3">
      <w:pPr>
        <w:tabs>
          <w:tab w:val="left" w:pos="680"/>
        </w:tabs>
        <w:rPr>
          <w:rFonts w:cs="Arial"/>
        </w:rPr>
      </w:pPr>
      <w:r w:rsidRPr="004D333B">
        <w:rPr>
          <w:rFonts w:cs="Arial"/>
        </w:rPr>
        <w:t>Die Kosten hierfür trägt der Züchter.</w:t>
      </w:r>
    </w:p>
    <w:p w:rsidR="00A92BB3" w:rsidRPr="004D333B" w:rsidRDefault="00A92BB3" w:rsidP="00A92BB3">
      <w:pPr>
        <w:ind w:left="340"/>
        <w:rPr>
          <w:rFonts w:cs="Arial"/>
        </w:rPr>
      </w:pPr>
    </w:p>
    <w:p w:rsidR="00A92BB3" w:rsidRPr="004D333B" w:rsidRDefault="00A92BB3" w:rsidP="00A92BB3">
      <w:pPr>
        <w:rPr>
          <w:rFonts w:cs="Arial"/>
        </w:rPr>
      </w:pPr>
      <w:r w:rsidRPr="004D333B">
        <w:rPr>
          <w:rFonts w:cs="Arial"/>
        </w:rPr>
        <w:t xml:space="preserve">Zum Zeitpunkt der </w:t>
      </w:r>
      <w:bookmarkStart w:id="279" w:name="_Hlk494872912"/>
      <w:r w:rsidRPr="004D333B">
        <w:rPr>
          <w:rFonts w:cs="Arial"/>
        </w:rPr>
        <w:t xml:space="preserve">Eintragung in das Hengstbuch </w:t>
      </w:r>
      <w:bookmarkEnd w:id="279"/>
      <w:r w:rsidRPr="004D333B">
        <w:rPr>
          <w:rFonts w:cs="Arial"/>
        </w:rPr>
        <w:t>wird vom Verband eine Abstammungsüberprüfung des betreffenden Hengstes angeordnet. Kostenträger ist derjenige, der die Körung oder Eintragung beantragt. Zur Eintragung sind DNA-Typenkarten vorzulegen</w:t>
      </w:r>
    </w:p>
    <w:p w:rsidR="00A92BB3" w:rsidRPr="004D333B" w:rsidRDefault="00A92BB3" w:rsidP="00A92BB3">
      <w:pPr>
        <w:ind w:left="340" w:hanging="340"/>
        <w:rPr>
          <w:rFonts w:cs="Arial"/>
        </w:rPr>
      </w:pPr>
    </w:p>
    <w:p w:rsidR="00A92BB3" w:rsidRPr="004D333B" w:rsidRDefault="00A92BB3" w:rsidP="00A92BB3">
      <w:pPr>
        <w:rPr>
          <w:rFonts w:cs="Arial"/>
        </w:rPr>
      </w:pPr>
      <w:bookmarkStart w:id="280" w:name="_Hlk494871260"/>
      <w:r w:rsidRPr="004D333B">
        <w:rPr>
          <w:rFonts w:cs="Arial"/>
        </w:rPr>
        <w:t xml:space="preserve">Bei Rassen, bei denen nicht grundsätzlich ein DNA-Profil vorliegt, ist bei Spendertieren für Zuchtmaterial ein DNA-Profil vorzulegen. </w:t>
      </w:r>
      <w:bookmarkEnd w:id="280"/>
    </w:p>
    <w:bookmarkEnd w:id="278"/>
    <w:p w:rsidR="00A92BB3" w:rsidRPr="004D333B" w:rsidRDefault="00A92BB3" w:rsidP="00A92BB3"/>
    <w:p w:rsidR="00A92BB3" w:rsidRPr="004D333B" w:rsidRDefault="00A92BB3" w:rsidP="00C41031">
      <w:pPr>
        <w:pStyle w:val="berschrift1"/>
        <w:keepLines/>
        <w:numPr>
          <w:ilvl w:val="0"/>
          <w:numId w:val="29"/>
        </w:numPr>
        <w:spacing w:before="240"/>
        <w:jc w:val="both"/>
      </w:pPr>
      <w:bookmarkStart w:id="281" w:name="_Toc496536834"/>
      <w:bookmarkStart w:id="282" w:name="_Toc496704310"/>
      <w:bookmarkStart w:id="283" w:name="_Toc499542606"/>
      <w:bookmarkStart w:id="284" w:name="_Hlk496193318"/>
      <w:bookmarkEnd w:id="276"/>
      <w:r w:rsidRPr="004D333B">
        <w:t>Einsatz von Reproduktionstechniken</w:t>
      </w:r>
      <w:bookmarkEnd w:id="281"/>
      <w:bookmarkEnd w:id="282"/>
      <w:bookmarkEnd w:id="283"/>
    </w:p>
    <w:p w:rsidR="00A92BB3" w:rsidRPr="004D333B" w:rsidRDefault="00A92BB3" w:rsidP="00A92BB3">
      <w:pPr>
        <w:pStyle w:val="berschrift2"/>
      </w:pPr>
      <w:bookmarkStart w:id="285" w:name="_Toc496536835"/>
      <w:bookmarkStart w:id="286" w:name="_Toc496704311"/>
      <w:bookmarkStart w:id="287" w:name="_Toc499542607"/>
      <w:r>
        <w:t xml:space="preserve">(13.1) </w:t>
      </w:r>
      <w:r w:rsidRPr="004D333B">
        <w:t>Künstliche Besamung</w:t>
      </w:r>
      <w:bookmarkEnd w:id="285"/>
      <w:bookmarkEnd w:id="286"/>
      <w:bookmarkEnd w:id="287"/>
      <w:r w:rsidRPr="004D333B">
        <w:t xml:space="preserve"> </w:t>
      </w:r>
    </w:p>
    <w:p w:rsidR="00A92BB3" w:rsidRPr="004D333B" w:rsidRDefault="00A92BB3" w:rsidP="00A92BB3">
      <w:pPr>
        <w:rPr>
          <w:rFonts w:cs="Arial"/>
        </w:rPr>
      </w:pPr>
      <w:r w:rsidRPr="004D333B">
        <w:rPr>
          <w:rFonts w:cs="Arial"/>
        </w:rPr>
        <w:t>In der künstlichen Besamung dürfen nur Hengste eingesetzt werden, die im Hengstbuch I oder II des Zuchtbuches eingetragen sind.</w:t>
      </w:r>
    </w:p>
    <w:p w:rsidR="00A92BB3" w:rsidRPr="004D333B" w:rsidRDefault="00A92BB3" w:rsidP="00A92BB3">
      <w:pPr>
        <w:rPr>
          <w:rFonts w:cs="Arial"/>
          <w:b/>
        </w:rPr>
      </w:pPr>
    </w:p>
    <w:p w:rsidR="00A92BB3" w:rsidRPr="004D333B" w:rsidRDefault="00A92BB3" w:rsidP="00A92BB3">
      <w:pPr>
        <w:pStyle w:val="berschrift2"/>
      </w:pPr>
      <w:bookmarkStart w:id="288" w:name="_Toc496536836"/>
      <w:bookmarkStart w:id="289" w:name="_Toc496704312"/>
      <w:bookmarkStart w:id="290" w:name="_Toc499542608"/>
      <w:r>
        <w:lastRenderedPageBreak/>
        <w:t xml:space="preserve">(13.2) </w:t>
      </w:r>
      <w:r w:rsidRPr="004D333B">
        <w:t>Embryotransfer</w:t>
      </w:r>
      <w:bookmarkEnd w:id="288"/>
      <w:bookmarkEnd w:id="289"/>
      <w:bookmarkEnd w:id="290"/>
    </w:p>
    <w:p w:rsidR="00A92BB3" w:rsidRPr="004D333B" w:rsidRDefault="00E83613" w:rsidP="00A92BB3">
      <w:pPr>
        <w:rPr>
          <w:rFonts w:cs="Arial"/>
        </w:rPr>
      </w:pPr>
      <w:r>
        <w:rPr>
          <w:rFonts w:cs="Arial"/>
        </w:rPr>
        <w:t>Spenders</w:t>
      </w:r>
      <w:r w:rsidRPr="004D333B">
        <w:rPr>
          <w:rFonts w:cs="Arial"/>
        </w:rPr>
        <w:t xml:space="preserve">tuten </w:t>
      </w:r>
      <w:r w:rsidR="00A92BB3" w:rsidRPr="004D333B">
        <w:rPr>
          <w:rFonts w:cs="Arial"/>
        </w:rPr>
        <w:t>dürfen nur für einen Embryotransfer genutzt werden, wenn sie in der Hauptabteilung des Zuchtbuches eingetragen sind.</w:t>
      </w:r>
    </w:p>
    <w:p w:rsidR="00A92BB3" w:rsidRPr="004D333B" w:rsidRDefault="00A92BB3" w:rsidP="00A92BB3">
      <w:pPr>
        <w:rPr>
          <w:rFonts w:cs="Arial"/>
        </w:rPr>
      </w:pPr>
    </w:p>
    <w:p w:rsidR="00A92BB3" w:rsidRPr="004D333B" w:rsidRDefault="00A92BB3" w:rsidP="00A92BB3">
      <w:pPr>
        <w:pStyle w:val="berschrift2"/>
      </w:pPr>
      <w:bookmarkStart w:id="291" w:name="_Toc496536837"/>
      <w:bookmarkStart w:id="292" w:name="_Toc496704313"/>
      <w:bookmarkStart w:id="293" w:name="_Toc499542609"/>
      <w:r>
        <w:t xml:space="preserve">(13.3) </w:t>
      </w:r>
      <w:r w:rsidRPr="004D333B">
        <w:t>Klonen</w:t>
      </w:r>
      <w:bookmarkEnd w:id="291"/>
      <w:bookmarkEnd w:id="292"/>
      <w:bookmarkEnd w:id="293"/>
    </w:p>
    <w:p w:rsidR="00A92BB3" w:rsidRPr="004D333B" w:rsidRDefault="00A92BB3" w:rsidP="00A92BB3">
      <w:pPr>
        <w:rPr>
          <w:rFonts w:cs="Arial"/>
        </w:rPr>
      </w:pPr>
      <w:r w:rsidRPr="004D333B">
        <w:rPr>
          <w:rFonts w:cs="Arial"/>
        </w:rPr>
        <w:t>Die Technik des Klonens ist im Zuchtprogramm nicht zulässig. Klone und ihre Nachkommen können nicht in das Zuchtbuch eingetragen werden und sind von der Teilnahme am Zuchtprogramm ausgeschlossen.</w:t>
      </w:r>
    </w:p>
    <w:p w:rsidR="00A92BB3" w:rsidRPr="004D333B" w:rsidRDefault="00A92BB3" w:rsidP="00A92BB3"/>
    <w:p w:rsidR="00A92BB3" w:rsidRPr="004D333B" w:rsidRDefault="00A92BB3" w:rsidP="00C41031">
      <w:pPr>
        <w:pStyle w:val="berschrift1"/>
        <w:keepLines/>
        <w:numPr>
          <w:ilvl w:val="0"/>
          <w:numId w:val="31"/>
        </w:numPr>
        <w:spacing w:before="240"/>
        <w:jc w:val="both"/>
      </w:pPr>
      <w:bookmarkStart w:id="294" w:name="_Toc496536838"/>
      <w:bookmarkStart w:id="295" w:name="_Toc496704314"/>
      <w:bookmarkStart w:id="296" w:name="_Toc499542610"/>
      <w:r w:rsidRPr="004D333B">
        <w:t>Berücksichtigung gesundheitlic</w:t>
      </w:r>
      <w:r w:rsidR="00F61AD7">
        <w:t xml:space="preserve">her Merkmale sowie genetischer </w:t>
      </w:r>
      <w:r w:rsidRPr="004D333B">
        <w:t>Defekte bzw. Besonderheiten</w:t>
      </w:r>
      <w:bookmarkEnd w:id="294"/>
      <w:bookmarkEnd w:id="295"/>
      <w:bookmarkEnd w:id="296"/>
    </w:p>
    <w:p w:rsidR="00A92BB3" w:rsidRPr="004D333B" w:rsidRDefault="00A92BB3" w:rsidP="00A92BB3">
      <w:pPr>
        <w:rPr>
          <w:rFonts w:eastAsia="MS Mincho" w:cs="Arial"/>
        </w:rPr>
      </w:pPr>
      <w:r w:rsidRPr="004D333B">
        <w:rPr>
          <w:rFonts w:eastAsia="MS Mincho" w:cs="Arial"/>
        </w:rPr>
        <w:t xml:space="preserve">Hengste sind nur im Hengstbuch I und II sowie </w:t>
      </w:r>
      <w:proofErr w:type="spellStart"/>
      <w:r w:rsidRPr="004D333B">
        <w:rPr>
          <w:rFonts w:eastAsia="MS Mincho" w:cs="Arial"/>
        </w:rPr>
        <w:t>Vorbuch</w:t>
      </w:r>
      <w:proofErr w:type="spellEnd"/>
      <w:r w:rsidRPr="004D333B">
        <w:rPr>
          <w:rFonts w:eastAsia="MS Mincho" w:cs="Arial"/>
        </w:rPr>
        <w:t xml:space="preserve"> und Stuten nur im Stutbuch I und II sowie </w:t>
      </w:r>
      <w:proofErr w:type="spellStart"/>
      <w:r w:rsidRPr="004D333B">
        <w:rPr>
          <w:rFonts w:eastAsia="MS Mincho" w:cs="Arial"/>
        </w:rPr>
        <w:t>Vorbuch</w:t>
      </w:r>
      <w:proofErr w:type="spellEnd"/>
      <w:r w:rsidRPr="004D333B">
        <w:rPr>
          <w:rFonts w:eastAsia="MS Mincho" w:cs="Arial"/>
        </w:rPr>
        <w:t xml:space="preserve"> eintragungsfähig, wenn sie keine gesundheitsbeeinträchtigenden Merkmale aufweisen (</w:t>
      </w:r>
      <w:bookmarkStart w:id="297" w:name="_Hlk496174654"/>
      <w:r w:rsidRPr="004D333B">
        <w:rPr>
          <w:rFonts w:eastAsia="MS Mincho" w:cs="Arial"/>
        </w:rPr>
        <w:t>Anlage 1</w:t>
      </w:r>
      <w:bookmarkEnd w:id="297"/>
      <w:r w:rsidRPr="004D333B">
        <w:rPr>
          <w:rFonts w:eastAsia="MS Mincho" w:cs="Arial"/>
        </w:rPr>
        <w:t xml:space="preserve">). </w:t>
      </w:r>
    </w:p>
    <w:p w:rsidR="00A92BB3" w:rsidRPr="004D333B" w:rsidRDefault="00A92BB3" w:rsidP="00A92BB3">
      <w:pPr>
        <w:rPr>
          <w:rFonts w:eastAsia="MS Mincho" w:cs="Arial"/>
        </w:rPr>
      </w:pPr>
      <w:r w:rsidRPr="004D333B">
        <w:rPr>
          <w:rFonts w:eastAsia="MS Mincho" w:cs="Arial"/>
        </w:rPr>
        <w:t>Sofern genetische Defekte und genetische Besonderheiten im Zuchtprogramm Berücksichtigung finden, sind sie in Tierzuchtbescheinigungen anzugeben und entsprechend der VO (EU) 2016/1012 zu veröffentlichen.</w:t>
      </w:r>
    </w:p>
    <w:bookmarkEnd w:id="284"/>
    <w:p w:rsidR="00A92BB3" w:rsidRPr="004D333B" w:rsidRDefault="00A92BB3" w:rsidP="00A92BB3">
      <w:pPr>
        <w:rPr>
          <w:rFonts w:eastAsia="MS Mincho" w:cs="Arial"/>
        </w:rPr>
      </w:pPr>
    </w:p>
    <w:p w:rsidR="00A92BB3" w:rsidRPr="004D333B" w:rsidRDefault="00A92BB3" w:rsidP="00C41031">
      <w:pPr>
        <w:pStyle w:val="berschrift1"/>
        <w:keepLines/>
        <w:numPr>
          <w:ilvl w:val="0"/>
          <w:numId w:val="31"/>
        </w:numPr>
        <w:spacing w:before="240"/>
        <w:jc w:val="both"/>
        <w:rPr>
          <w:rFonts w:eastAsia="MS Mincho"/>
        </w:rPr>
      </w:pPr>
      <w:bookmarkStart w:id="298" w:name="_Toc496536839"/>
      <w:bookmarkStart w:id="299" w:name="_Toc496704315"/>
      <w:bookmarkStart w:id="300" w:name="_Toc499542611"/>
      <w:bookmarkStart w:id="301" w:name="_Hlk496193468"/>
      <w:bookmarkEnd w:id="277"/>
      <w:r w:rsidRPr="004D333B">
        <w:rPr>
          <w:rFonts w:eastAsia="MS Mincho"/>
        </w:rPr>
        <w:t>Zuchtwertschätzung</w:t>
      </w:r>
      <w:bookmarkEnd w:id="298"/>
      <w:bookmarkEnd w:id="299"/>
      <w:bookmarkEnd w:id="300"/>
    </w:p>
    <w:p w:rsidR="00A92BB3" w:rsidRPr="004D333B" w:rsidRDefault="00A92BB3" w:rsidP="00A92BB3">
      <w:pPr>
        <w:rPr>
          <w:rFonts w:eastAsia="MS Mincho" w:cs="Arial"/>
        </w:rPr>
      </w:pPr>
      <w:r w:rsidRPr="004D333B">
        <w:rPr>
          <w:rFonts w:eastAsia="MS Mincho" w:cs="Arial"/>
        </w:rPr>
        <w:t>Derzeit wird keine Zuchtwertschätzung durchgeführt.</w:t>
      </w:r>
    </w:p>
    <w:bookmarkEnd w:id="301"/>
    <w:p w:rsidR="00A92BB3" w:rsidRPr="004D333B" w:rsidRDefault="00A92BB3" w:rsidP="00A92BB3">
      <w:pPr>
        <w:rPr>
          <w:rFonts w:eastAsia="MS Mincho" w:cs="Arial"/>
        </w:rPr>
      </w:pPr>
    </w:p>
    <w:p w:rsidR="00A92BB3" w:rsidRPr="004D333B" w:rsidRDefault="00A92BB3" w:rsidP="00C41031">
      <w:pPr>
        <w:pStyle w:val="berschrift1"/>
        <w:keepLines/>
        <w:numPr>
          <w:ilvl w:val="0"/>
          <w:numId w:val="31"/>
        </w:numPr>
        <w:spacing w:before="240"/>
        <w:jc w:val="both"/>
        <w:rPr>
          <w:rFonts w:eastAsia="MS Mincho"/>
        </w:rPr>
      </w:pPr>
      <w:bookmarkStart w:id="302" w:name="_Toc496536840"/>
      <w:bookmarkStart w:id="303" w:name="_Toc496704316"/>
      <w:bookmarkStart w:id="304" w:name="_Toc499542612"/>
      <w:bookmarkStart w:id="305" w:name="_Hlk496193732"/>
      <w:r w:rsidRPr="004D333B">
        <w:rPr>
          <w:rFonts w:eastAsia="MS Mincho"/>
        </w:rPr>
        <w:t>Beauftragte Stellen</w:t>
      </w:r>
      <w:bookmarkEnd w:id="302"/>
      <w:bookmarkEnd w:id="303"/>
      <w:bookmarkEnd w:id="304"/>
    </w:p>
    <w:p w:rsidR="00A92BB3" w:rsidRPr="004D333B" w:rsidRDefault="00A92BB3" w:rsidP="00A92BB3">
      <w:pPr>
        <w:rPr>
          <w:rFonts w:cs="Arial"/>
          <w:highlight w:val="yellow"/>
          <w:lang w:val="en-GB"/>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2127"/>
      </w:tblGrid>
      <w:tr w:rsidR="00A92BB3" w:rsidRPr="004D333B" w:rsidTr="00615877">
        <w:tc>
          <w:tcPr>
            <w:tcW w:w="6237" w:type="dxa"/>
            <w:tcBorders>
              <w:top w:val="single" w:sz="4" w:space="0" w:color="auto"/>
              <w:left w:val="single" w:sz="4" w:space="0" w:color="auto"/>
              <w:bottom w:val="single" w:sz="4" w:space="0" w:color="auto"/>
              <w:right w:val="single" w:sz="4" w:space="0" w:color="auto"/>
            </w:tcBorders>
            <w:hideMark/>
          </w:tcPr>
          <w:p w:rsidR="00A92BB3" w:rsidRPr="004D333B" w:rsidRDefault="00A92BB3" w:rsidP="00615877">
            <w:pPr>
              <w:pStyle w:val="Listenabsatz"/>
              <w:spacing w:beforeLines="20" w:before="48" w:afterLines="20" w:after="48"/>
              <w:ind w:left="0"/>
              <w:rPr>
                <w:rFonts w:cs="Arial"/>
                <w:b/>
                <w:szCs w:val="22"/>
              </w:rPr>
            </w:pPr>
            <w:r w:rsidRPr="004D333B">
              <w:rPr>
                <w:rFonts w:eastAsia="Calibri" w:cs="Arial"/>
                <w:b/>
                <w:szCs w:val="22"/>
              </w:rPr>
              <w:t>Beauftragte Stelle</w:t>
            </w:r>
          </w:p>
        </w:tc>
        <w:tc>
          <w:tcPr>
            <w:tcW w:w="2127" w:type="dxa"/>
            <w:tcBorders>
              <w:top w:val="single" w:sz="4" w:space="0" w:color="auto"/>
              <w:left w:val="single" w:sz="4" w:space="0" w:color="auto"/>
              <w:bottom w:val="single" w:sz="4" w:space="0" w:color="auto"/>
              <w:right w:val="single" w:sz="4" w:space="0" w:color="auto"/>
            </w:tcBorders>
            <w:hideMark/>
          </w:tcPr>
          <w:p w:rsidR="00A92BB3" w:rsidRPr="004D333B" w:rsidRDefault="00A92BB3" w:rsidP="00615877">
            <w:pPr>
              <w:spacing w:beforeLines="20" w:before="48" w:afterLines="20" w:after="48"/>
              <w:rPr>
                <w:rFonts w:cs="Arial"/>
                <w:b/>
              </w:rPr>
            </w:pPr>
            <w:r w:rsidRPr="004D333B">
              <w:rPr>
                <w:rFonts w:eastAsia="Calibri" w:cs="Arial"/>
                <w:b/>
              </w:rPr>
              <w:t>Tätigkeit</w:t>
            </w:r>
            <w:r w:rsidRPr="004D333B">
              <w:rPr>
                <w:rFonts w:cs="Arial"/>
                <w:b/>
              </w:rPr>
              <w:t xml:space="preserve"> </w:t>
            </w:r>
          </w:p>
        </w:tc>
      </w:tr>
      <w:tr w:rsidR="00A92BB3" w:rsidRPr="004D333B" w:rsidTr="00615877">
        <w:tc>
          <w:tcPr>
            <w:tcW w:w="6237" w:type="dxa"/>
            <w:tcBorders>
              <w:top w:val="single" w:sz="4" w:space="0" w:color="auto"/>
              <w:left w:val="single" w:sz="4" w:space="0" w:color="auto"/>
              <w:bottom w:val="single" w:sz="4" w:space="0" w:color="auto"/>
              <w:right w:val="single" w:sz="4" w:space="0" w:color="auto"/>
            </w:tcBorders>
            <w:hideMark/>
          </w:tcPr>
          <w:p w:rsidR="00A92BB3" w:rsidRPr="004D333B" w:rsidRDefault="00A92BB3" w:rsidP="00615877">
            <w:pPr>
              <w:contextualSpacing/>
              <w:rPr>
                <w:rFonts w:cs="Arial"/>
                <w:highlight w:val="yellow"/>
              </w:rPr>
            </w:pPr>
            <w:r w:rsidRPr="004D333B">
              <w:rPr>
                <w:rFonts w:cs="Arial"/>
              </w:rPr>
              <w:t>Bereich Zucht der FN, Warendorf</w:t>
            </w:r>
          </w:p>
        </w:tc>
        <w:tc>
          <w:tcPr>
            <w:tcW w:w="2127" w:type="dxa"/>
            <w:tcBorders>
              <w:top w:val="single" w:sz="4" w:space="0" w:color="auto"/>
              <w:left w:val="single" w:sz="4" w:space="0" w:color="auto"/>
              <w:bottom w:val="single" w:sz="4" w:space="0" w:color="auto"/>
              <w:right w:val="single" w:sz="4" w:space="0" w:color="auto"/>
            </w:tcBorders>
            <w:hideMark/>
          </w:tcPr>
          <w:p w:rsidR="00A92BB3" w:rsidRPr="004D333B" w:rsidRDefault="00A92BB3" w:rsidP="00615877">
            <w:pPr>
              <w:pStyle w:val="Listenabsatz"/>
              <w:spacing w:beforeLines="20" w:before="48" w:afterLines="20" w:after="48"/>
              <w:ind w:left="0"/>
              <w:rPr>
                <w:rFonts w:eastAsia="Calibri" w:cs="Arial"/>
                <w:szCs w:val="22"/>
              </w:rPr>
            </w:pPr>
            <w:r w:rsidRPr="004D333B">
              <w:rPr>
                <w:rFonts w:eastAsia="Calibri" w:cs="Arial"/>
                <w:szCs w:val="22"/>
              </w:rPr>
              <w:t>Koordination</w:t>
            </w:r>
          </w:p>
          <w:p w:rsidR="00A92BB3" w:rsidRPr="004D333B" w:rsidRDefault="00A92BB3" w:rsidP="00615877">
            <w:pPr>
              <w:pStyle w:val="Listenabsatz"/>
              <w:spacing w:beforeLines="20" w:before="48" w:afterLines="20" w:after="48"/>
              <w:ind w:left="0"/>
              <w:rPr>
                <w:rFonts w:cs="Arial"/>
                <w:szCs w:val="22"/>
                <w:highlight w:val="yellow"/>
              </w:rPr>
            </w:pPr>
            <w:r w:rsidRPr="004D333B">
              <w:rPr>
                <w:rFonts w:eastAsia="Calibri" w:cs="Arial"/>
                <w:szCs w:val="22"/>
              </w:rPr>
              <w:t>Datenzentrale</w:t>
            </w:r>
          </w:p>
        </w:tc>
      </w:tr>
      <w:tr w:rsidR="00A92BB3" w:rsidRPr="004D333B" w:rsidTr="00615877">
        <w:tc>
          <w:tcPr>
            <w:tcW w:w="6237" w:type="dxa"/>
            <w:tcBorders>
              <w:top w:val="single" w:sz="4" w:space="0" w:color="auto"/>
              <w:left w:val="single" w:sz="4" w:space="0" w:color="auto"/>
              <w:bottom w:val="single" w:sz="4" w:space="0" w:color="auto"/>
              <w:right w:val="single" w:sz="4" w:space="0" w:color="auto"/>
            </w:tcBorders>
            <w:hideMark/>
          </w:tcPr>
          <w:p w:rsidR="00A92BB3" w:rsidRPr="004D333B" w:rsidRDefault="00A92BB3" w:rsidP="00615877">
            <w:pPr>
              <w:pStyle w:val="Listenabsatz"/>
              <w:spacing w:beforeLines="20" w:before="48" w:afterLines="20" w:after="48"/>
              <w:ind w:left="34"/>
              <w:rPr>
                <w:rFonts w:eastAsia="Calibri" w:cs="Arial"/>
                <w:szCs w:val="22"/>
              </w:rPr>
            </w:pPr>
            <w:r w:rsidRPr="004D333B">
              <w:rPr>
                <w:rFonts w:eastAsia="Calibri" w:cs="Arial"/>
                <w:szCs w:val="22"/>
              </w:rPr>
              <w:t>Pferdezuchtverband Baden-Württemberg e.V.</w:t>
            </w:r>
          </w:p>
          <w:p w:rsidR="00A92BB3" w:rsidRPr="004D333B" w:rsidRDefault="00A92BB3" w:rsidP="00615877">
            <w:pPr>
              <w:pStyle w:val="Listenabsatz"/>
              <w:spacing w:beforeLines="20" w:before="48" w:afterLines="20" w:after="48"/>
              <w:ind w:left="34"/>
              <w:rPr>
                <w:rFonts w:eastAsia="Calibri" w:cs="Arial"/>
                <w:szCs w:val="22"/>
              </w:rPr>
            </w:pPr>
            <w:r w:rsidRPr="004D333B">
              <w:rPr>
                <w:rFonts w:eastAsia="Calibri" w:cs="Arial"/>
                <w:szCs w:val="22"/>
              </w:rPr>
              <w:t xml:space="preserve">Pferdezuchtverband Brandenburg-Anhalt e.V. </w:t>
            </w:r>
          </w:p>
          <w:p w:rsidR="00A92BB3" w:rsidRPr="004D333B" w:rsidRDefault="00A92BB3" w:rsidP="00615877">
            <w:pPr>
              <w:pStyle w:val="Listenabsatz"/>
              <w:spacing w:beforeLines="20" w:before="48" w:afterLines="20" w:after="48"/>
              <w:ind w:left="34"/>
              <w:rPr>
                <w:rFonts w:eastAsia="Calibri" w:cs="Arial"/>
                <w:szCs w:val="22"/>
              </w:rPr>
            </w:pPr>
            <w:r w:rsidRPr="004D333B">
              <w:rPr>
                <w:rFonts w:eastAsia="Calibri" w:cs="Arial"/>
                <w:szCs w:val="22"/>
              </w:rPr>
              <w:lastRenderedPageBreak/>
              <w:t>Verband der Pferdezüchter Mecklenburg-Vorpommern e.V.</w:t>
            </w:r>
          </w:p>
          <w:p w:rsidR="00A92BB3" w:rsidRPr="004D333B" w:rsidRDefault="00A92BB3" w:rsidP="00615877">
            <w:pPr>
              <w:pStyle w:val="Listenabsatz"/>
              <w:spacing w:beforeLines="20" w:before="48" w:afterLines="20" w:after="48"/>
              <w:ind w:left="34"/>
              <w:rPr>
                <w:rFonts w:eastAsia="Calibri" w:cs="Arial"/>
                <w:szCs w:val="22"/>
              </w:rPr>
            </w:pPr>
            <w:r w:rsidRPr="004D333B">
              <w:rPr>
                <w:rFonts w:eastAsia="Calibri" w:cs="Arial"/>
                <w:szCs w:val="22"/>
              </w:rPr>
              <w:t>Rheinisches Pferdestammbuch e.V.</w:t>
            </w:r>
          </w:p>
          <w:p w:rsidR="00A92BB3" w:rsidRPr="004D333B" w:rsidRDefault="00A92BB3" w:rsidP="00615877">
            <w:pPr>
              <w:pStyle w:val="Listenabsatz"/>
              <w:spacing w:beforeLines="20" w:before="48" w:afterLines="20" w:after="48"/>
              <w:ind w:left="34"/>
              <w:rPr>
                <w:rFonts w:eastAsia="Calibri" w:cs="Arial"/>
                <w:szCs w:val="22"/>
              </w:rPr>
            </w:pPr>
            <w:r w:rsidRPr="004D333B">
              <w:rPr>
                <w:rFonts w:eastAsia="Calibri" w:cs="Arial"/>
                <w:szCs w:val="22"/>
              </w:rPr>
              <w:t>Pferdezuchtverband Rheinland-Pfalz-Saar e.V.</w:t>
            </w:r>
          </w:p>
          <w:p w:rsidR="00A92BB3" w:rsidRPr="004D333B" w:rsidRDefault="00A92BB3" w:rsidP="00615877">
            <w:pPr>
              <w:pStyle w:val="Listenabsatz"/>
              <w:spacing w:beforeLines="20" w:before="48" w:afterLines="20" w:after="48"/>
              <w:ind w:left="34"/>
              <w:rPr>
                <w:rFonts w:eastAsia="Calibri" w:cs="Arial"/>
                <w:szCs w:val="22"/>
              </w:rPr>
            </w:pPr>
            <w:r w:rsidRPr="004D333B">
              <w:rPr>
                <w:rFonts w:eastAsia="Calibri" w:cs="Arial"/>
                <w:szCs w:val="22"/>
              </w:rPr>
              <w:t xml:space="preserve">Pferdezuchtverband Sachsen-Thüringen e.V. </w:t>
            </w:r>
          </w:p>
          <w:p w:rsidR="00A92BB3" w:rsidRPr="004D333B" w:rsidRDefault="00A92BB3" w:rsidP="00615877">
            <w:pPr>
              <w:pStyle w:val="Listenabsatz"/>
              <w:spacing w:beforeLines="20" w:before="48" w:afterLines="20" w:after="48"/>
              <w:ind w:left="34"/>
              <w:rPr>
                <w:rFonts w:eastAsia="Calibri" w:cs="Arial"/>
                <w:szCs w:val="22"/>
              </w:rPr>
            </w:pPr>
            <w:r w:rsidRPr="004D333B">
              <w:rPr>
                <w:rFonts w:eastAsia="Calibri" w:cs="Arial"/>
                <w:szCs w:val="22"/>
              </w:rPr>
              <w:t>Westfälisches Pferdestammbuch e.V.</w:t>
            </w:r>
          </w:p>
          <w:p w:rsidR="00A92BB3" w:rsidRPr="004D333B" w:rsidRDefault="00A92BB3" w:rsidP="00615877">
            <w:pPr>
              <w:pStyle w:val="Listenabsatz"/>
              <w:spacing w:beforeLines="20" w:before="48" w:afterLines="20" w:after="48"/>
              <w:ind w:left="34"/>
              <w:rPr>
                <w:rFonts w:eastAsia="Calibri" w:cs="Arial"/>
                <w:szCs w:val="22"/>
              </w:rPr>
            </w:pPr>
            <w:r w:rsidRPr="004D333B">
              <w:rPr>
                <w:rFonts w:eastAsia="Calibri" w:cs="Arial"/>
                <w:szCs w:val="22"/>
              </w:rPr>
              <w:t>Pferdestammbuch Schleswig-Holstein/Hamburg e.V.</w:t>
            </w:r>
          </w:p>
          <w:p w:rsidR="00A92BB3" w:rsidRPr="004D333B" w:rsidRDefault="00A92BB3" w:rsidP="00615877">
            <w:pPr>
              <w:pStyle w:val="Listenabsatz"/>
              <w:spacing w:beforeLines="20" w:before="48" w:afterLines="20" w:after="48"/>
              <w:ind w:left="34"/>
              <w:rPr>
                <w:rFonts w:eastAsia="Calibri" w:cs="Arial"/>
                <w:szCs w:val="22"/>
              </w:rPr>
            </w:pPr>
            <w:r w:rsidRPr="004D333B">
              <w:rPr>
                <w:rFonts w:eastAsia="Calibri" w:cs="Arial"/>
                <w:szCs w:val="22"/>
              </w:rPr>
              <w:t>Bayerischer Zuchtverband für Kleinpferde und Spezialpferderassen e.V.</w:t>
            </w:r>
          </w:p>
          <w:p w:rsidR="00A92BB3" w:rsidRPr="004D333B" w:rsidRDefault="00A92BB3" w:rsidP="00615877">
            <w:pPr>
              <w:pStyle w:val="Listenabsatz"/>
              <w:spacing w:beforeLines="20" w:before="48" w:afterLines="20" w:after="48"/>
              <w:ind w:left="34"/>
              <w:rPr>
                <w:rFonts w:eastAsia="Calibri" w:cs="Arial"/>
                <w:szCs w:val="22"/>
              </w:rPr>
            </w:pPr>
            <w:r w:rsidRPr="004D333B">
              <w:rPr>
                <w:rFonts w:eastAsia="Calibri" w:cs="Arial"/>
                <w:szCs w:val="22"/>
              </w:rPr>
              <w:t>Verband der Pony- und Kleinpferdezüchter Hannover e.V.</w:t>
            </w:r>
          </w:p>
          <w:p w:rsidR="00A92BB3" w:rsidRPr="004D333B" w:rsidRDefault="00A92BB3" w:rsidP="00615877">
            <w:pPr>
              <w:pStyle w:val="Listenabsatz"/>
              <w:spacing w:beforeLines="20" w:before="48" w:afterLines="20" w:after="48"/>
              <w:ind w:left="34"/>
              <w:rPr>
                <w:rFonts w:eastAsia="Calibri" w:cs="Arial"/>
                <w:szCs w:val="22"/>
              </w:rPr>
            </w:pPr>
            <w:r w:rsidRPr="004D333B">
              <w:rPr>
                <w:rFonts w:eastAsia="Calibri" w:cs="Arial"/>
                <w:szCs w:val="22"/>
              </w:rPr>
              <w:t>Verband der Pony- und Pferdezüchter Hessen e.V.</w:t>
            </w:r>
          </w:p>
          <w:p w:rsidR="00A92BB3" w:rsidRPr="004D333B" w:rsidRDefault="00A92BB3" w:rsidP="00615877">
            <w:pPr>
              <w:pStyle w:val="Listenabsatz"/>
              <w:spacing w:beforeLines="20" w:before="48" w:afterLines="20" w:after="48"/>
              <w:ind w:left="34"/>
              <w:rPr>
                <w:rFonts w:eastAsia="Calibri" w:cs="Arial"/>
                <w:szCs w:val="22"/>
              </w:rPr>
            </w:pPr>
            <w:r w:rsidRPr="004D333B">
              <w:rPr>
                <w:rFonts w:eastAsia="Calibri" w:cs="Arial"/>
                <w:szCs w:val="22"/>
              </w:rPr>
              <w:t>Pferdestammbuch Weser-Ems e.V.</w:t>
            </w:r>
          </w:p>
          <w:p w:rsidR="00A92BB3" w:rsidRPr="004D333B" w:rsidRDefault="00A92BB3" w:rsidP="00615877">
            <w:pPr>
              <w:spacing w:beforeLines="20" w:before="48" w:afterLines="20" w:after="48"/>
              <w:ind w:left="34"/>
              <w:rPr>
                <w:rFonts w:cs="Arial"/>
              </w:rPr>
            </w:pPr>
            <w:r w:rsidRPr="004D333B">
              <w:rPr>
                <w:rFonts w:eastAsia="Calibri" w:cs="Arial"/>
              </w:rPr>
              <w:t>Zuchtverband für deutsche Pferde e.V.</w:t>
            </w:r>
          </w:p>
        </w:tc>
        <w:tc>
          <w:tcPr>
            <w:tcW w:w="2127" w:type="dxa"/>
            <w:tcBorders>
              <w:top w:val="single" w:sz="4" w:space="0" w:color="auto"/>
              <w:left w:val="single" w:sz="4" w:space="0" w:color="auto"/>
              <w:bottom w:val="single" w:sz="4" w:space="0" w:color="auto"/>
              <w:right w:val="single" w:sz="4" w:space="0" w:color="auto"/>
            </w:tcBorders>
            <w:hideMark/>
          </w:tcPr>
          <w:p w:rsidR="00A92BB3" w:rsidRPr="004D333B" w:rsidRDefault="00A92BB3" w:rsidP="00615877">
            <w:pPr>
              <w:pStyle w:val="Listenabsatz"/>
              <w:spacing w:beforeLines="20" w:before="48" w:afterLines="20" w:after="48"/>
              <w:ind w:left="0"/>
              <w:rPr>
                <w:rFonts w:cs="Arial"/>
                <w:szCs w:val="22"/>
              </w:rPr>
            </w:pPr>
            <w:r w:rsidRPr="004D333B">
              <w:rPr>
                <w:rFonts w:eastAsia="Calibri" w:cs="Arial"/>
                <w:szCs w:val="22"/>
              </w:rPr>
              <w:lastRenderedPageBreak/>
              <w:t>Leistungsprüfung</w:t>
            </w:r>
          </w:p>
        </w:tc>
      </w:tr>
    </w:tbl>
    <w:p w:rsidR="00A92BB3" w:rsidRPr="004D333B" w:rsidRDefault="00A92BB3" w:rsidP="00A92BB3"/>
    <w:p w:rsidR="00A92BB3" w:rsidRPr="004D333B" w:rsidRDefault="00A92BB3" w:rsidP="00C41031">
      <w:pPr>
        <w:pStyle w:val="berschrift1"/>
        <w:keepLines/>
        <w:numPr>
          <w:ilvl w:val="0"/>
          <w:numId w:val="31"/>
        </w:numPr>
        <w:spacing w:before="240"/>
        <w:jc w:val="both"/>
        <w:rPr>
          <w:rFonts w:eastAsia="MS Mincho"/>
        </w:rPr>
      </w:pPr>
      <w:bookmarkStart w:id="306" w:name="_Toc496536841"/>
      <w:bookmarkStart w:id="307" w:name="_Toc496704317"/>
      <w:bookmarkStart w:id="308" w:name="_Toc499542613"/>
      <w:bookmarkStart w:id="309" w:name="_Hlk494962409"/>
      <w:r w:rsidRPr="004D333B">
        <w:rPr>
          <w:rFonts w:eastAsia="MS Mincho"/>
        </w:rPr>
        <w:t>Weitere Bestimmungen</w:t>
      </w:r>
      <w:bookmarkEnd w:id="306"/>
      <w:bookmarkEnd w:id="307"/>
      <w:bookmarkEnd w:id="308"/>
    </w:p>
    <w:p w:rsidR="00615877" w:rsidRPr="00292251" w:rsidRDefault="00A92BB3" w:rsidP="00615877">
      <w:pPr>
        <w:pStyle w:val="berschrift2"/>
        <w:rPr>
          <w:rFonts w:eastAsia="MS Mincho"/>
        </w:rPr>
      </w:pPr>
      <w:bookmarkStart w:id="310" w:name="_Toc496536842"/>
      <w:bookmarkStart w:id="311" w:name="_Toc496704318"/>
      <w:bookmarkStart w:id="312" w:name="_Toc499542614"/>
      <w:r>
        <w:rPr>
          <w:rFonts w:eastAsia="MS Mincho"/>
        </w:rPr>
        <w:t xml:space="preserve">(17.1) </w:t>
      </w:r>
      <w:r w:rsidRPr="004D333B">
        <w:rPr>
          <w:rFonts w:eastAsia="MS Mincho"/>
        </w:rPr>
        <w:t xml:space="preserve">Vergabe einer Lebensnummer (Internationale Lebensnummer Pferd – Unique </w:t>
      </w:r>
      <w:proofErr w:type="spellStart"/>
      <w:r w:rsidR="00615877" w:rsidRPr="004D333B">
        <w:rPr>
          <w:rFonts w:eastAsia="MS Mincho"/>
        </w:rPr>
        <w:t>Eq</w:t>
      </w:r>
      <w:r w:rsidR="00615877" w:rsidRPr="00292251">
        <w:rPr>
          <w:rFonts w:eastAsia="MS Mincho"/>
        </w:rPr>
        <w:t>uine</w:t>
      </w:r>
      <w:proofErr w:type="spellEnd"/>
      <w:r w:rsidR="00615877" w:rsidRPr="00292251">
        <w:rPr>
          <w:rFonts w:eastAsia="MS Mincho"/>
        </w:rPr>
        <w:t xml:space="preserve"> Life</w:t>
      </w:r>
      <w:r w:rsidR="00615877">
        <w:rPr>
          <w:rFonts w:eastAsia="MS Mincho"/>
        </w:rPr>
        <w:t xml:space="preserve"> </w:t>
      </w:r>
      <w:proofErr w:type="spellStart"/>
      <w:r w:rsidR="00615877">
        <w:rPr>
          <w:rFonts w:eastAsia="MS Mincho"/>
        </w:rPr>
        <w:t>N</w:t>
      </w:r>
      <w:r w:rsidR="00615877" w:rsidRPr="00292251">
        <w:rPr>
          <w:rFonts w:eastAsia="MS Mincho"/>
        </w:rPr>
        <w:t>umber</w:t>
      </w:r>
      <w:proofErr w:type="spellEnd"/>
      <w:r w:rsidR="00615877" w:rsidRPr="00292251">
        <w:rPr>
          <w:rFonts w:eastAsia="MS Mincho"/>
        </w:rPr>
        <w:t xml:space="preserve"> – UELN) </w:t>
      </w:r>
    </w:p>
    <w:p w:rsidR="00615877" w:rsidRPr="00292251" w:rsidRDefault="00615877" w:rsidP="00615877">
      <w:pPr>
        <w:rPr>
          <w:rFonts w:eastAsia="MS Mincho" w:cs="Arial"/>
        </w:rPr>
      </w:pPr>
      <w:r w:rsidRPr="00292251">
        <w:rPr>
          <w:rFonts w:eastAsia="MS Mincho" w:cs="Arial"/>
        </w:rPr>
        <w:t>Die UELN wird wie folgt vergeben:</w:t>
      </w:r>
    </w:p>
    <w:p w:rsidR="00615877" w:rsidRPr="00292251" w:rsidRDefault="00615877" w:rsidP="00615877">
      <w:pPr>
        <w:rPr>
          <w:rFonts w:eastAsia="MS Mincho" w:cs="Arial"/>
          <w:b/>
          <w:i/>
        </w:rPr>
      </w:pPr>
      <w:r w:rsidRPr="00292251">
        <w:rPr>
          <w:rFonts w:eastAsia="MS Mincho" w:cs="Arial"/>
          <w:b/>
          <w:i/>
        </w:rPr>
        <w:t xml:space="preserve">DE 463 63 </w:t>
      </w:r>
      <w:r>
        <w:rPr>
          <w:rFonts w:eastAsia="MS Mincho" w:cs="Arial"/>
          <w:b/>
          <w:i/>
        </w:rPr>
        <w:t>00321 17</w:t>
      </w:r>
    </w:p>
    <w:p w:rsidR="00615877" w:rsidRPr="00292251" w:rsidRDefault="00615877" w:rsidP="00615877">
      <w:pPr>
        <w:rPr>
          <w:rFonts w:eastAsia="MS Mincho" w:cs="Arial"/>
        </w:rPr>
      </w:pPr>
      <w:r w:rsidRPr="00292251">
        <w:rPr>
          <w:rFonts w:eastAsia="MS Mincho" w:cs="Arial"/>
        </w:rPr>
        <w:t>Dabei bedeuten:</w:t>
      </w:r>
    </w:p>
    <w:p w:rsidR="00615877" w:rsidRPr="00292251" w:rsidRDefault="00615877" w:rsidP="00615877">
      <w:pPr>
        <w:rPr>
          <w:rFonts w:eastAsia="MS Mincho" w:cs="Arial"/>
        </w:rPr>
      </w:pPr>
      <w:r w:rsidRPr="00292251">
        <w:rPr>
          <w:rFonts w:eastAsia="MS Mincho" w:cs="Arial"/>
        </w:rPr>
        <w:t xml:space="preserve">DE      - Ländercode für Deutschland = 276 = DE </w:t>
      </w:r>
    </w:p>
    <w:p w:rsidR="00615877" w:rsidRPr="00292251" w:rsidRDefault="00615877" w:rsidP="00615877">
      <w:pPr>
        <w:rPr>
          <w:rFonts w:eastAsia="MS Mincho" w:cs="Arial"/>
        </w:rPr>
      </w:pPr>
      <w:r w:rsidRPr="00292251">
        <w:rPr>
          <w:rFonts w:eastAsia="MS Mincho" w:cs="Arial"/>
        </w:rPr>
        <w:t>463     - Verbandskennziffer ab Geburtsjahr 2000 (vor 2000 =</w:t>
      </w:r>
      <w:r>
        <w:rPr>
          <w:rFonts w:eastAsia="MS Mincho" w:cs="Arial"/>
        </w:rPr>
        <w:t xml:space="preserve"> </w:t>
      </w:r>
      <w:r w:rsidRPr="00292251">
        <w:rPr>
          <w:rFonts w:eastAsia="MS Mincho" w:cs="Arial"/>
        </w:rPr>
        <w:t>363)</w:t>
      </w:r>
    </w:p>
    <w:p w:rsidR="00615877" w:rsidRPr="00292251" w:rsidRDefault="00615877" w:rsidP="00615877">
      <w:pPr>
        <w:rPr>
          <w:rFonts w:eastAsia="MS Mincho" w:cs="Arial"/>
        </w:rPr>
      </w:pPr>
      <w:r w:rsidRPr="00292251">
        <w:rPr>
          <w:rFonts w:eastAsia="MS Mincho" w:cs="Arial"/>
        </w:rPr>
        <w:t>63</w:t>
      </w:r>
      <w:r>
        <w:rPr>
          <w:rFonts w:eastAsia="MS Mincho" w:cs="Arial"/>
        </w:rPr>
        <w:t xml:space="preserve"> 003</w:t>
      </w:r>
      <w:r w:rsidRPr="00292251">
        <w:rPr>
          <w:rFonts w:eastAsia="MS Mincho" w:cs="Arial"/>
        </w:rPr>
        <w:t>21 - laufende Nummer innerhalb eines Jahres</w:t>
      </w:r>
    </w:p>
    <w:p w:rsidR="00615877" w:rsidRPr="00292251" w:rsidRDefault="00615877" w:rsidP="00615877">
      <w:pPr>
        <w:rPr>
          <w:rFonts w:eastAsia="MS Mincho" w:cs="Arial"/>
        </w:rPr>
      </w:pPr>
      <w:r>
        <w:rPr>
          <w:rFonts w:eastAsia="MS Mincho" w:cs="Arial"/>
        </w:rPr>
        <w:t>17       - Geburtsjahr (2017</w:t>
      </w:r>
      <w:r w:rsidRPr="00292251">
        <w:rPr>
          <w:rFonts w:eastAsia="MS Mincho" w:cs="Arial"/>
        </w:rPr>
        <w:t>)</w:t>
      </w:r>
    </w:p>
    <w:bookmarkEnd w:id="310"/>
    <w:bookmarkEnd w:id="311"/>
    <w:bookmarkEnd w:id="312"/>
    <w:p w:rsidR="00A92BB3" w:rsidRPr="004D333B" w:rsidRDefault="00A92BB3" w:rsidP="00A92BB3">
      <w:pPr>
        <w:rPr>
          <w:rFonts w:eastAsia="MS Mincho" w:cs="Arial"/>
        </w:rPr>
      </w:pPr>
    </w:p>
    <w:p w:rsidR="00A92BB3" w:rsidRPr="004D333B" w:rsidRDefault="00A92BB3" w:rsidP="00A92BB3">
      <w:pPr>
        <w:pStyle w:val="berschrift2"/>
        <w:rPr>
          <w:rFonts w:eastAsia="MS Mincho"/>
        </w:rPr>
      </w:pPr>
      <w:bookmarkStart w:id="313" w:name="_Toc496536843"/>
      <w:bookmarkStart w:id="314" w:name="_Toc496704319"/>
      <w:bookmarkStart w:id="315" w:name="_Toc499542615"/>
      <w:r>
        <w:rPr>
          <w:rFonts w:eastAsia="MS Mincho"/>
        </w:rPr>
        <w:t xml:space="preserve">(17.2) </w:t>
      </w:r>
      <w:r w:rsidRPr="004D333B">
        <w:rPr>
          <w:rFonts w:eastAsia="MS Mincho"/>
        </w:rPr>
        <w:t>Vergabe eines Namens bei der Eintragung in das Zuchtbuch</w:t>
      </w:r>
      <w:bookmarkEnd w:id="313"/>
      <w:bookmarkEnd w:id="314"/>
      <w:bookmarkEnd w:id="315"/>
    </w:p>
    <w:p w:rsidR="00A92BB3" w:rsidRDefault="00A92BB3" w:rsidP="00A92BB3">
      <w:pPr>
        <w:rPr>
          <w:rFonts w:eastAsia="MS Mincho" w:cs="Arial"/>
        </w:rPr>
      </w:pPr>
      <w:r w:rsidRPr="004D333B">
        <w:rPr>
          <w:rFonts w:eastAsia="MS Mincho" w:cs="Arial"/>
        </w:rPr>
        <w:t xml:space="preserve">Der bei der Eintragung in ein Zuchtbuch </w:t>
      </w:r>
      <w:bookmarkStart w:id="316" w:name="_Hlk498416697"/>
      <w:r w:rsidR="00BA0CED" w:rsidRPr="009E0EA4">
        <w:rPr>
          <w:rFonts w:eastAsia="MS Mincho" w:cs="Arial"/>
        </w:rPr>
        <w:t>(außer Fohlenbuch)</w:t>
      </w:r>
      <w:bookmarkEnd w:id="316"/>
      <w:r w:rsidR="00BA0CED" w:rsidRPr="009E0EA4">
        <w:rPr>
          <w:rFonts w:eastAsia="MS Mincho" w:cs="Arial"/>
        </w:rPr>
        <w:t xml:space="preserve"> </w:t>
      </w:r>
      <w:r w:rsidRPr="004D333B">
        <w:rPr>
          <w:rFonts w:eastAsia="MS Mincho" w:cs="Arial"/>
        </w:rPr>
        <w:t>vergebene Name muss beibehalten werden.</w:t>
      </w:r>
    </w:p>
    <w:p w:rsidR="00BA0CED" w:rsidRPr="004D333B" w:rsidRDefault="00BA0CED" w:rsidP="00A92BB3">
      <w:pPr>
        <w:rPr>
          <w:rFonts w:eastAsia="MS Mincho" w:cs="Arial"/>
        </w:rPr>
      </w:pPr>
    </w:p>
    <w:p w:rsidR="00A92BB3" w:rsidRPr="004D333B" w:rsidRDefault="00A92BB3" w:rsidP="00A92BB3">
      <w:pPr>
        <w:pStyle w:val="berschrift2"/>
        <w:rPr>
          <w:rFonts w:eastAsia="MS Mincho"/>
        </w:rPr>
      </w:pPr>
      <w:bookmarkStart w:id="317" w:name="_Toc496536844"/>
      <w:bookmarkStart w:id="318" w:name="_Toc496704320"/>
      <w:bookmarkStart w:id="319" w:name="_Toc499542616"/>
      <w:r>
        <w:rPr>
          <w:rFonts w:eastAsia="MS Mincho"/>
        </w:rPr>
        <w:t xml:space="preserve">(17.3) </w:t>
      </w:r>
      <w:r w:rsidRPr="004D333B">
        <w:rPr>
          <w:rFonts w:eastAsia="MS Mincho"/>
        </w:rPr>
        <w:t>Vergabe eines Zuchtbrandes</w:t>
      </w:r>
      <w:bookmarkEnd w:id="317"/>
      <w:bookmarkEnd w:id="318"/>
      <w:bookmarkEnd w:id="319"/>
    </w:p>
    <w:p w:rsidR="00A92BB3" w:rsidRPr="004D333B" w:rsidRDefault="00A92BB3" w:rsidP="00A92BB3">
      <w:pPr>
        <w:pStyle w:val="berschrift3"/>
        <w:rPr>
          <w:rFonts w:eastAsia="MS Mincho"/>
        </w:rPr>
      </w:pPr>
      <w:bookmarkStart w:id="320" w:name="_Toc496536845"/>
      <w:bookmarkStart w:id="321" w:name="_Toc496704321"/>
      <w:bookmarkStart w:id="322" w:name="_Toc499542617"/>
      <w:r w:rsidRPr="004D333B">
        <w:rPr>
          <w:rFonts w:eastAsia="MS Mincho"/>
        </w:rPr>
        <w:t xml:space="preserve">(17.3.1) </w:t>
      </w:r>
      <w:bookmarkEnd w:id="320"/>
      <w:bookmarkEnd w:id="321"/>
      <w:r w:rsidR="0096710F" w:rsidRPr="004D333B">
        <w:rPr>
          <w:rFonts w:eastAsia="MS Mincho"/>
        </w:rPr>
        <w:t xml:space="preserve">Beauftragte für </w:t>
      </w:r>
      <w:r w:rsidR="0096710F">
        <w:rPr>
          <w:rFonts w:eastAsia="MS Mincho"/>
        </w:rPr>
        <w:t>die Kennzeichnung</w:t>
      </w:r>
      <w:bookmarkEnd w:id="322"/>
    </w:p>
    <w:p w:rsidR="00673862" w:rsidRPr="00673862" w:rsidRDefault="00673862" w:rsidP="00673862">
      <w:pPr>
        <w:rPr>
          <w:rFonts w:eastAsia="MS Mincho" w:cs="Arial"/>
        </w:rPr>
      </w:pPr>
      <w:r w:rsidRPr="00673862">
        <w:rPr>
          <w:rFonts w:eastAsia="MS Mincho" w:cs="Arial"/>
        </w:rPr>
        <w:t xml:space="preserve">Nur Beauftragte des Verbandes sind berechtigt, </w:t>
      </w:r>
      <w:bookmarkStart w:id="323" w:name="_Hlk498422070"/>
      <w:r w:rsidRPr="00673862">
        <w:rPr>
          <w:rFonts w:eastAsia="MS Mincho" w:cs="Arial"/>
        </w:rPr>
        <w:t xml:space="preserve">die Kennzeichnung der Pferde mittels Zuchtbrand </w:t>
      </w:r>
      <w:bookmarkEnd w:id="323"/>
      <w:r w:rsidRPr="00673862">
        <w:rPr>
          <w:rFonts w:eastAsia="MS Mincho" w:cs="Arial"/>
        </w:rPr>
        <w:t>durchzuführen.</w:t>
      </w:r>
    </w:p>
    <w:p w:rsidR="00A92BB3" w:rsidRPr="004D333B" w:rsidRDefault="00A92BB3" w:rsidP="00A92BB3">
      <w:pPr>
        <w:rPr>
          <w:rFonts w:eastAsia="MS Mincho" w:cs="Arial"/>
        </w:rPr>
      </w:pPr>
    </w:p>
    <w:p w:rsidR="00A92BB3" w:rsidRPr="004D333B" w:rsidRDefault="00A92BB3" w:rsidP="00A92BB3">
      <w:pPr>
        <w:pStyle w:val="berschrift3"/>
        <w:rPr>
          <w:rFonts w:eastAsia="MS Mincho"/>
        </w:rPr>
      </w:pPr>
      <w:bookmarkStart w:id="324" w:name="_Toc496536846"/>
      <w:bookmarkStart w:id="325" w:name="_Toc496704322"/>
      <w:bookmarkStart w:id="326" w:name="_Toc499542618"/>
      <w:r w:rsidRPr="004D333B">
        <w:rPr>
          <w:rFonts w:eastAsia="MS Mincho"/>
        </w:rPr>
        <w:lastRenderedPageBreak/>
        <w:t>(17.3.2) Zuchtbrand</w:t>
      </w:r>
      <w:bookmarkEnd w:id="324"/>
      <w:bookmarkEnd w:id="325"/>
      <w:bookmarkEnd w:id="326"/>
      <w:r w:rsidRPr="004D333B">
        <w:rPr>
          <w:rFonts w:eastAsia="MS Mincho"/>
        </w:rPr>
        <w:t xml:space="preserve"> </w:t>
      </w:r>
    </w:p>
    <w:p w:rsidR="00615877" w:rsidRPr="004D333B" w:rsidRDefault="00A92BB3" w:rsidP="00615877">
      <w:pPr>
        <w:rPr>
          <w:rFonts w:eastAsia="MS Mincho" w:cs="Arial"/>
        </w:rPr>
      </w:pPr>
      <w:bookmarkStart w:id="327" w:name="_Hlk494873044"/>
      <w:r w:rsidRPr="004D333B">
        <w:rPr>
          <w:rFonts w:eastAsia="MS Mincho" w:cs="Arial"/>
        </w:rPr>
        <w:t xml:space="preserve">Nur Fohlen, für die eine Tierzuchtbescheinigung ausgestellt wird, können den Zuchtbrand erhalten. </w:t>
      </w:r>
      <w:bookmarkEnd w:id="327"/>
      <w:r w:rsidR="00615877" w:rsidRPr="004D333B">
        <w:rPr>
          <w:rFonts w:eastAsia="MS Mincho" w:cs="Arial"/>
        </w:rPr>
        <w:t xml:space="preserve">Der Zuchtbrand wird auf den linken </w:t>
      </w:r>
      <w:proofErr w:type="spellStart"/>
      <w:r w:rsidR="00615877" w:rsidRPr="004D333B">
        <w:rPr>
          <w:rFonts w:eastAsia="MS Mincho" w:cs="Arial"/>
        </w:rPr>
        <w:t>Hinterschenkel</w:t>
      </w:r>
      <w:proofErr w:type="spellEnd"/>
      <w:r w:rsidR="00615877" w:rsidRPr="004D333B">
        <w:rPr>
          <w:rFonts w:eastAsia="MS Mincho" w:cs="Arial"/>
        </w:rPr>
        <w:t xml:space="preserve"> ge</w:t>
      </w:r>
      <w:r w:rsidR="00615877">
        <w:rPr>
          <w:rFonts w:eastAsia="MS Mincho" w:cs="Arial"/>
        </w:rPr>
        <w:t>setzt</w:t>
      </w:r>
      <w:r w:rsidR="00615877" w:rsidRPr="004D333B">
        <w:rPr>
          <w:rFonts w:eastAsia="MS Mincho" w:cs="Arial"/>
        </w:rPr>
        <w:t xml:space="preserve"> </w:t>
      </w:r>
      <w:r w:rsidR="00615877" w:rsidRPr="00853D72">
        <w:rPr>
          <w:rFonts w:eastAsia="MS Mincho" w:cs="Arial"/>
        </w:rPr>
        <w:t>und ist freiwillig.</w:t>
      </w:r>
      <w:r w:rsidR="00615877" w:rsidRPr="004D333B">
        <w:rPr>
          <w:rFonts w:eastAsia="MS Mincho" w:cs="Arial"/>
        </w:rPr>
        <w:t xml:space="preserve"> </w:t>
      </w:r>
    </w:p>
    <w:p w:rsidR="00615877" w:rsidRPr="004D333B" w:rsidRDefault="00615877" w:rsidP="00615877">
      <w:pPr>
        <w:rPr>
          <w:rFonts w:eastAsia="MS Mincho" w:cs="Arial"/>
        </w:rPr>
      </w:pPr>
    </w:p>
    <w:p w:rsidR="00615877" w:rsidRPr="004D333B" w:rsidRDefault="00615877" w:rsidP="00615877">
      <w:pPr>
        <w:rPr>
          <w:rFonts w:eastAsia="MS Mincho" w:cs="Arial"/>
        </w:rPr>
      </w:pPr>
      <w:r w:rsidRPr="004D333B">
        <w:rPr>
          <w:rFonts w:eastAsia="MS Mincho" w:cs="Arial"/>
        </w:rPr>
        <w:t xml:space="preserve">Folgendes Brandzeichen wird vergeben: </w:t>
      </w:r>
      <w:r w:rsidRPr="006C0E5F">
        <w:rPr>
          <w:rFonts w:cs="Arial"/>
          <w:b/>
          <w:noProof/>
        </w:rPr>
        <w:drawing>
          <wp:inline distT="0" distB="0" distL="0" distR="0" wp14:anchorId="5B934182" wp14:editId="3B450A91">
            <wp:extent cx="441960" cy="441960"/>
            <wp:effectExtent l="0" t="0" r="0" b="0"/>
            <wp:docPr id="6" name="Grafik 6" descr="Brandzeichen6 Kleebla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zeichen6 Kleeblat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1960" cy="441960"/>
                    </a:xfrm>
                    <a:prstGeom prst="rect">
                      <a:avLst/>
                    </a:prstGeom>
                    <a:solidFill>
                      <a:srgbClr val="000000"/>
                    </a:solidFill>
                    <a:ln>
                      <a:noFill/>
                    </a:ln>
                  </pic:spPr>
                </pic:pic>
              </a:graphicData>
            </a:graphic>
          </wp:inline>
        </w:drawing>
      </w:r>
    </w:p>
    <w:p w:rsidR="00A92BB3" w:rsidRPr="004D333B" w:rsidRDefault="00A92BB3" w:rsidP="00A92BB3">
      <w:pPr>
        <w:rPr>
          <w:rFonts w:eastAsia="MS Mincho" w:cs="Arial"/>
        </w:rPr>
      </w:pPr>
    </w:p>
    <w:p w:rsidR="00A92BB3" w:rsidRPr="004D333B" w:rsidRDefault="00A92BB3" w:rsidP="00A92BB3">
      <w:pPr>
        <w:pStyle w:val="berschrift2"/>
        <w:rPr>
          <w:rFonts w:eastAsia="MS Mincho"/>
        </w:rPr>
      </w:pPr>
      <w:bookmarkStart w:id="328" w:name="_Toc496536847"/>
      <w:bookmarkStart w:id="329" w:name="_Toc496704323"/>
      <w:bookmarkStart w:id="330" w:name="_Toc499542619"/>
      <w:r>
        <w:rPr>
          <w:rFonts w:eastAsia="MS Mincho"/>
        </w:rPr>
        <w:t xml:space="preserve">(17.4) </w:t>
      </w:r>
      <w:r w:rsidRPr="004D333B">
        <w:rPr>
          <w:rFonts w:eastAsia="MS Mincho"/>
        </w:rPr>
        <w:t>Transponder</w:t>
      </w:r>
      <w:bookmarkEnd w:id="328"/>
      <w:bookmarkEnd w:id="329"/>
      <w:bookmarkEnd w:id="330"/>
    </w:p>
    <w:p w:rsidR="00A92BB3" w:rsidRPr="004D333B" w:rsidRDefault="00A92BB3" w:rsidP="00A92BB3">
      <w:pPr>
        <w:rPr>
          <w:rFonts w:cs="Arial"/>
        </w:rPr>
      </w:pPr>
      <w:r w:rsidRPr="004D333B">
        <w:rPr>
          <w:rFonts w:eastAsia="MS Mincho" w:cs="Arial"/>
        </w:rPr>
        <w:t xml:space="preserve">Die Kennzeichnung der Fohlen mittels Transponder erfolgt gemäß </w:t>
      </w:r>
      <w:r w:rsidRPr="004D333B">
        <w:rPr>
          <w:rFonts w:cs="Arial"/>
        </w:rPr>
        <w:t>B.11.2 und B.11.2.1 der Satzung.</w:t>
      </w:r>
    </w:p>
    <w:bookmarkEnd w:id="305"/>
    <w:bookmarkEnd w:id="309"/>
    <w:p w:rsidR="00A92BB3" w:rsidRPr="002676AB" w:rsidRDefault="00A92BB3" w:rsidP="002676AB">
      <w:pPr>
        <w:tabs>
          <w:tab w:val="left" w:pos="340"/>
          <w:tab w:val="left" w:pos="1049"/>
        </w:tabs>
        <w:rPr>
          <w:rFonts w:eastAsia="MS Mincho" w:cs="Arial"/>
        </w:rPr>
      </w:pPr>
    </w:p>
    <w:p w:rsidR="00A92BB3" w:rsidRDefault="00A92BB3" w:rsidP="00A92BB3">
      <w:pPr>
        <w:pStyle w:val="berschrift2"/>
        <w:rPr>
          <w:rFonts w:eastAsia="MS Mincho"/>
        </w:rPr>
      </w:pPr>
      <w:bookmarkStart w:id="331" w:name="_Toc496536848"/>
      <w:bookmarkStart w:id="332" w:name="_Toc496704324"/>
      <w:bookmarkStart w:id="333" w:name="_Toc499542620"/>
      <w:bookmarkStart w:id="334" w:name="_Hlk496701347"/>
      <w:r>
        <w:rPr>
          <w:rFonts w:eastAsia="MS Mincho"/>
        </w:rPr>
        <w:t xml:space="preserve">(17.5) </w:t>
      </w:r>
      <w:proofErr w:type="spellStart"/>
      <w:r w:rsidRPr="009C4500">
        <w:rPr>
          <w:rFonts w:eastAsia="MS Mincho"/>
        </w:rPr>
        <w:t>Prefix</w:t>
      </w:r>
      <w:proofErr w:type="spellEnd"/>
      <w:r w:rsidRPr="009C4500">
        <w:rPr>
          <w:rFonts w:eastAsia="MS Mincho"/>
        </w:rPr>
        <w:t>-/</w:t>
      </w:r>
      <w:proofErr w:type="spellStart"/>
      <w:r w:rsidRPr="009C4500">
        <w:rPr>
          <w:rFonts w:eastAsia="MS Mincho"/>
        </w:rPr>
        <w:t>Suffixregelung</w:t>
      </w:r>
      <w:proofErr w:type="spellEnd"/>
      <w:r w:rsidRPr="009C4500">
        <w:rPr>
          <w:rFonts w:eastAsia="MS Mincho"/>
        </w:rPr>
        <w:t xml:space="preserve"> für Ponys, Kleinpferde und sonstige Rassen</w:t>
      </w:r>
      <w:bookmarkEnd w:id="331"/>
      <w:bookmarkEnd w:id="332"/>
      <w:bookmarkEnd w:id="333"/>
    </w:p>
    <w:bookmarkEnd w:id="334"/>
    <w:p w:rsidR="00A92BB3" w:rsidRDefault="00A92BB3" w:rsidP="00A92BB3">
      <w:pPr>
        <w:rPr>
          <w:rFonts w:eastAsia="MS Mincho"/>
        </w:rPr>
      </w:pPr>
      <w:r>
        <w:rPr>
          <w:rFonts w:eastAsia="MS Mincho"/>
        </w:rPr>
        <w:t xml:space="preserve">Als </w:t>
      </w:r>
      <w:proofErr w:type="spellStart"/>
      <w:r>
        <w:rPr>
          <w:rFonts w:eastAsia="MS Mincho"/>
        </w:rPr>
        <w:t>Prefix</w:t>
      </w:r>
      <w:proofErr w:type="spellEnd"/>
      <w:r>
        <w:rPr>
          <w:rFonts w:eastAsia="MS Mincho"/>
        </w:rPr>
        <w:t>/Suffix wird ein dem Pferdenamen vorangestelltes/nachgestelltes Wort bezeichnet. Es soll eine auf die Zuchtstätte oder den Züchter bezugnehmende Bedeutung haben und darf ausschließlich für von dieser Zuchtstätte oder diesem Züchter gezogene Pferde verwendet werden. Missverständliche Begriffe können abgelehnt werden.</w:t>
      </w:r>
    </w:p>
    <w:p w:rsidR="00A92BB3" w:rsidRDefault="00A92BB3" w:rsidP="00A92BB3">
      <w:pPr>
        <w:rPr>
          <w:rFonts w:eastAsia="MS Mincho"/>
        </w:rPr>
      </w:pPr>
    </w:p>
    <w:p w:rsidR="00A92BB3" w:rsidRDefault="00A92BB3" w:rsidP="00A92BB3">
      <w:pPr>
        <w:rPr>
          <w:rFonts w:eastAsia="MS Mincho"/>
        </w:rPr>
      </w:pPr>
      <w:r>
        <w:rPr>
          <w:rFonts w:eastAsia="MS Mincho"/>
        </w:rPr>
        <w:t xml:space="preserve">Das </w:t>
      </w:r>
      <w:proofErr w:type="spellStart"/>
      <w:r>
        <w:rPr>
          <w:rFonts w:eastAsia="MS Mincho"/>
        </w:rPr>
        <w:t>Prefix</w:t>
      </w:r>
      <w:proofErr w:type="spellEnd"/>
      <w:r>
        <w:rPr>
          <w:rFonts w:eastAsia="MS Mincho"/>
        </w:rPr>
        <w:t xml:space="preserve">/Suffix ist vom Züchter für seine Zuchtstätte ausschließlich bei der FN zu beantragen. Ist das </w:t>
      </w:r>
      <w:proofErr w:type="spellStart"/>
      <w:r>
        <w:rPr>
          <w:rFonts w:eastAsia="MS Mincho"/>
        </w:rPr>
        <w:t>Prefix</w:t>
      </w:r>
      <w:proofErr w:type="spellEnd"/>
      <w:r>
        <w:rPr>
          <w:rFonts w:eastAsia="MS Mincho"/>
        </w:rPr>
        <w:t xml:space="preserve">/Suffix über die FN beim Central </w:t>
      </w:r>
      <w:proofErr w:type="spellStart"/>
      <w:r>
        <w:rPr>
          <w:rFonts w:eastAsia="MS Mincho"/>
        </w:rPr>
        <w:t>Prefix</w:t>
      </w:r>
      <w:proofErr w:type="spellEnd"/>
      <w:r>
        <w:rPr>
          <w:rFonts w:eastAsia="MS Mincho"/>
        </w:rPr>
        <w:t xml:space="preserve"> Register eingetragen, so ist es automatisch Eigentum des Antragstellers und darf von keinem anderen Züchter benutzt werden. Es ist dann innerhalb aller diesem Register angeschlossenen </w:t>
      </w:r>
      <w:r w:rsidRPr="004D333B">
        <w:rPr>
          <w:rFonts w:eastAsia="MS Mincho"/>
        </w:rPr>
        <w:t>Zuchtverbänden</w:t>
      </w:r>
      <w:r>
        <w:rPr>
          <w:rFonts w:eastAsia="MS Mincho"/>
        </w:rPr>
        <w:t xml:space="preserve"> geschützt. Das </w:t>
      </w:r>
      <w:proofErr w:type="spellStart"/>
      <w:r>
        <w:rPr>
          <w:rFonts w:eastAsia="MS Mincho"/>
        </w:rPr>
        <w:t>Prefix</w:t>
      </w:r>
      <w:proofErr w:type="spellEnd"/>
      <w:r>
        <w:rPr>
          <w:rFonts w:eastAsia="MS Mincho"/>
        </w:rPr>
        <w:t>/Suffix muss für alle Ponys oder Kleinpferde des Züchters, bei denen er als Züchter in der Tierzuchtbescheinigung aufgeführt ist, benutzt werden.</w:t>
      </w:r>
    </w:p>
    <w:p w:rsidR="00A92BB3" w:rsidRDefault="00A92BB3" w:rsidP="00A92BB3">
      <w:pPr>
        <w:rPr>
          <w:rFonts w:eastAsia="MS Mincho"/>
        </w:rPr>
      </w:pPr>
    </w:p>
    <w:p w:rsidR="00A92BB3" w:rsidRDefault="00A92BB3" w:rsidP="00A92BB3">
      <w:pPr>
        <w:rPr>
          <w:rFonts w:eastAsia="MS Mincho"/>
        </w:rPr>
      </w:pPr>
      <w:proofErr w:type="spellStart"/>
      <w:r>
        <w:rPr>
          <w:rFonts w:eastAsia="MS Mincho"/>
        </w:rPr>
        <w:t>Prefixe</w:t>
      </w:r>
      <w:proofErr w:type="spellEnd"/>
      <w:r>
        <w:rPr>
          <w:rFonts w:eastAsia="MS Mincho"/>
        </w:rPr>
        <w:t xml:space="preserve">/Suffixe, die bislang von den </w:t>
      </w:r>
      <w:r w:rsidRPr="004D333B">
        <w:rPr>
          <w:rFonts w:eastAsia="MS Mincho"/>
        </w:rPr>
        <w:t>Zuchtverbänden</w:t>
      </w:r>
      <w:r>
        <w:rPr>
          <w:rFonts w:eastAsia="MS Mincho"/>
        </w:rPr>
        <w:t xml:space="preserve"> nur regional für die Zuchtstätte registriert wurden, werden nicht automatisch in das CPR (Central </w:t>
      </w:r>
      <w:proofErr w:type="spellStart"/>
      <w:r>
        <w:rPr>
          <w:rFonts w:eastAsia="MS Mincho"/>
        </w:rPr>
        <w:t>Prefix</w:t>
      </w:r>
      <w:proofErr w:type="spellEnd"/>
      <w:r>
        <w:rPr>
          <w:rFonts w:eastAsia="MS Mincho"/>
        </w:rPr>
        <w:t xml:space="preserve"> Register) übernommen, sondern müssen vom Züchter erneut über die Deutsche Reiterliche Vereinigung beantragt werden. </w:t>
      </w:r>
    </w:p>
    <w:p w:rsidR="00A92BB3" w:rsidRDefault="00A92BB3" w:rsidP="00A92BB3">
      <w:pPr>
        <w:rPr>
          <w:rFonts w:eastAsia="MS Mincho"/>
          <w:sz w:val="16"/>
        </w:rPr>
      </w:pPr>
    </w:p>
    <w:p w:rsidR="00A92BB3" w:rsidRDefault="00A92BB3" w:rsidP="00A92BB3">
      <w:pPr>
        <w:pStyle w:val="Textkrper"/>
      </w:pPr>
      <w:r>
        <w:t xml:space="preserve">Das </w:t>
      </w:r>
      <w:proofErr w:type="spellStart"/>
      <w:r>
        <w:t>Prefix</w:t>
      </w:r>
      <w:proofErr w:type="spellEnd"/>
      <w:r>
        <w:t xml:space="preserve">/Suffix muss mindestens drei und darf höchstens 20 Buchstaben umfassen und sollte möglichst aus einem Wort bestehen. </w:t>
      </w:r>
    </w:p>
    <w:p w:rsidR="00A92BB3" w:rsidRDefault="00A92BB3" w:rsidP="00A92BB3">
      <w:r>
        <w:lastRenderedPageBreak/>
        <w:t xml:space="preserve">Ist ein Name mit einem registrierten </w:t>
      </w:r>
      <w:proofErr w:type="spellStart"/>
      <w:r>
        <w:t>Zuchtstättennamen</w:t>
      </w:r>
      <w:proofErr w:type="spellEnd"/>
      <w:r>
        <w:t xml:space="preserve"> verbunden, so ist dieser bei Eintragung in ein Zuchtbuch ohne Änderungen oder Ergänzungen zu übernehmen. </w:t>
      </w:r>
    </w:p>
    <w:p w:rsidR="00A92BB3" w:rsidRDefault="00A92BB3" w:rsidP="00A92BB3">
      <w:pPr>
        <w:rPr>
          <w:rFonts w:eastAsia="MS Mincho"/>
        </w:rPr>
      </w:pPr>
    </w:p>
    <w:p w:rsidR="00A50BA4" w:rsidRDefault="00A50BA4" w:rsidP="00A92BB3">
      <w:pPr>
        <w:rPr>
          <w:rFonts w:eastAsia="MS Mincho" w:cs="Arial"/>
          <w:szCs w:val="22"/>
        </w:rPr>
      </w:pPr>
    </w:p>
    <w:p w:rsidR="00A92BB3" w:rsidRDefault="00A92BB3" w:rsidP="00A92BB3">
      <w:pPr>
        <w:rPr>
          <w:rFonts w:eastAsia="MS Mincho" w:cs="Arial"/>
          <w:szCs w:val="22"/>
        </w:rPr>
      </w:pPr>
    </w:p>
    <w:p w:rsidR="00615877" w:rsidRDefault="00615877" w:rsidP="00A92BB3">
      <w:pPr>
        <w:rPr>
          <w:rFonts w:eastAsia="MS Mincho" w:cs="Arial"/>
          <w:szCs w:val="22"/>
        </w:rPr>
      </w:pPr>
    </w:p>
    <w:p w:rsidR="00F444F8" w:rsidRPr="00452B63" w:rsidRDefault="00F444F8" w:rsidP="00F444F8">
      <w:pPr>
        <w:rPr>
          <w:rFonts w:eastAsia="MS Mincho" w:cs="Arial"/>
          <w:b/>
          <w:sz w:val="24"/>
        </w:rPr>
      </w:pPr>
      <w:r>
        <w:rPr>
          <w:rFonts w:eastAsia="MS Mincho" w:cs="Arial"/>
          <w:b/>
          <w:bCs/>
          <w:sz w:val="24"/>
        </w:rPr>
        <w:t>Anlage 1:</w:t>
      </w:r>
      <w:r w:rsidRPr="00452B63">
        <w:rPr>
          <w:rFonts w:eastAsia="MS Mincho" w:cs="Arial"/>
          <w:b/>
          <w:bCs/>
          <w:sz w:val="24"/>
        </w:rPr>
        <w:t xml:space="preserve"> </w:t>
      </w:r>
      <w:r>
        <w:rPr>
          <w:rFonts w:eastAsia="MS Mincho" w:cs="Arial"/>
          <w:b/>
          <w:bCs/>
          <w:sz w:val="24"/>
        </w:rPr>
        <w:t>Körordnung</w:t>
      </w:r>
    </w:p>
    <w:p w:rsidR="00F444F8" w:rsidRDefault="00F444F8" w:rsidP="00F444F8">
      <w:pPr>
        <w:rPr>
          <w:rFonts w:eastAsia="MS Mincho" w:cs="Arial"/>
          <w:b/>
          <w:bCs/>
          <w:sz w:val="24"/>
        </w:rPr>
      </w:pPr>
      <w:r w:rsidRPr="00452B63">
        <w:rPr>
          <w:rFonts w:eastAsia="MS Mincho" w:cs="Arial"/>
          <w:b/>
          <w:bCs/>
          <w:sz w:val="24"/>
        </w:rPr>
        <w:t xml:space="preserve">Anlage </w:t>
      </w:r>
      <w:r>
        <w:rPr>
          <w:rFonts w:eastAsia="MS Mincho" w:cs="Arial"/>
          <w:b/>
          <w:bCs/>
          <w:sz w:val="24"/>
        </w:rPr>
        <w:t>2</w:t>
      </w:r>
      <w:r w:rsidRPr="00452B63">
        <w:rPr>
          <w:rFonts w:eastAsia="MS Mincho" w:cs="Arial"/>
          <w:b/>
          <w:bCs/>
          <w:sz w:val="24"/>
        </w:rPr>
        <w:t xml:space="preserve">: </w:t>
      </w:r>
      <w:r>
        <w:rPr>
          <w:rFonts w:eastAsia="MS Mincho" w:cs="Arial"/>
          <w:b/>
          <w:bCs/>
          <w:sz w:val="24"/>
        </w:rPr>
        <w:t>Elitehengst</w:t>
      </w:r>
    </w:p>
    <w:p w:rsidR="00F444F8" w:rsidRPr="00452B63" w:rsidRDefault="00F444F8" w:rsidP="00F444F8">
      <w:pPr>
        <w:rPr>
          <w:rFonts w:eastAsia="MS Mincho" w:cs="Arial"/>
          <w:b/>
          <w:sz w:val="24"/>
        </w:rPr>
      </w:pPr>
      <w:r>
        <w:rPr>
          <w:rFonts w:eastAsia="MS Mincho" w:cs="Arial"/>
          <w:b/>
          <w:bCs/>
          <w:sz w:val="24"/>
        </w:rPr>
        <w:t>Anlage 3</w:t>
      </w:r>
      <w:r w:rsidRPr="00452B63">
        <w:rPr>
          <w:rFonts w:eastAsia="MS Mincho" w:cs="Arial"/>
          <w:b/>
          <w:bCs/>
          <w:sz w:val="24"/>
        </w:rPr>
        <w:t xml:space="preserve">: </w:t>
      </w:r>
      <w:r>
        <w:rPr>
          <w:rFonts w:eastAsia="MS Mincho" w:cs="Arial"/>
          <w:b/>
          <w:bCs/>
          <w:sz w:val="24"/>
        </w:rPr>
        <w:t>Elitestute</w:t>
      </w:r>
    </w:p>
    <w:p w:rsidR="00F444F8" w:rsidRPr="00452B63" w:rsidRDefault="00F444F8" w:rsidP="00F444F8">
      <w:pPr>
        <w:rPr>
          <w:rFonts w:eastAsia="MS Mincho" w:cs="Arial"/>
          <w:b/>
          <w:sz w:val="24"/>
        </w:rPr>
      </w:pPr>
      <w:r w:rsidRPr="00452B63">
        <w:rPr>
          <w:rFonts w:eastAsia="MS Mincho" w:cs="Arial"/>
          <w:b/>
          <w:bCs/>
          <w:sz w:val="24"/>
        </w:rPr>
        <w:t xml:space="preserve">Anlage </w:t>
      </w:r>
      <w:r>
        <w:rPr>
          <w:rFonts w:eastAsia="MS Mincho" w:cs="Arial"/>
          <w:b/>
          <w:bCs/>
          <w:sz w:val="24"/>
        </w:rPr>
        <w:t>4</w:t>
      </w:r>
      <w:r w:rsidRPr="00452B63">
        <w:rPr>
          <w:rFonts w:eastAsia="MS Mincho" w:cs="Arial"/>
          <w:b/>
          <w:bCs/>
          <w:sz w:val="24"/>
        </w:rPr>
        <w:t xml:space="preserve">: </w:t>
      </w:r>
      <w:r>
        <w:rPr>
          <w:rFonts w:eastAsia="MS Mincho" w:cs="Arial"/>
          <w:b/>
          <w:bCs/>
          <w:sz w:val="24"/>
        </w:rPr>
        <w:t>Schauordnung</w:t>
      </w:r>
    </w:p>
    <w:p w:rsidR="00F444F8" w:rsidRPr="00452B63" w:rsidRDefault="00F444F8" w:rsidP="00F444F8">
      <w:pPr>
        <w:rPr>
          <w:rFonts w:eastAsia="MS Mincho" w:cs="Arial"/>
          <w:b/>
          <w:sz w:val="24"/>
        </w:rPr>
      </w:pPr>
      <w:r>
        <w:rPr>
          <w:rFonts w:eastAsia="MS Mincho" w:cs="Arial"/>
          <w:b/>
          <w:bCs/>
          <w:sz w:val="24"/>
        </w:rPr>
        <w:t>Anlage 5</w:t>
      </w:r>
      <w:r w:rsidRPr="00452B63">
        <w:rPr>
          <w:rFonts w:eastAsia="MS Mincho" w:cs="Arial"/>
          <w:b/>
          <w:bCs/>
          <w:sz w:val="24"/>
        </w:rPr>
        <w:t xml:space="preserve">: </w:t>
      </w:r>
      <w:r>
        <w:rPr>
          <w:rFonts w:eastAsia="MS Mincho" w:cs="Arial"/>
          <w:b/>
          <w:bCs/>
          <w:sz w:val="24"/>
        </w:rPr>
        <w:t>Dopingsubstanzen</w:t>
      </w:r>
    </w:p>
    <w:p w:rsidR="00F444F8" w:rsidRPr="00452B63" w:rsidRDefault="00F444F8" w:rsidP="00F444F8">
      <w:pPr>
        <w:rPr>
          <w:rFonts w:eastAsia="MS Mincho" w:cs="Arial"/>
          <w:b/>
          <w:sz w:val="24"/>
        </w:rPr>
      </w:pPr>
      <w:r w:rsidRPr="00452B63">
        <w:rPr>
          <w:rFonts w:eastAsia="MS Mincho" w:cs="Arial"/>
          <w:b/>
          <w:bCs/>
          <w:sz w:val="24"/>
        </w:rPr>
        <w:t xml:space="preserve">Anlage </w:t>
      </w:r>
      <w:r>
        <w:rPr>
          <w:rFonts w:eastAsia="MS Mincho" w:cs="Arial"/>
          <w:b/>
          <w:bCs/>
          <w:sz w:val="24"/>
        </w:rPr>
        <w:t>6</w:t>
      </w:r>
      <w:r w:rsidRPr="00452B63">
        <w:rPr>
          <w:rFonts w:eastAsia="MS Mincho" w:cs="Arial"/>
          <w:b/>
          <w:bCs/>
          <w:sz w:val="24"/>
        </w:rPr>
        <w:t xml:space="preserve">: </w:t>
      </w:r>
      <w:r w:rsidRPr="00452B63">
        <w:rPr>
          <w:rFonts w:eastAsia="MS Mincho" w:cs="Arial"/>
          <w:b/>
          <w:sz w:val="24"/>
        </w:rPr>
        <w:t>Liste der gesundheitsbeeinträchtigenden Merkmale</w:t>
      </w:r>
    </w:p>
    <w:p w:rsidR="00F444F8" w:rsidRPr="00452B63" w:rsidRDefault="00F444F8" w:rsidP="00F444F8">
      <w:pPr>
        <w:rPr>
          <w:rFonts w:eastAsia="MS Mincho" w:cs="Arial"/>
          <w:b/>
          <w:sz w:val="24"/>
        </w:rPr>
      </w:pPr>
      <w:r>
        <w:rPr>
          <w:rFonts w:eastAsia="MS Mincho" w:cs="Arial"/>
          <w:b/>
          <w:bCs/>
          <w:sz w:val="24"/>
        </w:rPr>
        <w:t>Anlage 7:</w:t>
      </w:r>
      <w:r w:rsidRPr="00452B63">
        <w:rPr>
          <w:rFonts w:eastAsia="MS Mincho" w:cs="Arial"/>
          <w:b/>
          <w:bCs/>
          <w:sz w:val="24"/>
        </w:rPr>
        <w:t xml:space="preserve"> </w:t>
      </w:r>
      <w:r>
        <w:rPr>
          <w:rFonts w:eastAsia="MS Mincho" w:cs="Arial"/>
          <w:b/>
          <w:bCs/>
          <w:sz w:val="24"/>
        </w:rPr>
        <w:t>Körordnung der AGS</w:t>
      </w:r>
    </w:p>
    <w:p w:rsidR="00F444F8" w:rsidRPr="00452B63" w:rsidRDefault="00F444F8" w:rsidP="00F444F8">
      <w:pPr>
        <w:rPr>
          <w:rFonts w:eastAsia="MS Mincho" w:cs="Arial"/>
          <w:b/>
          <w:sz w:val="24"/>
        </w:rPr>
      </w:pPr>
      <w:r>
        <w:rPr>
          <w:rFonts w:eastAsia="MS Mincho" w:cs="Arial"/>
          <w:b/>
          <w:bCs/>
          <w:sz w:val="24"/>
        </w:rPr>
        <w:t>Anlage 8:</w:t>
      </w:r>
      <w:r w:rsidRPr="00452B63">
        <w:rPr>
          <w:rFonts w:eastAsia="MS Mincho" w:cs="Arial"/>
          <w:b/>
          <w:bCs/>
          <w:sz w:val="24"/>
        </w:rPr>
        <w:t xml:space="preserve"> </w:t>
      </w:r>
      <w:r>
        <w:rPr>
          <w:rFonts w:eastAsia="MS Mincho" w:cs="Arial"/>
          <w:b/>
          <w:bCs/>
          <w:sz w:val="24"/>
        </w:rPr>
        <w:t>Körordnung der Ponyforum-Zuchtverbände</w:t>
      </w:r>
    </w:p>
    <w:p w:rsidR="00F444F8" w:rsidRPr="00452B63" w:rsidRDefault="00F444F8" w:rsidP="00F444F8">
      <w:pPr>
        <w:rPr>
          <w:rFonts w:cs="Arial"/>
          <w:b/>
        </w:rPr>
      </w:pPr>
      <w:r w:rsidRPr="00452B63">
        <w:rPr>
          <w:rFonts w:eastAsia="MS Mincho" w:cs="Arial"/>
          <w:b/>
          <w:bCs/>
          <w:sz w:val="24"/>
        </w:rPr>
        <w:t xml:space="preserve">Anlage </w:t>
      </w:r>
      <w:r>
        <w:rPr>
          <w:rFonts w:eastAsia="MS Mincho" w:cs="Arial"/>
          <w:b/>
          <w:bCs/>
          <w:sz w:val="24"/>
        </w:rPr>
        <w:t>9</w:t>
      </w:r>
      <w:r w:rsidRPr="00452B63">
        <w:rPr>
          <w:rFonts w:eastAsia="MS Mincho" w:cs="Arial"/>
          <w:b/>
          <w:bCs/>
          <w:sz w:val="24"/>
        </w:rPr>
        <w:t xml:space="preserve">: </w:t>
      </w:r>
      <w:r w:rsidRPr="00452B63">
        <w:rPr>
          <w:rFonts w:eastAsia="MS Mincho" w:cs="Arial"/>
          <w:b/>
          <w:sz w:val="24"/>
        </w:rPr>
        <w:t>Tierärztliche Beschein</w:t>
      </w:r>
      <w:r>
        <w:rPr>
          <w:rFonts w:eastAsia="MS Mincho" w:cs="Arial"/>
          <w:b/>
          <w:sz w:val="24"/>
        </w:rPr>
        <w:t>ig</w:t>
      </w:r>
      <w:r w:rsidRPr="00452B63">
        <w:rPr>
          <w:rFonts w:eastAsia="MS Mincho" w:cs="Arial"/>
          <w:b/>
          <w:sz w:val="24"/>
        </w:rPr>
        <w:t>ung</w:t>
      </w:r>
    </w:p>
    <w:p w:rsidR="00F444F8" w:rsidRPr="00452B63" w:rsidRDefault="00F444F8" w:rsidP="00F444F8">
      <w:pPr>
        <w:rPr>
          <w:rFonts w:eastAsia="MS Mincho" w:cs="Arial"/>
          <w:b/>
          <w:sz w:val="24"/>
        </w:rPr>
      </w:pPr>
      <w:r w:rsidRPr="00452B63">
        <w:rPr>
          <w:rFonts w:eastAsia="MS Mincho" w:cs="Arial"/>
          <w:b/>
          <w:bCs/>
          <w:sz w:val="24"/>
        </w:rPr>
        <w:t xml:space="preserve">Anlage </w:t>
      </w:r>
      <w:r>
        <w:rPr>
          <w:rFonts w:eastAsia="MS Mincho" w:cs="Arial"/>
          <w:b/>
          <w:bCs/>
          <w:sz w:val="24"/>
        </w:rPr>
        <w:t>10</w:t>
      </w:r>
      <w:r w:rsidRPr="00452B63">
        <w:rPr>
          <w:rFonts w:eastAsia="MS Mincho" w:cs="Arial"/>
          <w:b/>
          <w:bCs/>
          <w:sz w:val="24"/>
        </w:rPr>
        <w:t xml:space="preserve">: </w:t>
      </w:r>
      <w:r w:rsidRPr="00452B63">
        <w:rPr>
          <w:rFonts w:eastAsia="MS Mincho" w:cs="Arial"/>
          <w:b/>
          <w:sz w:val="24"/>
        </w:rPr>
        <w:t xml:space="preserve">LP-Richtlinien für Leistungsprüfungen von Hengsten, Stuten </w:t>
      </w:r>
    </w:p>
    <w:p w:rsidR="00F444F8" w:rsidRPr="00452B63" w:rsidRDefault="00F444F8" w:rsidP="00F444F8">
      <w:pPr>
        <w:rPr>
          <w:rFonts w:cs="Arial"/>
          <w:b/>
        </w:rPr>
      </w:pPr>
      <w:r w:rsidRPr="00452B63">
        <w:rPr>
          <w:rFonts w:eastAsia="MS Mincho" w:cs="Arial"/>
          <w:b/>
          <w:sz w:val="24"/>
        </w:rPr>
        <w:t>und Wallachen aller Pony-, Kleinpferde- und sonstigen Rassen</w:t>
      </w:r>
    </w:p>
    <w:p w:rsidR="00F444F8" w:rsidRDefault="00F444F8" w:rsidP="00F444F8">
      <w:pPr>
        <w:rPr>
          <w:rFonts w:eastAsia="MS Mincho"/>
          <w:strike/>
        </w:rPr>
      </w:pPr>
    </w:p>
    <w:p w:rsidR="00615877" w:rsidRDefault="00615877" w:rsidP="00A92BB3">
      <w:pPr>
        <w:rPr>
          <w:rFonts w:eastAsia="MS Mincho" w:cs="Arial"/>
          <w:szCs w:val="22"/>
        </w:rPr>
      </w:pPr>
    </w:p>
    <w:sectPr w:rsidR="00615877">
      <w:headerReference w:type="default" r:id="rId18"/>
      <w:foot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877" w:rsidRDefault="00615877">
      <w:r>
        <w:separator/>
      </w:r>
    </w:p>
  </w:endnote>
  <w:endnote w:type="continuationSeparator" w:id="0">
    <w:p w:rsidR="00615877" w:rsidRDefault="00615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877" w:rsidRDefault="00615877" w:rsidP="00414070">
    <w:pPr>
      <w:pStyle w:val="Fuzeile"/>
      <w:pBdr>
        <w:top w:val="single" w:sz="6" w:space="1" w:color="auto"/>
      </w:pBdr>
      <w:rPr>
        <w:sz w:val="18"/>
        <w:szCs w:val="18"/>
      </w:rPr>
    </w:pPr>
    <w:r>
      <w:rPr>
        <w:caps/>
        <w:sz w:val="18"/>
        <w:szCs w:val="18"/>
      </w:rPr>
      <w:t>Zuchtverbandsordnung</w:t>
    </w:r>
    <w:r>
      <w:rPr>
        <w:sz w:val="18"/>
        <w:szCs w:val="18"/>
      </w:rPr>
      <w:t xml:space="preserve"> 2019 (Beschluss Dezember 2017; </w:t>
    </w:r>
    <w:bookmarkStart w:id="335" w:name="_Hlk495483733"/>
    <w:r>
      <w:rPr>
        <w:sz w:val="18"/>
        <w:szCs w:val="18"/>
      </w:rPr>
      <w:t>Stand Dezember 2017</w:t>
    </w:r>
    <w:bookmarkEnd w:id="335"/>
    <w:r>
      <w:rPr>
        <w:sz w:val="18"/>
        <w:szCs w:val="18"/>
      </w:rPr>
      <w:t>)</w:t>
    </w:r>
    <w:r>
      <w:rPr>
        <w:sz w:val="18"/>
        <w:szCs w:val="18"/>
      </w:rPr>
      <w:tab/>
    </w:r>
    <w:r>
      <w:rPr>
        <w:bCs/>
        <w:sz w:val="18"/>
        <w:szCs w:val="18"/>
      </w:rPr>
      <w:fldChar w:fldCharType="begin"/>
    </w:r>
    <w:r>
      <w:rPr>
        <w:bCs/>
        <w:sz w:val="18"/>
        <w:szCs w:val="18"/>
      </w:rPr>
      <w:instrText>PAGE  \* Arabic  \* MERGEFORMAT</w:instrText>
    </w:r>
    <w:r>
      <w:rPr>
        <w:bCs/>
        <w:sz w:val="18"/>
        <w:szCs w:val="18"/>
      </w:rPr>
      <w:fldChar w:fldCharType="separate"/>
    </w:r>
    <w:r w:rsidR="00F444F8">
      <w:rPr>
        <w:bCs/>
        <w:noProof/>
        <w:sz w:val="18"/>
        <w:szCs w:val="18"/>
      </w:rPr>
      <w:t>20</w:t>
    </w:r>
    <w:r>
      <w:rPr>
        <w:bCs/>
        <w:sz w:val="18"/>
        <w:szCs w:val="18"/>
      </w:rPr>
      <w:fldChar w:fldCharType="end"/>
    </w:r>
    <w:r>
      <w:rPr>
        <w:sz w:val="18"/>
        <w:szCs w:val="18"/>
      </w:rPr>
      <w:t xml:space="preserve"> / </w:t>
    </w:r>
    <w:r>
      <w:rPr>
        <w:bCs/>
        <w:sz w:val="18"/>
        <w:szCs w:val="18"/>
      </w:rPr>
      <w:fldChar w:fldCharType="begin"/>
    </w:r>
    <w:r>
      <w:rPr>
        <w:bCs/>
        <w:sz w:val="18"/>
        <w:szCs w:val="18"/>
      </w:rPr>
      <w:instrText>NUMPAGES  \* Arabic  \* MERGEFORMAT</w:instrText>
    </w:r>
    <w:r>
      <w:rPr>
        <w:bCs/>
        <w:sz w:val="18"/>
        <w:szCs w:val="18"/>
      </w:rPr>
      <w:fldChar w:fldCharType="separate"/>
    </w:r>
    <w:r w:rsidR="00F444F8">
      <w:rPr>
        <w:bCs/>
        <w:noProof/>
        <w:sz w:val="18"/>
        <w:szCs w:val="18"/>
      </w:rPr>
      <w:t>21</w:t>
    </w:r>
    <w:r>
      <w:rPr>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877" w:rsidRDefault="00615877">
      <w:r>
        <w:separator/>
      </w:r>
    </w:p>
  </w:footnote>
  <w:footnote w:type="continuationSeparator" w:id="0">
    <w:p w:rsidR="00615877" w:rsidRDefault="00615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877" w:rsidRDefault="00615877">
    <w:pPr>
      <w:pStyle w:val="Kopfzeile"/>
      <w:pBdr>
        <w:bottom w:val="single" w:sz="4" w:space="1" w:color="auto"/>
      </w:pBdr>
    </w:pPr>
    <w:r>
      <w:rPr>
        <w:rFonts w:cs="Arial"/>
        <w:sz w:val="18"/>
      </w:rPr>
      <w:t xml:space="preserve">Zuchtprogramm für die Rasse des </w:t>
    </w:r>
    <w:proofErr w:type="spellStart"/>
    <w:r>
      <w:rPr>
        <w:rFonts w:cs="Arial"/>
        <w:sz w:val="18"/>
      </w:rPr>
      <w:t>Knabstruppers</w:t>
    </w:r>
    <w:proofErr w:type="spellEnd"/>
    <w:r>
      <w:t xml:space="preserve"> </w:t>
    </w:r>
  </w:p>
  <w:p w:rsidR="00615877" w:rsidRDefault="00615877">
    <w:pPr>
      <w:pStyle w:val="Kopfzeile"/>
      <w:rPr>
        <w:rFonts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53174"/>
    <w:multiLevelType w:val="hybridMultilevel"/>
    <w:tmpl w:val="E3E6B5A2"/>
    <w:lvl w:ilvl="0" w:tplc="869EDC90">
      <w:start w:val="1"/>
      <w:numFmt w:val="lowerLetter"/>
      <w:lvlText w:val="%1)"/>
      <w:lvlJc w:val="left"/>
      <w:pPr>
        <w:ind w:left="502" w:hanging="360"/>
      </w:pPr>
      <w:rPr>
        <w:strike w:val="0"/>
      </w:rPr>
    </w:lvl>
    <w:lvl w:ilvl="1" w:tplc="04070019" w:tentative="1">
      <w:start w:val="1"/>
      <w:numFmt w:val="lowerLetter"/>
      <w:lvlText w:val="%2."/>
      <w:lvlJc w:val="left"/>
      <w:pPr>
        <w:ind w:left="-936" w:hanging="360"/>
      </w:pPr>
    </w:lvl>
    <w:lvl w:ilvl="2" w:tplc="0407001B" w:tentative="1">
      <w:start w:val="1"/>
      <w:numFmt w:val="lowerRoman"/>
      <w:lvlText w:val="%3."/>
      <w:lvlJc w:val="right"/>
      <w:pPr>
        <w:ind w:left="-216" w:hanging="180"/>
      </w:pPr>
    </w:lvl>
    <w:lvl w:ilvl="3" w:tplc="0407000F" w:tentative="1">
      <w:start w:val="1"/>
      <w:numFmt w:val="decimal"/>
      <w:lvlText w:val="%4."/>
      <w:lvlJc w:val="left"/>
      <w:pPr>
        <w:ind w:left="504" w:hanging="360"/>
      </w:pPr>
    </w:lvl>
    <w:lvl w:ilvl="4" w:tplc="04070019" w:tentative="1">
      <w:start w:val="1"/>
      <w:numFmt w:val="lowerLetter"/>
      <w:lvlText w:val="%5."/>
      <w:lvlJc w:val="left"/>
      <w:pPr>
        <w:ind w:left="1224" w:hanging="360"/>
      </w:pPr>
    </w:lvl>
    <w:lvl w:ilvl="5" w:tplc="0407001B" w:tentative="1">
      <w:start w:val="1"/>
      <w:numFmt w:val="lowerRoman"/>
      <w:lvlText w:val="%6."/>
      <w:lvlJc w:val="right"/>
      <w:pPr>
        <w:ind w:left="1944" w:hanging="180"/>
      </w:pPr>
    </w:lvl>
    <w:lvl w:ilvl="6" w:tplc="0407000F" w:tentative="1">
      <w:start w:val="1"/>
      <w:numFmt w:val="decimal"/>
      <w:lvlText w:val="%7."/>
      <w:lvlJc w:val="left"/>
      <w:pPr>
        <w:ind w:left="2664" w:hanging="360"/>
      </w:pPr>
    </w:lvl>
    <w:lvl w:ilvl="7" w:tplc="04070019" w:tentative="1">
      <w:start w:val="1"/>
      <w:numFmt w:val="lowerLetter"/>
      <w:lvlText w:val="%8."/>
      <w:lvlJc w:val="left"/>
      <w:pPr>
        <w:ind w:left="3384" w:hanging="360"/>
      </w:pPr>
    </w:lvl>
    <w:lvl w:ilvl="8" w:tplc="0407001B" w:tentative="1">
      <w:start w:val="1"/>
      <w:numFmt w:val="lowerRoman"/>
      <w:lvlText w:val="%9."/>
      <w:lvlJc w:val="right"/>
      <w:pPr>
        <w:ind w:left="4104" w:hanging="180"/>
      </w:pPr>
    </w:lvl>
  </w:abstractNum>
  <w:abstractNum w:abstractNumId="1" w15:restartNumberingAfterBreak="0">
    <w:nsid w:val="0A336B30"/>
    <w:multiLevelType w:val="hybridMultilevel"/>
    <w:tmpl w:val="A614E404"/>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0E03383F"/>
    <w:multiLevelType w:val="hybridMultilevel"/>
    <w:tmpl w:val="09EE63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C55783"/>
    <w:multiLevelType w:val="hybridMultilevel"/>
    <w:tmpl w:val="E18E80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04D1F7F"/>
    <w:multiLevelType w:val="hybridMultilevel"/>
    <w:tmpl w:val="EA9863E4"/>
    <w:lvl w:ilvl="0" w:tplc="6D782616">
      <w:start w:val="1"/>
      <w:numFmt w:val="bullet"/>
      <w:lvlText w:val=""/>
      <w:lvlJc w:val="left"/>
      <w:pPr>
        <w:tabs>
          <w:tab w:val="num" w:pos="360"/>
        </w:tabs>
        <w:ind w:left="340" w:hanging="34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373478"/>
    <w:multiLevelType w:val="hybridMultilevel"/>
    <w:tmpl w:val="202A7204"/>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6" w15:restartNumberingAfterBreak="0">
    <w:nsid w:val="1EAF610F"/>
    <w:multiLevelType w:val="multilevel"/>
    <w:tmpl w:val="3836E99E"/>
    <w:lvl w:ilvl="0">
      <w:start w:val="1"/>
      <w:numFmt w:val="decimal"/>
      <w:lvlText w:val="%1."/>
      <w:lvlJc w:val="left"/>
      <w:pPr>
        <w:ind w:left="360" w:hanging="360"/>
      </w:pPr>
      <w:rPr>
        <w:rFonts w:hint="default"/>
        <w:color w:val="auto"/>
      </w:rPr>
    </w:lvl>
    <w:lvl w:ilvl="1">
      <w:start w:val="1"/>
      <w:numFmt w:val="decimal"/>
      <w:lvlText w:val="(%2.1)"/>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EF43E7B"/>
    <w:multiLevelType w:val="hybridMultilevel"/>
    <w:tmpl w:val="AB00B44E"/>
    <w:lvl w:ilvl="0" w:tplc="04070011">
      <w:start w:val="1"/>
      <w:numFmt w:val="decimal"/>
      <w:lvlText w:val="%1)"/>
      <w:lvlJc w:val="left"/>
      <w:pPr>
        <w:ind w:left="927" w:hanging="360"/>
      </w:pPr>
      <w:rPr>
        <w:rFonts w:hint="default"/>
      </w:rPr>
    </w:lvl>
    <w:lvl w:ilvl="1" w:tplc="04070003">
      <w:start w:val="1"/>
      <w:numFmt w:val="bullet"/>
      <w:lvlText w:val="o"/>
      <w:lvlJc w:val="left"/>
      <w:pPr>
        <w:ind w:left="1647" w:hanging="360"/>
      </w:pPr>
      <w:rPr>
        <w:rFonts w:ascii="Courier New" w:hAnsi="Courier New" w:cs="Courier New" w:hint="default"/>
      </w:rPr>
    </w:lvl>
    <w:lvl w:ilvl="2" w:tplc="04070005">
      <w:start w:val="1"/>
      <w:numFmt w:val="bullet"/>
      <w:lvlText w:val=""/>
      <w:lvlJc w:val="left"/>
      <w:pPr>
        <w:ind w:left="2367" w:hanging="360"/>
      </w:pPr>
      <w:rPr>
        <w:rFonts w:ascii="Wingdings" w:hAnsi="Wingdings" w:hint="default"/>
      </w:rPr>
    </w:lvl>
    <w:lvl w:ilvl="3" w:tplc="04070001">
      <w:start w:val="1"/>
      <w:numFmt w:val="bullet"/>
      <w:lvlText w:val=""/>
      <w:lvlJc w:val="left"/>
      <w:pPr>
        <w:ind w:left="3087" w:hanging="360"/>
      </w:pPr>
      <w:rPr>
        <w:rFonts w:ascii="Symbol" w:hAnsi="Symbol" w:hint="default"/>
      </w:rPr>
    </w:lvl>
    <w:lvl w:ilvl="4" w:tplc="04070003">
      <w:start w:val="1"/>
      <w:numFmt w:val="bullet"/>
      <w:lvlText w:val="o"/>
      <w:lvlJc w:val="left"/>
      <w:pPr>
        <w:ind w:left="3807" w:hanging="360"/>
      </w:pPr>
      <w:rPr>
        <w:rFonts w:ascii="Courier New" w:hAnsi="Courier New" w:cs="Courier New" w:hint="default"/>
      </w:rPr>
    </w:lvl>
    <w:lvl w:ilvl="5" w:tplc="04070005">
      <w:start w:val="1"/>
      <w:numFmt w:val="bullet"/>
      <w:lvlText w:val=""/>
      <w:lvlJc w:val="left"/>
      <w:pPr>
        <w:ind w:left="4527" w:hanging="360"/>
      </w:pPr>
      <w:rPr>
        <w:rFonts w:ascii="Wingdings" w:hAnsi="Wingdings" w:hint="default"/>
      </w:rPr>
    </w:lvl>
    <w:lvl w:ilvl="6" w:tplc="04070001">
      <w:start w:val="1"/>
      <w:numFmt w:val="bullet"/>
      <w:lvlText w:val=""/>
      <w:lvlJc w:val="left"/>
      <w:pPr>
        <w:ind w:left="5247" w:hanging="360"/>
      </w:pPr>
      <w:rPr>
        <w:rFonts w:ascii="Symbol" w:hAnsi="Symbol" w:hint="default"/>
      </w:rPr>
    </w:lvl>
    <w:lvl w:ilvl="7" w:tplc="04070003">
      <w:start w:val="1"/>
      <w:numFmt w:val="bullet"/>
      <w:lvlText w:val="o"/>
      <w:lvlJc w:val="left"/>
      <w:pPr>
        <w:ind w:left="5967" w:hanging="360"/>
      </w:pPr>
      <w:rPr>
        <w:rFonts w:ascii="Courier New" w:hAnsi="Courier New" w:cs="Courier New" w:hint="default"/>
      </w:rPr>
    </w:lvl>
    <w:lvl w:ilvl="8" w:tplc="04070005">
      <w:start w:val="1"/>
      <w:numFmt w:val="bullet"/>
      <w:lvlText w:val=""/>
      <w:lvlJc w:val="left"/>
      <w:pPr>
        <w:ind w:left="6687" w:hanging="360"/>
      </w:pPr>
      <w:rPr>
        <w:rFonts w:ascii="Wingdings" w:hAnsi="Wingdings" w:hint="default"/>
      </w:rPr>
    </w:lvl>
  </w:abstractNum>
  <w:abstractNum w:abstractNumId="8" w15:restartNumberingAfterBreak="0">
    <w:nsid w:val="24B02BCC"/>
    <w:multiLevelType w:val="hybridMultilevel"/>
    <w:tmpl w:val="372E48BA"/>
    <w:lvl w:ilvl="0" w:tplc="04070001">
      <w:start w:val="1"/>
      <w:numFmt w:val="bullet"/>
      <w:lvlText w:val=""/>
      <w:lvlJc w:val="left"/>
      <w:pPr>
        <w:tabs>
          <w:tab w:val="num" w:pos="786"/>
        </w:tabs>
        <w:ind w:left="786" w:hanging="360"/>
      </w:pPr>
      <w:rPr>
        <w:rFonts w:ascii="Symbol" w:hAnsi="Symbol" w:hint="default"/>
      </w:rPr>
    </w:lvl>
    <w:lvl w:ilvl="1" w:tplc="04070003" w:tentative="1">
      <w:start w:val="1"/>
      <w:numFmt w:val="bullet"/>
      <w:lvlText w:val="o"/>
      <w:lvlJc w:val="left"/>
      <w:pPr>
        <w:tabs>
          <w:tab w:val="num" w:pos="1647"/>
        </w:tabs>
        <w:ind w:left="1647" w:hanging="360"/>
      </w:pPr>
      <w:rPr>
        <w:rFonts w:ascii="Courier New" w:hAnsi="Courier New" w:hint="default"/>
      </w:rPr>
    </w:lvl>
    <w:lvl w:ilvl="2" w:tplc="04070005" w:tentative="1">
      <w:start w:val="1"/>
      <w:numFmt w:val="bullet"/>
      <w:lvlText w:val=""/>
      <w:lvlJc w:val="left"/>
      <w:pPr>
        <w:tabs>
          <w:tab w:val="num" w:pos="2367"/>
        </w:tabs>
        <w:ind w:left="2367" w:hanging="360"/>
      </w:pPr>
      <w:rPr>
        <w:rFonts w:ascii="Wingdings" w:hAnsi="Wingdings" w:hint="default"/>
      </w:rPr>
    </w:lvl>
    <w:lvl w:ilvl="3" w:tplc="04070001" w:tentative="1">
      <w:start w:val="1"/>
      <w:numFmt w:val="bullet"/>
      <w:lvlText w:val=""/>
      <w:lvlJc w:val="left"/>
      <w:pPr>
        <w:tabs>
          <w:tab w:val="num" w:pos="3087"/>
        </w:tabs>
        <w:ind w:left="3087" w:hanging="360"/>
      </w:pPr>
      <w:rPr>
        <w:rFonts w:ascii="Symbol" w:hAnsi="Symbol" w:hint="default"/>
      </w:rPr>
    </w:lvl>
    <w:lvl w:ilvl="4" w:tplc="04070003" w:tentative="1">
      <w:start w:val="1"/>
      <w:numFmt w:val="bullet"/>
      <w:lvlText w:val="o"/>
      <w:lvlJc w:val="left"/>
      <w:pPr>
        <w:tabs>
          <w:tab w:val="num" w:pos="3807"/>
        </w:tabs>
        <w:ind w:left="3807" w:hanging="360"/>
      </w:pPr>
      <w:rPr>
        <w:rFonts w:ascii="Courier New" w:hAnsi="Courier New" w:hint="default"/>
      </w:rPr>
    </w:lvl>
    <w:lvl w:ilvl="5" w:tplc="04070005" w:tentative="1">
      <w:start w:val="1"/>
      <w:numFmt w:val="bullet"/>
      <w:lvlText w:val=""/>
      <w:lvlJc w:val="left"/>
      <w:pPr>
        <w:tabs>
          <w:tab w:val="num" w:pos="4527"/>
        </w:tabs>
        <w:ind w:left="4527" w:hanging="360"/>
      </w:pPr>
      <w:rPr>
        <w:rFonts w:ascii="Wingdings" w:hAnsi="Wingdings" w:hint="default"/>
      </w:rPr>
    </w:lvl>
    <w:lvl w:ilvl="6" w:tplc="04070001" w:tentative="1">
      <w:start w:val="1"/>
      <w:numFmt w:val="bullet"/>
      <w:lvlText w:val=""/>
      <w:lvlJc w:val="left"/>
      <w:pPr>
        <w:tabs>
          <w:tab w:val="num" w:pos="5247"/>
        </w:tabs>
        <w:ind w:left="5247" w:hanging="360"/>
      </w:pPr>
      <w:rPr>
        <w:rFonts w:ascii="Symbol" w:hAnsi="Symbol" w:hint="default"/>
      </w:rPr>
    </w:lvl>
    <w:lvl w:ilvl="7" w:tplc="04070003" w:tentative="1">
      <w:start w:val="1"/>
      <w:numFmt w:val="bullet"/>
      <w:lvlText w:val="o"/>
      <w:lvlJc w:val="left"/>
      <w:pPr>
        <w:tabs>
          <w:tab w:val="num" w:pos="5967"/>
        </w:tabs>
        <w:ind w:left="5967" w:hanging="360"/>
      </w:pPr>
      <w:rPr>
        <w:rFonts w:ascii="Courier New" w:hAnsi="Courier New" w:hint="default"/>
      </w:rPr>
    </w:lvl>
    <w:lvl w:ilvl="8" w:tplc="0407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2F1A2FD0"/>
    <w:multiLevelType w:val="multilevel"/>
    <w:tmpl w:val="32043542"/>
    <w:lvl w:ilvl="0">
      <w:start w:val="14"/>
      <w:numFmt w:val="decimal"/>
      <w:lvlText w:val="%1."/>
      <w:lvlJc w:val="left"/>
      <w:pPr>
        <w:ind w:left="360" w:hanging="360"/>
      </w:pPr>
      <w:rPr>
        <w:rFonts w:hint="default"/>
        <w:color w:val="auto"/>
      </w:rPr>
    </w:lvl>
    <w:lvl w:ilvl="1">
      <w:start w:val="10"/>
      <w:numFmt w:val="none"/>
      <w:lvlText w:val="(17.1)"/>
      <w:lvlJc w:val="left"/>
      <w:pPr>
        <w:ind w:left="432" w:hanging="432"/>
      </w:pPr>
      <w:rPr>
        <w:rFonts w:hint="default"/>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0544837"/>
    <w:multiLevelType w:val="hybridMultilevel"/>
    <w:tmpl w:val="54FCCA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131733F"/>
    <w:multiLevelType w:val="multilevel"/>
    <w:tmpl w:val="987AE8B4"/>
    <w:lvl w:ilvl="0">
      <w:start w:val="12"/>
      <w:numFmt w:val="decimal"/>
      <w:lvlText w:val="%1."/>
      <w:lvlJc w:val="left"/>
      <w:pPr>
        <w:ind w:left="360" w:hanging="360"/>
      </w:pPr>
      <w:rPr>
        <w:rFonts w:hint="default"/>
        <w:color w:val="auto"/>
      </w:rPr>
    </w:lvl>
    <w:lvl w:ilvl="1">
      <w:start w:val="10"/>
      <w:numFmt w:val="none"/>
      <w:lvlText w:val="(13.1)"/>
      <w:lvlJc w:val="left"/>
      <w:pPr>
        <w:ind w:left="432" w:hanging="432"/>
      </w:pPr>
      <w:rPr>
        <w:rFonts w:hint="default"/>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9D31D62"/>
    <w:multiLevelType w:val="hybridMultilevel"/>
    <w:tmpl w:val="E2EAEC5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064A61"/>
    <w:multiLevelType w:val="hybridMultilevel"/>
    <w:tmpl w:val="5BAEB980"/>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3FBF503F"/>
    <w:multiLevelType w:val="hybridMultilevel"/>
    <w:tmpl w:val="C714072C"/>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5" w15:restartNumberingAfterBreak="0">
    <w:nsid w:val="41A76A91"/>
    <w:multiLevelType w:val="hybridMultilevel"/>
    <w:tmpl w:val="FA1C87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58377B0"/>
    <w:multiLevelType w:val="hybridMultilevel"/>
    <w:tmpl w:val="DB6EBD1C"/>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7" w15:restartNumberingAfterBreak="0">
    <w:nsid w:val="48FF1093"/>
    <w:multiLevelType w:val="multilevel"/>
    <w:tmpl w:val="B5AC3004"/>
    <w:lvl w:ilvl="0">
      <w:start w:val="11"/>
      <w:numFmt w:val="decimal"/>
      <w:lvlText w:val="%1."/>
      <w:lvlJc w:val="left"/>
      <w:pPr>
        <w:ind w:left="360" w:hanging="360"/>
      </w:pPr>
      <w:rPr>
        <w:rFonts w:hint="default"/>
        <w:color w:val="auto"/>
      </w:rPr>
    </w:lvl>
    <w:lvl w:ilvl="1">
      <w:start w:val="10"/>
      <w:numFmt w:val="decimal"/>
      <w:lvlText w:val="(%2.2)"/>
      <w:lvlJc w:val="left"/>
      <w:pPr>
        <w:ind w:left="432" w:hanging="432"/>
      </w:pPr>
      <w:rPr>
        <w:rFonts w:hint="default"/>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C2D1848"/>
    <w:multiLevelType w:val="hybridMultilevel"/>
    <w:tmpl w:val="888CE3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C4D6BE1"/>
    <w:multiLevelType w:val="hybridMultilevel"/>
    <w:tmpl w:val="AF74A8C6"/>
    <w:lvl w:ilvl="0" w:tplc="04070001">
      <w:start w:val="1"/>
      <w:numFmt w:val="bullet"/>
      <w:lvlText w:val=""/>
      <w:lvlJc w:val="left"/>
      <w:pPr>
        <w:tabs>
          <w:tab w:val="num" w:pos="1060"/>
        </w:tabs>
        <w:ind w:left="1060" w:hanging="360"/>
      </w:pPr>
      <w:rPr>
        <w:rFonts w:ascii="Symbol" w:hAnsi="Symbol" w:hint="default"/>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0" w15:restartNumberingAfterBreak="0">
    <w:nsid w:val="510147FE"/>
    <w:multiLevelType w:val="hybridMultilevel"/>
    <w:tmpl w:val="228241B6"/>
    <w:lvl w:ilvl="0" w:tplc="04070001">
      <w:start w:val="1"/>
      <w:numFmt w:val="bullet"/>
      <w:lvlText w:val=""/>
      <w:lvlJc w:val="left"/>
      <w:pPr>
        <w:tabs>
          <w:tab w:val="num" w:pos="786"/>
        </w:tabs>
        <w:ind w:left="786" w:hanging="360"/>
      </w:pPr>
      <w:rPr>
        <w:rFonts w:ascii="Symbol" w:hAnsi="Symbol" w:hint="default"/>
      </w:rPr>
    </w:lvl>
    <w:lvl w:ilvl="1" w:tplc="04070003" w:tentative="1">
      <w:start w:val="1"/>
      <w:numFmt w:val="bullet"/>
      <w:lvlText w:val="o"/>
      <w:lvlJc w:val="left"/>
      <w:pPr>
        <w:tabs>
          <w:tab w:val="num" w:pos="1506"/>
        </w:tabs>
        <w:ind w:left="1506" w:hanging="360"/>
      </w:pPr>
      <w:rPr>
        <w:rFonts w:ascii="Courier New" w:hAnsi="Courier New" w:hint="default"/>
      </w:rPr>
    </w:lvl>
    <w:lvl w:ilvl="2" w:tplc="04070005" w:tentative="1">
      <w:start w:val="1"/>
      <w:numFmt w:val="bullet"/>
      <w:lvlText w:val=""/>
      <w:lvlJc w:val="left"/>
      <w:pPr>
        <w:tabs>
          <w:tab w:val="num" w:pos="2226"/>
        </w:tabs>
        <w:ind w:left="2226" w:hanging="360"/>
      </w:pPr>
      <w:rPr>
        <w:rFonts w:ascii="Wingdings" w:hAnsi="Wingdings" w:hint="default"/>
      </w:rPr>
    </w:lvl>
    <w:lvl w:ilvl="3" w:tplc="04070001" w:tentative="1">
      <w:start w:val="1"/>
      <w:numFmt w:val="bullet"/>
      <w:lvlText w:val=""/>
      <w:lvlJc w:val="left"/>
      <w:pPr>
        <w:tabs>
          <w:tab w:val="num" w:pos="2946"/>
        </w:tabs>
        <w:ind w:left="2946" w:hanging="360"/>
      </w:pPr>
      <w:rPr>
        <w:rFonts w:ascii="Symbol" w:hAnsi="Symbol" w:hint="default"/>
      </w:rPr>
    </w:lvl>
    <w:lvl w:ilvl="4" w:tplc="04070003" w:tentative="1">
      <w:start w:val="1"/>
      <w:numFmt w:val="bullet"/>
      <w:lvlText w:val="o"/>
      <w:lvlJc w:val="left"/>
      <w:pPr>
        <w:tabs>
          <w:tab w:val="num" w:pos="3666"/>
        </w:tabs>
        <w:ind w:left="3666" w:hanging="360"/>
      </w:pPr>
      <w:rPr>
        <w:rFonts w:ascii="Courier New" w:hAnsi="Courier New" w:hint="default"/>
      </w:rPr>
    </w:lvl>
    <w:lvl w:ilvl="5" w:tplc="04070005" w:tentative="1">
      <w:start w:val="1"/>
      <w:numFmt w:val="bullet"/>
      <w:lvlText w:val=""/>
      <w:lvlJc w:val="left"/>
      <w:pPr>
        <w:tabs>
          <w:tab w:val="num" w:pos="4386"/>
        </w:tabs>
        <w:ind w:left="4386" w:hanging="360"/>
      </w:pPr>
      <w:rPr>
        <w:rFonts w:ascii="Wingdings" w:hAnsi="Wingdings" w:hint="default"/>
      </w:rPr>
    </w:lvl>
    <w:lvl w:ilvl="6" w:tplc="04070001" w:tentative="1">
      <w:start w:val="1"/>
      <w:numFmt w:val="bullet"/>
      <w:lvlText w:val=""/>
      <w:lvlJc w:val="left"/>
      <w:pPr>
        <w:tabs>
          <w:tab w:val="num" w:pos="5106"/>
        </w:tabs>
        <w:ind w:left="5106" w:hanging="360"/>
      </w:pPr>
      <w:rPr>
        <w:rFonts w:ascii="Symbol" w:hAnsi="Symbol" w:hint="default"/>
      </w:rPr>
    </w:lvl>
    <w:lvl w:ilvl="7" w:tplc="04070003" w:tentative="1">
      <w:start w:val="1"/>
      <w:numFmt w:val="bullet"/>
      <w:lvlText w:val="o"/>
      <w:lvlJc w:val="left"/>
      <w:pPr>
        <w:tabs>
          <w:tab w:val="num" w:pos="5826"/>
        </w:tabs>
        <w:ind w:left="5826" w:hanging="360"/>
      </w:pPr>
      <w:rPr>
        <w:rFonts w:ascii="Courier New" w:hAnsi="Courier New" w:hint="default"/>
      </w:rPr>
    </w:lvl>
    <w:lvl w:ilvl="8" w:tplc="04070005" w:tentative="1">
      <w:start w:val="1"/>
      <w:numFmt w:val="bullet"/>
      <w:lvlText w:val=""/>
      <w:lvlJc w:val="left"/>
      <w:pPr>
        <w:tabs>
          <w:tab w:val="num" w:pos="6546"/>
        </w:tabs>
        <w:ind w:left="6546" w:hanging="360"/>
      </w:pPr>
      <w:rPr>
        <w:rFonts w:ascii="Wingdings" w:hAnsi="Wingdings" w:hint="default"/>
      </w:rPr>
    </w:lvl>
  </w:abstractNum>
  <w:abstractNum w:abstractNumId="21" w15:restartNumberingAfterBreak="0">
    <w:nsid w:val="521B137F"/>
    <w:multiLevelType w:val="hybridMultilevel"/>
    <w:tmpl w:val="5838C10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55BC5CD7"/>
    <w:multiLevelType w:val="hybridMultilevel"/>
    <w:tmpl w:val="61D8FB60"/>
    <w:lvl w:ilvl="0" w:tplc="65EC6976">
      <w:numFmt w:val="bullet"/>
      <w:lvlText w:val="-"/>
      <w:lvlJc w:val="left"/>
      <w:pPr>
        <w:ind w:left="360" w:hanging="360"/>
      </w:pPr>
      <w:rPr>
        <w:rFonts w:ascii="Calibri" w:eastAsia="Calibri" w:hAnsi="Calibri"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3" w15:restartNumberingAfterBreak="0">
    <w:nsid w:val="57524048"/>
    <w:multiLevelType w:val="hybridMultilevel"/>
    <w:tmpl w:val="758ABD4C"/>
    <w:lvl w:ilvl="0" w:tplc="04070001">
      <w:start w:val="1"/>
      <w:numFmt w:val="bullet"/>
      <w:lvlText w:val=""/>
      <w:lvlJc w:val="left"/>
      <w:pPr>
        <w:ind w:left="1420" w:hanging="360"/>
      </w:pPr>
      <w:rPr>
        <w:rFonts w:ascii="Symbol" w:hAnsi="Symbol" w:hint="default"/>
      </w:rPr>
    </w:lvl>
    <w:lvl w:ilvl="1" w:tplc="04070003" w:tentative="1">
      <w:start w:val="1"/>
      <w:numFmt w:val="bullet"/>
      <w:lvlText w:val="o"/>
      <w:lvlJc w:val="left"/>
      <w:pPr>
        <w:ind w:left="2140" w:hanging="360"/>
      </w:pPr>
      <w:rPr>
        <w:rFonts w:ascii="Courier New" w:hAnsi="Courier New" w:cs="Courier New" w:hint="default"/>
      </w:rPr>
    </w:lvl>
    <w:lvl w:ilvl="2" w:tplc="04070005" w:tentative="1">
      <w:start w:val="1"/>
      <w:numFmt w:val="bullet"/>
      <w:lvlText w:val=""/>
      <w:lvlJc w:val="left"/>
      <w:pPr>
        <w:ind w:left="2860" w:hanging="360"/>
      </w:pPr>
      <w:rPr>
        <w:rFonts w:ascii="Wingdings" w:hAnsi="Wingdings" w:hint="default"/>
      </w:rPr>
    </w:lvl>
    <w:lvl w:ilvl="3" w:tplc="04070001" w:tentative="1">
      <w:start w:val="1"/>
      <w:numFmt w:val="bullet"/>
      <w:lvlText w:val=""/>
      <w:lvlJc w:val="left"/>
      <w:pPr>
        <w:ind w:left="3580" w:hanging="360"/>
      </w:pPr>
      <w:rPr>
        <w:rFonts w:ascii="Symbol" w:hAnsi="Symbol" w:hint="default"/>
      </w:rPr>
    </w:lvl>
    <w:lvl w:ilvl="4" w:tplc="04070003" w:tentative="1">
      <w:start w:val="1"/>
      <w:numFmt w:val="bullet"/>
      <w:lvlText w:val="o"/>
      <w:lvlJc w:val="left"/>
      <w:pPr>
        <w:ind w:left="4300" w:hanging="360"/>
      </w:pPr>
      <w:rPr>
        <w:rFonts w:ascii="Courier New" w:hAnsi="Courier New" w:cs="Courier New" w:hint="default"/>
      </w:rPr>
    </w:lvl>
    <w:lvl w:ilvl="5" w:tplc="04070005" w:tentative="1">
      <w:start w:val="1"/>
      <w:numFmt w:val="bullet"/>
      <w:lvlText w:val=""/>
      <w:lvlJc w:val="left"/>
      <w:pPr>
        <w:ind w:left="5020" w:hanging="360"/>
      </w:pPr>
      <w:rPr>
        <w:rFonts w:ascii="Wingdings" w:hAnsi="Wingdings" w:hint="default"/>
      </w:rPr>
    </w:lvl>
    <w:lvl w:ilvl="6" w:tplc="04070001" w:tentative="1">
      <w:start w:val="1"/>
      <w:numFmt w:val="bullet"/>
      <w:lvlText w:val=""/>
      <w:lvlJc w:val="left"/>
      <w:pPr>
        <w:ind w:left="5740" w:hanging="360"/>
      </w:pPr>
      <w:rPr>
        <w:rFonts w:ascii="Symbol" w:hAnsi="Symbol" w:hint="default"/>
      </w:rPr>
    </w:lvl>
    <w:lvl w:ilvl="7" w:tplc="04070003" w:tentative="1">
      <w:start w:val="1"/>
      <w:numFmt w:val="bullet"/>
      <w:lvlText w:val="o"/>
      <w:lvlJc w:val="left"/>
      <w:pPr>
        <w:ind w:left="6460" w:hanging="360"/>
      </w:pPr>
      <w:rPr>
        <w:rFonts w:ascii="Courier New" w:hAnsi="Courier New" w:cs="Courier New" w:hint="default"/>
      </w:rPr>
    </w:lvl>
    <w:lvl w:ilvl="8" w:tplc="04070005" w:tentative="1">
      <w:start w:val="1"/>
      <w:numFmt w:val="bullet"/>
      <w:lvlText w:val=""/>
      <w:lvlJc w:val="left"/>
      <w:pPr>
        <w:ind w:left="7180" w:hanging="360"/>
      </w:pPr>
      <w:rPr>
        <w:rFonts w:ascii="Wingdings" w:hAnsi="Wingdings" w:hint="default"/>
      </w:rPr>
    </w:lvl>
  </w:abstractNum>
  <w:abstractNum w:abstractNumId="24" w15:restartNumberingAfterBreak="0">
    <w:nsid w:val="57F35F5D"/>
    <w:multiLevelType w:val="hybridMultilevel"/>
    <w:tmpl w:val="99225D5C"/>
    <w:lvl w:ilvl="0" w:tplc="7160E0B2">
      <w:start w:val="10"/>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5C1B4F69"/>
    <w:multiLevelType w:val="hybridMultilevel"/>
    <w:tmpl w:val="2C8448C2"/>
    <w:lvl w:ilvl="0" w:tplc="C74091C8">
      <w:numFmt w:val="bullet"/>
      <w:lvlText w:val="-"/>
      <w:lvlJc w:val="left"/>
      <w:pPr>
        <w:tabs>
          <w:tab w:val="num" w:pos="3195"/>
        </w:tabs>
        <w:ind w:left="3195" w:hanging="360"/>
      </w:pPr>
      <w:rPr>
        <w:rFonts w:ascii="Times New Roman" w:eastAsia="Times New Roman" w:hAnsi="Times New Roman" w:cs="Times New Roman" w:hint="default"/>
        <w:b/>
      </w:rPr>
    </w:lvl>
    <w:lvl w:ilvl="1" w:tplc="04070003" w:tentative="1">
      <w:start w:val="1"/>
      <w:numFmt w:val="bullet"/>
      <w:lvlText w:val="o"/>
      <w:lvlJc w:val="left"/>
      <w:pPr>
        <w:tabs>
          <w:tab w:val="num" w:pos="3915"/>
        </w:tabs>
        <w:ind w:left="3915" w:hanging="360"/>
      </w:pPr>
      <w:rPr>
        <w:rFonts w:ascii="Courier New" w:hAnsi="Courier New" w:cs="Courier New" w:hint="default"/>
      </w:rPr>
    </w:lvl>
    <w:lvl w:ilvl="2" w:tplc="04070005" w:tentative="1">
      <w:start w:val="1"/>
      <w:numFmt w:val="bullet"/>
      <w:lvlText w:val=""/>
      <w:lvlJc w:val="left"/>
      <w:pPr>
        <w:tabs>
          <w:tab w:val="num" w:pos="4635"/>
        </w:tabs>
        <w:ind w:left="4635" w:hanging="360"/>
      </w:pPr>
      <w:rPr>
        <w:rFonts w:ascii="Wingdings" w:hAnsi="Wingdings" w:hint="default"/>
      </w:rPr>
    </w:lvl>
    <w:lvl w:ilvl="3" w:tplc="04070001" w:tentative="1">
      <w:start w:val="1"/>
      <w:numFmt w:val="bullet"/>
      <w:lvlText w:val=""/>
      <w:lvlJc w:val="left"/>
      <w:pPr>
        <w:tabs>
          <w:tab w:val="num" w:pos="5355"/>
        </w:tabs>
        <w:ind w:left="5355" w:hanging="360"/>
      </w:pPr>
      <w:rPr>
        <w:rFonts w:ascii="Symbol" w:hAnsi="Symbol" w:hint="default"/>
      </w:rPr>
    </w:lvl>
    <w:lvl w:ilvl="4" w:tplc="04070003" w:tentative="1">
      <w:start w:val="1"/>
      <w:numFmt w:val="bullet"/>
      <w:lvlText w:val="o"/>
      <w:lvlJc w:val="left"/>
      <w:pPr>
        <w:tabs>
          <w:tab w:val="num" w:pos="6075"/>
        </w:tabs>
        <w:ind w:left="6075" w:hanging="360"/>
      </w:pPr>
      <w:rPr>
        <w:rFonts w:ascii="Courier New" w:hAnsi="Courier New" w:cs="Courier New" w:hint="default"/>
      </w:rPr>
    </w:lvl>
    <w:lvl w:ilvl="5" w:tplc="04070005" w:tentative="1">
      <w:start w:val="1"/>
      <w:numFmt w:val="bullet"/>
      <w:lvlText w:val=""/>
      <w:lvlJc w:val="left"/>
      <w:pPr>
        <w:tabs>
          <w:tab w:val="num" w:pos="6795"/>
        </w:tabs>
        <w:ind w:left="6795" w:hanging="360"/>
      </w:pPr>
      <w:rPr>
        <w:rFonts w:ascii="Wingdings" w:hAnsi="Wingdings" w:hint="default"/>
      </w:rPr>
    </w:lvl>
    <w:lvl w:ilvl="6" w:tplc="04070001" w:tentative="1">
      <w:start w:val="1"/>
      <w:numFmt w:val="bullet"/>
      <w:lvlText w:val=""/>
      <w:lvlJc w:val="left"/>
      <w:pPr>
        <w:tabs>
          <w:tab w:val="num" w:pos="7515"/>
        </w:tabs>
        <w:ind w:left="7515" w:hanging="360"/>
      </w:pPr>
      <w:rPr>
        <w:rFonts w:ascii="Symbol" w:hAnsi="Symbol" w:hint="default"/>
      </w:rPr>
    </w:lvl>
    <w:lvl w:ilvl="7" w:tplc="04070003" w:tentative="1">
      <w:start w:val="1"/>
      <w:numFmt w:val="bullet"/>
      <w:lvlText w:val="o"/>
      <w:lvlJc w:val="left"/>
      <w:pPr>
        <w:tabs>
          <w:tab w:val="num" w:pos="8235"/>
        </w:tabs>
        <w:ind w:left="8235" w:hanging="360"/>
      </w:pPr>
      <w:rPr>
        <w:rFonts w:ascii="Courier New" w:hAnsi="Courier New" w:cs="Courier New" w:hint="default"/>
      </w:rPr>
    </w:lvl>
    <w:lvl w:ilvl="8" w:tplc="04070005" w:tentative="1">
      <w:start w:val="1"/>
      <w:numFmt w:val="bullet"/>
      <w:lvlText w:val=""/>
      <w:lvlJc w:val="left"/>
      <w:pPr>
        <w:tabs>
          <w:tab w:val="num" w:pos="8955"/>
        </w:tabs>
        <w:ind w:left="8955" w:hanging="360"/>
      </w:pPr>
      <w:rPr>
        <w:rFonts w:ascii="Wingdings" w:hAnsi="Wingdings" w:hint="default"/>
      </w:rPr>
    </w:lvl>
  </w:abstractNum>
  <w:abstractNum w:abstractNumId="26" w15:restartNumberingAfterBreak="0">
    <w:nsid w:val="5D4B5650"/>
    <w:multiLevelType w:val="hybridMultilevel"/>
    <w:tmpl w:val="F2869A46"/>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7" w15:restartNumberingAfterBreak="0">
    <w:nsid w:val="6B6555D0"/>
    <w:multiLevelType w:val="hybridMultilevel"/>
    <w:tmpl w:val="A4FE45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FDC2DA3"/>
    <w:multiLevelType w:val="hybridMultilevel"/>
    <w:tmpl w:val="04E29C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36A7D75"/>
    <w:multiLevelType w:val="hybridMultilevel"/>
    <w:tmpl w:val="A14EA64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0" w15:restartNumberingAfterBreak="0">
    <w:nsid w:val="77FB1BA3"/>
    <w:multiLevelType w:val="hybridMultilevel"/>
    <w:tmpl w:val="0372746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7DDC2F49"/>
    <w:multiLevelType w:val="hybridMultilevel"/>
    <w:tmpl w:val="CFA6B73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5"/>
  </w:num>
  <w:num w:numId="2">
    <w:abstractNumId w:val="20"/>
  </w:num>
  <w:num w:numId="3">
    <w:abstractNumId w:val="8"/>
  </w:num>
  <w:num w:numId="4">
    <w:abstractNumId w:val="19"/>
  </w:num>
  <w:num w:numId="5">
    <w:abstractNumId w:val="12"/>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6"/>
  </w:num>
  <w:num w:numId="10">
    <w:abstractNumId w:val="7"/>
  </w:num>
  <w:num w:numId="11">
    <w:abstractNumId w:val="4"/>
  </w:num>
  <w:num w:numId="12">
    <w:abstractNumId w:val="5"/>
  </w:num>
  <w:num w:numId="13">
    <w:abstractNumId w:val="26"/>
  </w:num>
  <w:num w:numId="14">
    <w:abstractNumId w:val="3"/>
  </w:num>
  <w:num w:numId="15">
    <w:abstractNumId w:val="18"/>
  </w:num>
  <w:num w:numId="16">
    <w:abstractNumId w:val="28"/>
  </w:num>
  <w:num w:numId="17">
    <w:abstractNumId w:val="29"/>
  </w:num>
  <w:num w:numId="18">
    <w:abstractNumId w:val="23"/>
  </w:num>
  <w:num w:numId="19">
    <w:abstractNumId w:val="15"/>
  </w:num>
  <w:num w:numId="20">
    <w:abstractNumId w:val="24"/>
  </w:num>
  <w:num w:numId="21">
    <w:abstractNumId w:val="10"/>
  </w:num>
  <w:num w:numId="22">
    <w:abstractNumId w:val="30"/>
  </w:num>
  <w:num w:numId="23">
    <w:abstractNumId w:val="27"/>
  </w:num>
  <w:num w:numId="24">
    <w:abstractNumId w:val="17"/>
  </w:num>
  <w:num w:numId="25">
    <w:abstractNumId w:val="22"/>
  </w:num>
  <w:num w:numId="26">
    <w:abstractNumId w:val="1"/>
  </w:num>
  <w:num w:numId="27">
    <w:abstractNumId w:val="21"/>
  </w:num>
  <w:num w:numId="28">
    <w:abstractNumId w:val="2"/>
  </w:num>
  <w:num w:numId="29">
    <w:abstractNumId w:val="11"/>
  </w:num>
  <w:num w:numId="30">
    <w:abstractNumId w:val="0"/>
  </w:num>
  <w:num w:numId="31">
    <w:abstractNumId w:val="9"/>
  </w:num>
  <w:num w:numId="32">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7D4"/>
    <w:rsid w:val="00033CBE"/>
    <w:rsid w:val="0004078F"/>
    <w:rsid w:val="00074CF2"/>
    <w:rsid w:val="00091D49"/>
    <w:rsid w:val="000E67E7"/>
    <w:rsid w:val="001704AF"/>
    <w:rsid w:val="001C7D9C"/>
    <w:rsid w:val="00255716"/>
    <w:rsid w:val="002676AB"/>
    <w:rsid w:val="002B4E58"/>
    <w:rsid w:val="002D7D27"/>
    <w:rsid w:val="002F502A"/>
    <w:rsid w:val="00300EFA"/>
    <w:rsid w:val="00345631"/>
    <w:rsid w:val="00346754"/>
    <w:rsid w:val="0035673D"/>
    <w:rsid w:val="003766C8"/>
    <w:rsid w:val="00397A0B"/>
    <w:rsid w:val="00414070"/>
    <w:rsid w:val="00492244"/>
    <w:rsid w:val="004C2072"/>
    <w:rsid w:val="004C7515"/>
    <w:rsid w:val="004E122D"/>
    <w:rsid w:val="004F736F"/>
    <w:rsid w:val="00586B39"/>
    <w:rsid w:val="005D4277"/>
    <w:rsid w:val="005E51FF"/>
    <w:rsid w:val="00614EE8"/>
    <w:rsid w:val="00615877"/>
    <w:rsid w:val="00656BAE"/>
    <w:rsid w:val="00673862"/>
    <w:rsid w:val="0068625A"/>
    <w:rsid w:val="007316F5"/>
    <w:rsid w:val="00756692"/>
    <w:rsid w:val="007F1D61"/>
    <w:rsid w:val="007F77D4"/>
    <w:rsid w:val="00805158"/>
    <w:rsid w:val="00871919"/>
    <w:rsid w:val="0089593C"/>
    <w:rsid w:val="008C5916"/>
    <w:rsid w:val="009034DD"/>
    <w:rsid w:val="0093645B"/>
    <w:rsid w:val="00947A64"/>
    <w:rsid w:val="0096710F"/>
    <w:rsid w:val="009770EE"/>
    <w:rsid w:val="009B0537"/>
    <w:rsid w:val="009F28CA"/>
    <w:rsid w:val="00A27934"/>
    <w:rsid w:val="00A50BA4"/>
    <w:rsid w:val="00A54BB5"/>
    <w:rsid w:val="00A55211"/>
    <w:rsid w:val="00A66F7B"/>
    <w:rsid w:val="00A760D1"/>
    <w:rsid w:val="00A81649"/>
    <w:rsid w:val="00A92BB3"/>
    <w:rsid w:val="00AA44EE"/>
    <w:rsid w:val="00AD7548"/>
    <w:rsid w:val="00B05C4F"/>
    <w:rsid w:val="00B51F0A"/>
    <w:rsid w:val="00B55CDE"/>
    <w:rsid w:val="00BA0CED"/>
    <w:rsid w:val="00BE4F58"/>
    <w:rsid w:val="00BF2D6A"/>
    <w:rsid w:val="00C276D6"/>
    <w:rsid w:val="00C342BB"/>
    <w:rsid w:val="00C41031"/>
    <w:rsid w:val="00CA23FC"/>
    <w:rsid w:val="00CB1410"/>
    <w:rsid w:val="00CC0A67"/>
    <w:rsid w:val="00E54EE3"/>
    <w:rsid w:val="00E77412"/>
    <w:rsid w:val="00E83613"/>
    <w:rsid w:val="00EA7391"/>
    <w:rsid w:val="00EA7702"/>
    <w:rsid w:val="00EB40AC"/>
    <w:rsid w:val="00EE33CC"/>
    <w:rsid w:val="00EF2376"/>
    <w:rsid w:val="00EF3FC1"/>
    <w:rsid w:val="00F24C89"/>
    <w:rsid w:val="00F444F8"/>
    <w:rsid w:val="00F5614F"/>
    <w:rsid w:val="00F61AD7"/>
    <w:rsid w:val="00FA6E2F"/>
    <w:rsid w:val="00FB0C7A"/>
    <w:rsid w:val="00FC30EF"/>
    <w:rsid w:val="00FD01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B11F37"/>
  <w15:chartTrackingRefBased/>
  <w15:docId w15:val="{CBBBC253-8968-485A-8059-EC25EFB00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24C89"/>
    <w:pPr>
      <w:jc w:val="both"/>
    </w:pPr>
    <w:rPr>
      <w:rFonts w:ascii="Arial" w:hAnsi="Arial"/>
      <w:sz w:val="22"/>
      <w:szCs w:val="24"/>
    </w:rPr>
  </w:style>
  <w:style w:type="paragraph" w:styleId="berschrift1">
    <w:name w:val="heading 1"/>
    <w:basedOn w:val="Standard"/>
    <w:next w:val="Standard"/>
    <w:qFormat/>
    <w:rsid w:val="00F24C89"/>
    <w:pPr>
      <w:keepNext/>
      <w:jc w:val="left"/>
      <w:outlineLvl w:val="0"/>
    </w:pPr>
    <w:rPr>
      <w:b/>
      <w:sz w:val="26"/>
      <w:szCs w:val="28"/>
    </w:rPr>
  </w:style>
  <w:style w:type="paragraph" w:styleId="berschrift2">
    <w:name w:val="heading 2"/>
    <w:basedOn w:val="Standard"/>
    <w:next w:val="Standard"/>
    <w:qFormat/>
    <w:rsid w:val="00345631"/>
    <w:pPr>
      <w:keepNext/>
      <w:jc w:val="left"/>
      <w:outlineLvl w:val="1"/>
    </w:pPr>
    <w:rPr>
      <w:rFonts w:cs="Arial"/>
      <w:b/>
      <w:szCs w:val="28"/>
    </w:rPr>
  </w:style>
  <w:style w:type="paragraph" w:styleId="berschrift3">
    <w:name w:val="heading 3"/>
    <w:basedOn w:val="Standard"/>
    <w:next w:val="Standard"/>
    <w:qFormat/>
    <w:rsid w:val="00345631"/>
    <w:pPr>
      <w:keepNext/>
      <w:tabs>
        <w:tab w:val="left" w:pos="340"/>
      </w:tabs>
      <w:jc w:val="left"/>
      <w:outlineLvl w:val="2"/>
    </w:pPr>
    <w:rPr>
      <w:rFonts w:cs="Arial"/>
      <w:b/>
      <w:bCs/>
      <w:i/>
      <w:szCs w:val="26"/>
    </w:rPr>
  </w:style>
  <w:style w:type="paragraph" w:styleId="berschrift4">
    <w:name w:val="heading 4"/>
    <w:basedOn w:val="Standard"/>
    <w:next w:val="Standard"/>
    <w:qFormat/>
    <w:rsid w:val="00756692"/>
    <w:pPr>
      <w:keepNext/>
      <w:pBdr>
        <w:top w:val="single" w:sz="4" w:space="1" w:color="auto"/>
        <w:left w:val="single" w:sz="4" w:space="0" w:color="auto"/>
        <w:bottom w:val="single" w:sz="4" w:space="1" w:color="auto"/>
        <w:right w:val="single" w:sz="4" w:space="1" w:color="auto"/>
      </w:pBdr>
      <w:autoSpaceDE w:val="0"/>
      <w:autoSpaceDN w:val="0"/>
      <w:adjustRightInd w:val="0"/>
      <w:jc w:val="left"/>
      <w:outlineLvl w:val="3"/>
    </w:pPr>
    <w:rPr>
      <w:rFonts w:cs="Arial"/>
      <w:b/>
      <w:i/>
      <w:szCs w:val="21"/>
    </w:rPr>
  </w:style>
  <w:style w:type="paragraph" w:styleId="berschrift5">
    <w:name w:val="heading 5"/>
    <w:basedOn w:val="Standard"/>
    <w:next w:val="Standard"/>
    <w:qFormat/>
    <w:pPr>
      <w:keepNext/>
      <w:pBdr>
        <w:top w:val="single" w:sz="4" w:space="1" w:color="auto"/>
        <w:left w:val="single" w:sz="4" w:space="1" w:color="auto"/>
        <w:bottom w:val="single" w:sz="4" w:space="1" w:color="auto"/>
        <w:right w:val="single" w:sz="4" w:space="1" w:color="auto"/>
      </w:pBdr>
      <w:autoSpaceDE w:val="0"/>
      <w:autoSpaceDN w:val="0"/>
      <w:adjustRightInd w:val="0"/>
      <w:outlineLvl w:val="4"/>
    </w:pPr>
    <w:rPr>
      <w:rFonts w:cs="Arial"/>
      <w:b/>
      <w:bCs/>
      <w:szCs w:val="26"/>
    </w:rPr>
  </w:style>
  <w:style w:type="paragraph" w:styleId="berschrift6">
    <w:name w:val="heading 6"/>
    <w:basedOn w:val="Standard"/>
    <w:next w:val="Standard"/>
    <w:qFormat/>
    <w:pPr>
      <w:keepNext/>
      <w:pBdr>
        <w:top w:val="single" w:sz="4" w:space="1" w:color="auto"/>
        <w:left w:val="single" w:sz="4" w:space="1" w:color="auto"/>
        <w:bottom w:val="single" w:sz="4" w:space="1" w:color="auto"/>
        <w:right w:val="single" w:sz="4" w:space="1" w:color="auto"/>
      </w:pBdr>
      <w:autoSpaceDE w:val="0"/>
      <w:autoSpaceDN w:val="0"/>
      <w:adjustRightInd w:val="0"/>
      <w:outlineLvl w:val="5"/>
    </w:pPr>
    <w:rPr>
      <w:rFonts w:cs="Arial"/>
      <w:b/>
      <w:bCs/>
    </w:rPr>
  </w:style>
  <w:style w:type="paragraph" w:styleId="berschrift7">
    <w:name w:val="heading 7"/>
    <w:basedOn w:val="Standard"/>
    <w:next w:val="Standard"/>
    <w:qFormat/>
    <w:pPr>
      <w:keepNext/>
      <w:spacing w:before="60" w:after="60"/>
      <w:outlineLvl w:val="6"/>
    </w:pPr>
    <w:rPr>
      <w:rFonts w:eastAsia="MS Mincho" w:cs="Arial"/>
      <w:b/>
      <w:bCs/>
      <w:i/>
      <w:iCs/>
    </w:rPr>
  </w:style>
  <w:style w:type="paragraph" w:styleId="berschrift9">
    <w:name w:val="heading 9"/>
    <w:basedOn w:val="Standard"/>
    <w:next w:val="Standard"/>
    <w:link w:val="berschrift9Zchn"/>
    <w:uiPriority w:val="9"/>
    <w:qFormat/>
    <w:pPr>
      <w:tabs>
        <w:tab w:val="left" w:pos="340"/>
      </w:tabs>
      <w:spacing w:before="240" w:after="60"/>
      <w:outlineLvl w:val="8"/>
    </w:pPr>
    <w:rPr>
      <w:rFonts w:cs="Arial"/>
      <w:sz w:val="1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customStyle="1" w:styleId="Textkrper21">
    <w:name w:val="Textkörper 21"/>
    <w:basedOn w:val="Standard"/>
    <w:pPr>
      <w:tabs>
        <w:tab w:val="left" w:pos="0"/>
      </w:tabs>
      <w:overflowPunct w:val="0"/>
      <w:autoSpaceDE w:val="0"/>
      <w:autoSpaceDN w:val="0"/>
      <w:adjustRightInd w:val="0"/>
    </w:pPr>
    <w:rPr>
      <w:szCs w:val="20"/>
    </w:rPr>
  </w:style>
  <w:style w:type="character" w:styleId="Hyperlink">
    <w:name w:val="Hyperlink"/>
    <w:uiPriority w:val="99"/>
    <w:rPr>
      <w:rFonts w:ascii="Arial" w:hAnsi="Arial"/>
      <w:strike w:val="0"/>
      <w:dstrike w:val="0"/>
      <w:color w:val="0000FF"/>
      <w:sz w:val="22"/>
      <w:u w:val="none"/>
      <w:effect w:val="none"/>
    </w:rPr>
  </w:style>
  <w:style w:type="paragraph" w:styleId="Textkrper-Einzug3">
    <w:name w:val="Body Text Indent 3"/>
    <w:basedOn w:val="Standard"/>
    <w:semiHidden/>
    <w:pPr>
      <w:tabs>
        <w:tab w:val="left" w:pos="340"/>
      </w:tabs>
      <w:ind w:left="340"/>
    </w:pPr>
    <w:rPr>
      <w:rFonts w:eastAsia="MS Mincho"/>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Sprechblasentext">
    <w:name w:val="Balloon Text"/>
    <w:basedOn w:val="Standard"/>
    <w:semiHidden/>
    <w:rPr>
      <w:rFonts w:ascii="Tahoma" w:hAnsi="Tahoma" w:cs="Tahoma"/>
      <w:sz w:val="16"/>
      <w:szCs w:val="16"/>
    </w:rPr>
  </w:style>
  <w:style w:type="paragraph" w:styleId="Textkrper2">
    <w:name w:val="Body Text 2"/>
    <w:basedOn w:val="Standard"/>
    <w:semiHidden/>
    <w:pPr>
      <w:spacing w:after="120" w:line="480" w:lineRule="auto"/>
    </w:pPr>
  </w:style>
  <w:style w:type="paragraph" w:styleId="Textkrper">
    <w:name w:val="Body Text"/>
    <w:basedOn w:val="Standard"/>
    <w:semiHidden/>
    <w:rPr>
      <w:rFonts w:eastAsia="MS Mincho"/>
    </w:rPr>
  </w:style>
  <w:style w:type="paragraph" w:customStyle="1" w:styleId="NormalText">
    <w:name w:val="Normal Text"/>
    <w:basedOn w:val="Standard"/>
    <w:rPr>
      <w:rFonts w:cs="Arial"/>
    </w:rPr>
  </w:style>
  <w:style w:type="character" w:styleId="BesuchterLink">
    <w:name w:val="FollowedHyperlink"/>
    <w:semiHidden/>
    <w:rPr>
      <w:color w:val="800080"/>
      <w:u w:val="single"/>
    </w:rPr>
  </w:style>
  <w:style w:type="paragraph" w:customStyle="1" w:styleId="1A">
    <w:name w:val="1A"/>
    <w:pPr>
      <w:widowControl w:val="0"/>
      <w:tabs>
        <w:tab w:val="left" w:pos="567"/>
      </w:tabs>
      <w:overflowPunct w:val="0"/>
      <w:autoSpaceDE w:val="0"/>
      <w:autoSpaceDN w:val="0"/>
      <w:adjustRightInd w:val="0"/>
      <w:ind w:left="567" w:hanging="567"/>
      <w:textAlignment w:val="baseline"/>
    </w:pPr>
    <w:rPr>
      <w:rFonts w:ascii="Times" w:hAnsi="Times"/>
      <w:sz w:val="24"/>
    </w:rPr>
  </w:style>
  <w:style w:type="paragraph" w:styleId="Fuzeile">
    <w:name w:val="footer"/>
    <w:basedOn w:val="Standard"/>
    <w:link w:val="FuzeileZchn"/>
    <w:uiPriority w:val="99"/>
    <w:semiHidden/>
    <w:pPr>
      <w:tabs>
        <w:tab w:val="center" w:pos="4536"/>
        <w:tab w:val="right" w:pos="9072"/>
      </w:tabs>
    </w:pPr>
  </w:style>
  <w:style w:type="paragraph" w:styleId="StandardWeb">
    <w:name w:val="Normal (Web)"/>
    <w:basedOn w:val="Standard"/>
    <w:semiHidden/>
    <w:pPr>
      <w:spacing w:before="100" w:beforeAutospacing="1" w:after="119"/>
    </w:pPr>
    <w:rPr>
      <w:rFonts w:ascii="Arial Unicode MS" w:eastAsia="Arial Unicode MS" w:hAnsi="Arial Unicode MS" w:cs="Arial Unicode MS"/>
    </w:rPr>
  </w:style>
  <w:style w:type="paragraph" w:styleId="Textkrper3">
    <w:name w:val="Body Text 3"/>
    <w:basedOn w:val="Standard"/>
    <w:semiHidden/>
  </w:style>
  <w:style w:type="character" w:styleId="Seitenzahl">
    <w:name w:val="page number"/>
    <w:basedOn w:val="Absatz-Standardschriftart"/>
    <w:semiHidden/>
  </w:style>
  <w:style w:type="character" w:customStyle="1" w:styleId="Nachrichtenkopfbeschriftung">
    <w:name w:val="Nachrichtenkopfbeschriftung"/>
    <w:rsid w:val="00BE4F58"/>
    <w:rPr>
      <w:b/>
      <w:sz w:val="18"/>
    </w:rPr>
  </w:style>
  <w:style w:type="paragraph" w:styleId="Nachrichtenkopf">
    <w:name w:val="Message Header"/>
    <w:basedOn w:val="Textkrper"/>
    <w:link w:val="NachrichtenkopfZchn"/>
    <w:semiHidden/>
    <w:rsid w:val="00BE4F58"/>
    <w:pPr>
      <w:keepLines/>
      <w:spacing w:after="120" w:line="240" w:lineRule="atLeast"/>
      <w:ind w:left="1247" w:hanging="1247"/>
      <w:jc w:val="left"/>
    </w:pPr>
    <w:rPr>
      <w:rFonts w:ascii="Garamond" w:eastAsia="Times New Roman" w:hAnsi="Garamond"/>
      <w:caps/>
      <w:sz w:val="18"/>
      <w:szCs w:val="20"/>
      <w:lang w:eastAsia="en-US"/>
    </w:rPr>
  </w:style>
  <w:style w:type="character" w:customStyle="1" w:styleId="NachrichtenkopfZchn">
    <w:name w:val="Nachrichtenkopf Zchn"/>
    <w:link w:val="Nachrichtenkopf"/>
    <w:semiHidden/>
    <w:rsid w:val="00BE4F58"/>
    <w:rPr>
      <w:rFonts w:ascii="Garamond" w:hAnsi="Garamond"/>
      <w:caps/>
      <w:sz w:val="18"/>
      <w:lang w:eastAsia="en-US"/>
    </w:rPr>
  </w:style>
  <w:style w:type="character" w:customStyle="1" w:styleId="UnresolvedMention">
    <w:name w:val="Unresolved Mention"/>
    <w:basedOn w:val="Absatz-Standardschriftart"/>
    <w:uiPriority w:val="99"/>
    <w:semiHidden/>
    <w:unhideWhenUsed/>
    <w:rsid w:val="00F24C89"/>
    <w:rPr>
      <w:color w:val="808080"/>
      <w:shd w:val="clear" w:color="auto" w:fill="E6E6E6"/>
    </w:rPr>
  </w:style>
  <w:style w:type="paragraph" w:styleId="Listenabsatz">
    <w:name w:val="List Paragraph"/>
    <w:basedOn w:val="Standard"/>
    <w:uiPriority w:val="34"/>
    <w:qFormat/>
    <w:rsid w:val="00F24C89"/>
    <w:pPr>
      <w:ind w:left="720"/>
      <w:contextualSpacing/>
    </w:pPr>
  </w:style>
  <w:style w:type="character" w:customStyle="1" w:styleId="berschrift9Zchn">
    <w:name w:val="Überschrift 9 Zchn"/>
    <w:basedOn w:val="Absatz-Standardschriftart"/>
    <w:link w:val="berschrift9"/>
    <w:uiPriority w:val="9"/>
    <w:rsid w:val="00492244"/>
    <w:rPr>
      <w:rFonts w:ascii="Arial" w:hAnsi="Arial" w:cs="Arial"/>
      <w:sz w:val="10"/>
      <w:szCs w:val="22"/>
    </w:rPr>
  </w:style>
  <w:style w:type="paragraph" w:styleId="Verzeichnis1">
    <w:name w:val="toc 1"/>
    <w:basedOn w:val="Standard"/>
    <w:next w:val="Standard"/>
    <w:autoRedefine/>
    <w:uiPriority w:val="39"/>
    <w:unhideWhenUsed/>
    <w:rsid w:val="00F5614F"/>
    <w:pPr>
      <w:spacing w:after="100"/>
    </w:pPr>
  </w:style>
  <w:style w:type="paragraph" w:styleId="Verzeichnis3">
    <w:name w:val="toc 3"/>
    <w:basedOn w:val="Standard"/>
    <w:next w:val="Standard"/>
    <w:autoRedefine/>
    <w:uiPriority w:val="39"/>
    <w:unhideWhenUsed/>
    <w:rsid w:val="00F5614F"/>
    <w:pPr>
      <w:spacing w:after="100"/>
      <w:ind w:left="440"/>
    </w:pPr>
  </w:style>
  <w:style w:type="paragraph" w:styleId="Verzeichnis4">
    <w:name w:val="toc 4"/>
    <w:basedOn w:val="Standard"/>
    <w:next w:val="Standard"/>
    <w:autoRedefine/>
    <w:uiPriority w:val="39"/>
    <w:unhideWhenUsed/>
    <w:rsid w:val="00F5614F"/>
    <w:pPr>
      <w:spacing w:after="100"/>
      <w:ind w:left="660"/>
    </w:pPr>
  </w:style>
  <w:style w:type="paragraph" w:styleId="Verzeichnis2">
    <w:name w:val="toc 2"/>
    <w:basedOn w:val="Standard"/>
    <w:next w:val="Standard"/>
    <w:autoRedefine/>
    <w:uiPriority w:val="39"/>
    <w:unhideWhenUsed/>
    <w:rsid w:val="00F5614F"/>
    <w:pPr>
      <w:spacing w:after="100"/>
      <w:ind w:left="220"/>
    </w:pPr>
  </w:style>
  <w:style w:type="character" w:customStyle="1" w:styleId="FuzeileZchn">
    <w:name w:val="Fußzeile Zchn"/>
    <w:basedOn w:val="Absatz-Standardschriftart"/>
    <w:link w:val="Fuzeile"/>
    <w:uiPriority w:val="99"/>
    <w:semiHidden/>
    <w:rsid w:val="00414070"/>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88892">
      <w:bodyDiv w:val="1"/>
      <w:marLeft w:val="0"/>
      <w:marRight w:val="0"/>
      <w:marTop w:val="0"/>
      <w:marBottom w:val="0"/>
      <w:divBdr>
        <w:top w:val="none" w:sz="0" w:space="0" w:color="auto"/>
        <w:left w:val="none" w:sz="0" w:space="0" w:color="auto"/>
        <w:bottom w:val="none" w:sz="0" w:space="0" w:color="auto"/>
        <w:right w:val="none" w:sz="0" w:space="0" w:color="auto"/>
      </w:divBdr>
    </w:div>
    <w:div w:id="110517894">
      <w:bodyDiv w:val="1"/>
      <w:marLeft w:val="0"/>
      <w:marRight w:val="0"/>
      <w:marTop w:val="0"/>
      <w:marBottom w:val="0"/>
      <w:divBdr>
        <w:top w:val="none" w:sz="0" w:space="0" w:color="auto"/>
        <w:left w:val="none" w:sz="0" w:space="0" w:color="auto"/>
        <w:bottom w:val="none" w:sz="0" w:space="0" w:color="auto"/>
        <w:right w:val="none" w:sz="0" w:space="0" w:color="auto"/>
      </w:divBdr>
    </w:div>
    <w:div w:id="597836203">
      <w:bodyDiv w:val="1"/>
      <w:marLeft w:val="0"/>
      <w:marRight w:val="0"/>
      <w:marTop w:val="0"/>
      <w:marBottom w:val="0"/>
      <w:divBdr>
        <w:top w:val="none" w:sz="0" w:space="0" w:color="auto"/>
        <w:left w:val="none" w:sz="0" w:space="0" w:color="auto"/>
        <w:bottom w:val="none" w:sz="0" w:space="0" w:color="auto"/>
        <w:right w:val="none" w:sz="0" w:space="0" w:color="auto"/>
      </w:divBdr>
    </w:div>
    <w:div w:id="653948315">
      <w:bodyDiv w:val="1"/>
      <w:marLeft w:val="0"/>
      <w:marRight w:val="0"/>
      <w:marTop w:val="0"/>
      <w:marBottom w:val="0"/>
      <w:divBdr>
        <w:top w:val="none" w:sz="0" w:space="0" w:color="auto"/>
        <w:left w:val="none" w:sz="0" w:space="0" w:color="auto"/>
        <w:bottom w:val="none" w:sz="0" w:space="0" w:color="auto"/>
        <w:right w:val="none" w:sz="0" w:space="0" w:color="auto"/>
      </w:divBdr>
    </w:div>
    <w:div w:id="1154681417">
      <w:bodyDiv w:val="1"/>
      <w:marLeft w:val="0"/>
      <w:marRight w:val="0"/>
      <w:marTop w:val="0"/>
      <w:marBottom w:val="0"/>
      <w:divBdr>
        <w:top w:val="none" w:sz="0" w:space="0" w:color="auto"/>
        <w:left w:val="none" w:sz="0" w:space="0" w:color="auto"/>
        <w:bottom w:val="none" w:sz="0" w:space="0" w:color="auto"/>
        <w:right w:val="none" w:sz="0" w:space="0" w:color="auto"/>
      </w:divBdr>
    </w:div>
    <w:div w:id="210753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n-data\Groups\Zucht\ZVO\2014%20ZVO%20Beschluss%20Dezember%202014%20-%20aktuell\Dateien\D%20Anlagen.doc" TargetMode="External"/><Relationship Id="rId13" Type="http://schemas.openxmlformats.org/officeDocument/2006/relationships/hyperlink" Target="file:///\\fn-data\Groups\Zucht\ZVO\2014%20ZVO%20Beschluss%20Dezember%202014%20-%20aktuell\Dateien\D%20Anlagen.doc"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fn-data\Groups\Zucht\ZVO\2014%20ZVO%20Beschluss%20Dezember%202014%20-%20aktuell\Dateien\D%20Anlagen.doc" TargetMode="External"/><Relationship Id="rId12" Type="http://schemas.openxmlformats.org/officeDocument/2006/relationships/hyperlink" Target="file:///\\fn-data\Groups\Zucht\ZVO\2014%20ZVO%20Beschluss%20Dezember%202014%20-%20aktuell\Dateien\D%20Anlagen.doc"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file:///\\fn-daten\Groups\Zucht\ZVO\2008-2%20ZVO%20Beschluss%20Mai%202008\Dateien\AI-AIII%20Pr&#228;ambel,%20Allgemeine%20Bestimmungen%20und%20BI-Besondere%20Bestimmungen.do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fn-daten\..\..\8%20ZVO%20Beschluss%20Mai%202006\Dateien\AI-AIII%20Pr&#228;ambel,%20Allgemeine%20Bestimmungen%20und%20BI-Besondere%20Bestimmungen.doc" TargetMode="External"/><Relationship Id="rId5" Type="http://schemas.openxmlformats.org/officeDocument/2006/relationships/footnotes" Target="footnotes.xml"/><Relationship Id="rId15" Type="http://schemas.openxmlformats.org/officeDocument/2006/relationships/hyperlink" Target="file:///\\fn-daten\Groups\Zucht\8%20ZVO%20Beschluss%20Mai%202006\Dateien\AI-AIII%20Pr&#228;ambel,%20Allgemeine%20Bestimmungen%20und%20BI-Besondere%20Bestimmungen.doc" TargetMode="External"/><Relationship Id="rId10" Type="http://schemas.openxmlformats.org/officeDocument/2006/relationships/hyperlink" Target="file:///\\fn-data\Groups\Zucht\ZVO\2014%20ZVO%20Beschluss%20Dezember%202014%20-%20aktuell\Dateien\D%20Anlagen.doc"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fn-daten\..\..\8%20ZVO%20Beschluss%20Mai%202006\Dateien\AI-AIII%20Pr&#228;ambel,%20Allgemeine%20Bestimmungen%20und%20BI-Besondere%20Bestimmungen.doc" TargetMode="External"/><Relationship Id="rId14" Type="http://schemas.openxmlformats.org/officeDocument/2006/relationships/hyperlink" Target="file:///\\fn-data\Groups\Zucht\ZVO\2014%20ZVO%20Beschluss%20Dezember%202014%20-%20aktuell\Dateien\D%20Anlage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6262</Words>
  <Characters>48981</Characters>
  <Application>Microsoft Office Word</Application>
  <DocSecurity>4</DocSecurity>
  <Lines>408</Lines>
  <Paragraphs>110</Paragraphs>
  <ScaleCrop>false</ScaleCrop>
  <HeadingPairs>
    <vt:vector size="2" baseType="variant">
      <vt:variant>
        <vt:lpstr>Titel</vt:lpstr>
      </vt:variant>
      <vt:variant>
        <vt:i4>1</vt:i4>
      </vt:variant>
    </vt:vector>
  </HeadingPairs>
  <TitlesOfParts>
    <vt:vector size="1" baseType="lpstr">
      <vt:lpstr>ZVO Mai 2017</vt:lpstr>
    </vt:vector>
  </TitlesOfParts>
  <Manager>Dr. T. Dohms-Warnecke</Manager>
  <Company>FN</Company>
  <LinksUpToDate>false</LinksUpToDate>
  <CharactersWithSpaces>55133</CharactersWithSpaces>
  <SharedDoc>false</SharedDoc>
  <HLinks>
    <vt:vector size="240" baseType="variant">
      <vt:variant>
        <vt:i4>1310881</vt:i4>
      </vt:variant>
      <vt:variant>
        <vt:i4>115</vt:i4>
      </vt:variant>
      <vt:variant>
        <vt:i4>0</vt:i4>
      </vt:variant>
      <vt:variant>
        <vt:i4>5</vt:i4>
      </vt:variant>
      <vt:variant>
        <vt:lpwstr>..\..\ZVO\2008-2 ZVO Beschluss Mai 2008\Dateien\AI-AIII Präambel, Allgemeine Bestimmungen und BI-Besondere Bestimmungen.doc</vt:lpwstr>
      </vt:variant>
      <vt:variant>
        <vt:lpwstr>Abstammungsnachweis</vt:lpwstr>
      </vt:variant>
      <vt:variant>
        <vt:i4>14876713</vt:i4>
      </vt:variant>
      <vt:variant>
        <vt:i4>113</vt:i4>
      </vt:variant>
      <vt:variant>
        <vt:i4>0</vt:i4>
      </vt:variant>
      <vt:variant>
        <vt:i4>5</vt:i4>
      </vt:variant>
      <vt:variant>
        <vt:lpwstr>..\..\8 ZVO Beschluss Mai 2006\Dateien\AI-AIII Präambel, Allgemeine Bestimmungen und BI-Besondere Bestimmungen.doc</vt:lpwstr>
      </vt:variant>
      <vt:variant>
        <vt:lpwstr>Abstammungsnachweis</vt:lpwstr>
      </vt:variant>
      <vt:variant>
        <vt:i4>9764960</vt:i4>
      </vt:variant>
      <vt:variant>
        <vt:i4>111</vt:i4>
      </vt:variant>
      <vt:variant>
        <vt:i4>0</vt:i4>
      </vt:variant>
      <vt:variant>
        <vt:i4>5</vt:i4>
      </vt:variant>
      <vt:variant>
        <vt:lpwstr>..\..\..\..\ZVO\8 ZVO Beschluss Mai 2006\Dateien\AI-AIII Präambel, Allgemeine Bestimmungen und BI-Besondere Bestimmungen.doc</vt:lpwstr>
      </vt:variant>
      <vt:variant>
        <vt:lpwstr>Abstammungsnachweis</vt:lpwstr>
      </vt:variant>
      <vt:variant>
        <vt:i4>1310881</vt:i4>
      </vt:variant>
      <vt:variant>
        <vt:i4>107</vt:i4>
      </vt:variant>
      <vt:variant>
        <vt:i4>0</vt:i4>
      </vt:variant>
      <vt:variant>
        <vt:i4>5</vt:i4>
      </vt:variant>
      <vt:variant>
        <vt:lpwstr>..\..\ZVO\2008-2 ZVO Beschluss Mai 2008\Dateien\AI-AIII Präambel, Allgemeine Bestimmungen und BI-Besondere Bestimmungen.doc</vt:lpwstr>
      </vt:variant>
      <vt:variant>
        <vt:lpwstr>Abstammungsnachweis</vt:lpwstr>
      </vt:variant>
      <vt:variant>
        <vt:i4>14876713</vt:i4>
      </vt:variant>
      <vt:variant>
        <vt:i4>105</vt:i4>
      </vt:variant>
      <vt:variant>
        <vt:i4>0</vt:i4>
      </vt:variant>
      <vt:variant>
        <vt:i4>5</vt:i4>
      </vt:variant>
      <vt:variant>
        <vt:lpwstr>..\..\8 ZVO Beschluss Mai 2006\Dateien\AI-AIII Präambel, Allgemeine Bestimmungen und BI-Besondere Bestimmungen.doc</vt:lpwstr>
      </vt:variant>
      <vt:variant>
        <vt:lpwstr>Abstammungsnachweis</vt:lpwstr>
      </vt:variant>
      <vt:variant>
        <vt:i4>1310881</vt:i4>
      </vt:variant>
      <vt:variant>
        <vt:i4>100</vt:i4>
      </vt:variant>
      <vt:variant>
        <vt:i4>0</vt:i4>
      </vt:variant>
      <vt:variant>
        <vt:i4>5</vt:i4>
      </vt:variant>
      <vt:variant>
        <vt:lpwstr>..\..\ZVO\2008-2 ZVO Beschluss Mai 2008\Dateien\AI-AIII Präambel, Allgemeine Bestimmungen und BI-Besondere Bestimmungen.doc</vt:lpwstr>
      </vt:variant>
      <vt:variant>
        <vt:lpwstr>Abstammungsnachweis</vt:lpwstr>
      </vt:variant>
      <vt:variant>
        <vt:i4>14876713</vt:i4>
      </vt:variant>
      <vt:variant>
        <vt:i4>98</vt:i4>
      </vt:variant>
      <vt:variant>
        <vt:i4>0</vt:i4>
      </vt:variant>
      <vt:variant>
        <vt:i4>5</vt:i4>
      </vt:variant>
      <vt:variant>
        <vt:lpwstr>..\..\8 ZVO Beschluss Mai 2006\Dateien\AI-AIII Präambel, Allgemeine Bestimmungen und BI-Besondere Bestimmungen.doc</vt:lpwstr>
      </vt:variant>
      <vt:variant>
        <vt:lpwstr>Abstammungsnachweis</vt:lpwstr>
      </vt:variant>
      <vt:variant>
        <vt:i4>9764960</vt:i4>
      </vt:variant>
      <vt:variant>
        <vt:i4>96</vt:i4>
      </vt:variant>
      <vt:variant>
        <vt:i4>0</vt:i4>
      </vt:variant>
      <vt:variant>
        <vt:i4>5</vt:i4>
      </vt:variant>
      <vt:variant>
        <vt:lpwstr>..\..\..\..\ZVO\8 ZVO Beschluss Mai 2006\Dateien\AI-AIII Präambel, Allgemeine Bestimmungen und BI-Besondere Bestimmungen.doc</vt:lpwstr>
      </vt:variant>
      <vt:variant>
        <vt:lpwstr>Abstammungsnachweis</vt:lpwstr>
      </vt:variant>
      <vt:variant>
        <vt:i4>7602396</vt:i4>
      </vt:variant>
      <vt:variant>
        <vt:i4>92</vt:i4>
      </vt:variant>
      <vt:variant>
        <vt:i4>0</vt:i4>
      </vt:variant>
      <vt:variant>
        <vt:i4>5</vt:i4>
      </vt:variant>
      <vt:variant>
        <vt:lpwstr>..\..\ZVO\2008-2 ZVO Beschluss Mai 2008\Dateien\AI-AIII Präambel, Allgemeine Bestimmungen und BI-Besondere Bestimmungen.doc</vt:lpwstr>
      </vt:variant>
      <vt:variant>
        <vt:lpwstr>Bewertung</vt:lpwstr>
      </vt:variant>
      <vt:variant>
        <vt:i4>8585300</vt:i4>
      </vt:variant>
      <vt:variant>
        <vt:i4>90</vt:i4>
      </vt:variant>
      <vt:variant>
        <vt:i4>0</vt:i4>
      </vt:variant>
      <vt:variant>
        <vt:i4>5</vt:i4>
      </vt:variant>
      <vt:variant>
        <vt:lpwstr>..\..\8 ZVO Beschluss Mai 2006\Dateien\AI-AIII Präambel, Allgemeine Bestimmungen und BI-Besondere Bestimmungen.doc</vt:lpwstr>
      </vt:variant>
      <vt:variant>
        <vt:lpwstr>Bewertung</vt:lpwstr>
      </vt:variant>
      <vt:variant>
        <vt:i4>7602396</vt:i4>
      </vt:variant>
      <vt:variant>
        <vt:i4>86</vt:i4>
      </vt:variant>
      <vt:variant>
        <vt:i4>0</vt:i4>
      </vt:variant>
      <vt:variant>
        <vt:i4>5</vt:i4>
      </vt:variant>
      <vt:variant>
        <vt:lpwstr>..\..\ZVO\2008-2 ZVO Beschluss Mai 2008\Dateien\AI-AIII Präambel, Allgemeine Bestimmungen und BI-Besondere Bestimmungen.doc</vt:lpwstr>
      </vt:variant>
      <vt:variant>
        <vt:lpwstr>Bewertung</vt:lpwstr>
      </vt:variant>
      <vt:variant>
        <vt:i4>8585300</vt:i4>
      </vt:variant>
      <vt:variant>
        <vt:i4>84</vt:i4>
      </vt:variant>
      <vt:variant>
        <vt:i4>0</vt:i4>
      </vt:variant>
      <vt:variant>
        <vt:i4>5</vt:i4>
      </vt:variant>
      <vt:variant>
        <vt:lpwstr>..\..\8 ZVO Beschluss Mai 2006\Dateien\AI-AIII Präambel, Allgemeine Bestimmungen und BI-Besondere Bestimmungen.doc</vt:lpwstr>
      </vt:variant>
      <vt:variant>
        <vt:lpwstr>Bewertung</vt:lpwstr>
      </vt:variant>
      <vt:variant>
        <vt:i4>7602396</vt:i4>
      </vt:variant>
      <vt:variant>
        <vt:i4>80</vt:i4>
      </vt:variant>
      <vt:variant>
        <vt:i4>0</vt:i4>
      </vt:variant>
      <vt:variant>
        <vt:i4>5</vt:i4>
      </vt:variant>
      <vt:variant>
        <vt:lpwstr>..\..\ZVO\2008-2 ZVO Beschluss Mai 2008\Dateien\AI-AIII Präambel, Allgemeine Bestimmungen und BI-Besondere Bestimmungen.doc</vt:lpwstr>
      </vt:variant>
      <vt:variant>
        <vt:lpwstr>Bewertung</vt:lpwstr>
      </vt:variant>
      <vt:variant>
        <vt:i4>8585300</vt:i4>
      </vt:variant>
      <vt:variant>
        <vt:i4>78</vt:i4>
      </vt:variant>
      <vt:variant>
        <vt:i4>0</vt:i4>
      </vt:variant>
      <vt:variant>
        <vt:i4>5</vt:i4>
      </vt:variant>
      <vt:variant>
        <vt:lpwstr>..\..\8 ZVO Beschluss Mai 2006\Dateien\AI-AIII Präambel, Allgemeine Bestimmungen und BI-Besondere Bestimmungen.doc</vt:lpwstr>
      </vt:variant>
      <vt:variant>
        <vt:lpwstr>Bewertung</vt:lpwstr>
      </vt:variant>
      <vt:variant>
        <vt:i4>7602396</vt:i4>
      </vt:variant>
      <vt:variant>
        <vt:i4>74</vt:i4>
      </vt:variant>
      <vt:variant>
        <vt:i4>0</vt:i4>
      </vt:variant>
      <vt:variant>
        <vt:i4>5</vt:i4>
      </vt:variant>
      <vt:variant>
        <vt:lpwstr>..\..\ZVO\2008-2 ZVO Beschluss Mai 2008\Dateien\AI-AIII Präambel, Allgemeine Bestimmungen und BI-Besondere Bestimmungen.doc</vt:lpwstr>
      </vt:variant>
      <vt:variant>
        <vt:lpwstr>Bewertung</vt:lpwstr>
      </vt:variant>
      <vt:variant>
        <vt:i4>8585300</vt:i4>
      </vt:variant>
      <vt:variant>
        <vt:i4>72</vt:i4>
      </vt:variant>
      <vt:variant>
        <vt:i4>0</vt:i4>
      </vt:variant>
      <vt:variant>
        <vt:i4>5</vt:i4>
      </vt:variant>
      <vt:variant>
        <vt:lpwstr>..\..\8 ZVO Beschluss Mai 2006\Dateien\AI-AIII Präambel, Allgemeine Bestimmungen und BI-Besondere Bestimmungen.doc</vt:lpwstr>
      </vt:variant>
      <vt:variant>
        <vt:lpwstr>Bewertung</vt:lpwstr>
      </vt:variant>
      <vt:variant>
        <vt:i4>7602396</vt:i4>
      </vt:variant>
      <vt:variant>
        <vt:i4>68</vt:i4>
      </vt:variant>
      <vt:variant>
        <vt:i4>0</vt:i4>
      </vt:variant>
      <vt:variant>
        <vt:i4>5</vt:i4>
      </vt:variant>
      <vt:variant>
        <vt:lpwstr>..\..\ZVO\2008-2 ZVO Beschluss Mai 2008\Dateien\AI-AIII Präambel, Allgemeine Bestimmungen und BI-Besondere Bestimmungen.doc</vt:lpwstr>
      </vt:variant>
      <vt:variant>
        <vt:lpwstr>Bewertung</vt:lpwstr>
      </vt:variant>
      <vt:variant>
        <vt:i4>8585300</vt:i4>
      </vt:variant>
      <vt:variant>
        <vt:i4>66</vt:i4>
      </vt:variant>
      <vt:variant>
        <vt:i4>0</vt:i4>
      </vt:variant>
      <vt:variant>
        <vt:i4>5</vt:i4>
      </vt:variant>
      <vt:variant>
        <vt:lpwstr>..\..\8 ZVO Beschluss Mai 2006\Dateien\AI-AIII Präambel, Allgemeine Bestimmungen und BI-Besondere Bestimmungen.doc</vt:lpwstr>
      </vt:variant>
      <vt:variant>
        <vt:lpwstr>Bewertung</vt:lpwstr>
      </vt:variant>
      <vt:variant>
        <vt:i4>7602396</vt:i4>
      </vt:variant>
      <vt:variant>
        <vt:i4>62</vt:i4>
      </vt:variant>
      <vt:variant>
        <vt:i4>0</vt:i4>
      </vt:variant>
      <vt:variant>
        <vt:i4>5</vt:i4>
      </vt:variant>
      <vt:variant>
        <vt:lpwstr>..\..\ZVO\2008-2 ZVO Beschluss Mai 2008\Dateien\AI-AIII Präambel, Allgemeine Bestimmungen und BI-Besondere Bestimmungen.doc</vt:lpwstr>
      </vt:variant>
      <vt:variant>
        <vt:lpwstr>Bewertung</vt:lpwstr>
      </vt:variant>
      <vt:variant>
        <vt:i4>8585300</vt:i4>
      </vt:variant>
      <vt:variant>
        <vt:i4>60</vt:i4>
      </vt:variant>
      <vt:variant>
        <vt:i4>0</vt:i4>
      </vt:variant>
      <vt:variant>
        <vt:i4>5</vt:i4>
      </vt:variant>
      <vt:variant>
        <vt:lpwstr>..\..\8 ZVO Beschluss Mai 2006\Dateien\AI-AIII Präambel, Allgemeine Bestimmungen und BI-Besondere Bestimmungen.doc</vt:lpwstr>
      </vt:variant>
      <vt:variant>
        <vt:lpwstr>Bewertung</vt:lpwstr>
      </vt:variant>
      <vt:variant>
        <vt:i4>7602396</vt:i4>
      </vt:variant>
      <vt:variant>
        <vt:i4>56</vt:i4>
      </vt:variant>
      <vt:variant>
        <vt:i4>0</vt:i4>
      </vt:variant>
      <vt:variant>
        <vt:i4>5</vt:i4>
      </vt:variant>
      <vt:variant>
        <vt:lpwstr>..\..\ZVO\2008-2 ZVO Beschluss Mai 2008\Dateien\AI-AIII Präambel, Allgemeine Bestimmungen und BI-Besondere Bestimmungen.doc</vt:lpwstr>
      </vt:variant>
      <vt:variant>
        <vt:lpwstr>Bewertung</vt:lpwstr>
      </vt:variant>
      <vt:variant>
        <vt:i4>8585300</vt:i4>
      </vt:variant>
      <vt:variant>
        <vt:i4>54</vt:i4>
      </vt:variant>
      <vt:variant>
        <vt:i4>0</vt:i4>
      </vt:variant>
      <vt:variant>
        <vt:i4>5</vt:i4>
      </vt:variant>
      <vt:variant>
        <vt:lpwstr>..\..\8 ZVO Beschluss Mai 2006\Dateien\AI-AIII Präambel, Allgemeine Bestimmungen und BI-Besondere Bestimmungen.doc</vt:lpwstr>
      </vt:variant>
      <vt:variant>
        <vt:lpwstr>Bewertung</vt:lpwstr>
      </vt:variant>
      <vt:variant>
        <vt:i4>7602396</vt:i4>
      </vt:variant>
      <vt:variant>
        <vt:i4>50</vt:i4>
      </vt:variant>
      <vt:variant>
        <vt:i4>0</vt:i4>
      </vt:variant>
      <vt:variant>
        <vt:i4>5</vt:i4>
      </vt:variant>
      <vt:variant>
        <vt:lpwstr>..\..\ZVO\2008-2 ZVO Beschluss Mai 2008\Dateien\AI-AIII Präambel, Allgemeine Bestimmungen und BI-Besondere Bestimmungen.doc</vt:lpwstr>
      </vt:variant>
      <vt:variant>
        <vt:lpwstr>Bewertung</vt:lpwstr>
      </vt:variant>
      <vt:variant>
        <vt:i4>8585300</vt:i4>
      </vt:variant>
      <vt:variant>
        <vt:i4>48</vt:i4>
      </vt:variant>
      <vt:variant>
        <vt:i4>0</vt:i4>
      </vt:variant>
      <vt:variant>
        <vt:i4>5</vt:i4>
      </vt:variant>
      <vt:variant>
        <vt:lpwstr>..\..\8 ZVO Beschluss Mai 2006\Dateien\AI-AIII Präambel, Allgemeine Bestimmungen und BI-Besondere Bestimmungen.doc</vt:lpwstr>
      </vt:variant>
      <vt:variant>
        <vt:lpwstr>Bewertung</vt:lpwstr>
      </vt:variant>
      <vt:variant>
        <vt:i4>7602396</vt:i4>
      </vt:variant>
      <vt:variant>
        <vt:i4>44</vt:i4>
      </vt:variant>
      <vt:variant>
        <vt:i4>0</vt:i4>
      </vt:variant>
      <vt:variant>
        <vt:i4>5</vt:i4>
      </vt:variant>
      <vt:variant>
        <vt:lpwstr>..\..\ZVO\2008-2 ZVO Beschluss Mai 2008\Dateien\AI-AIII Präambel, Allgemeine Bestimmungen und BI-Besondere Bestimmungen.doc</vt:lpwstr>
      </vt:variant>
      <vt:variant>
        <vt:lpwstr>Bewertung</vt:lpwstr>
      </vt:variant>
      <vt:variant>
        <vt:i4>8585300</vt:i4>
      </vt:variant>
      <vt:variant>
        <vt:i4>42</vt:i4>
      </vt:variant>
      <vt:variant>
        <vt:i4>0</vt:i4>
      </vt:variant>
      <vt:variant>
        <vt:i4>5</vt:i4>
      </vt:variant>
      <vt:variant>
        <vt:lpwstr>..\..\8 ZVO Beschluss Mai 2006\Dateien\AI-AIII Präambel, Allgemeine Bestimmungen und BI-Besondere Bestimmungen.doc</vt:lpwstr>
      </vt:variant>
      <vt:variant>
        <vt:lpwstr>Bewertung</vt:lpwstr>
      </vt:variant>
      <vt:variant>
        <vt:i4>6619277</vt:i4>
      </vt:variant>
      <vt:variant>
        <vt:i4>39</vt:i4>
      </vt:variant>
      <vt:variant>
        <vt:i4>0</vt:i4>
      </vt:variant>
      <vt:variant>
        <vt:i4>5</vt:i4>
      </vt:variant>
      <vt:variant>
        <vt:lpwstr/>
      </vt:variant>
      <vt:variant>
        <vt:lpwstr>_(2)_Zuchtbuch_für</vt:lpwstr>
      </vt:variant>
      <vt:variant>
        <vt:i4>6619278</vt:i4>
      </vt:variant>
      <vt:variant>
        <vt:i4>36</vt:i4>
      </vt:variant>
      <vt:variant>
        <vt:i4>0</vt:i4>
      </vt:variant>
      <vt:variant>
        <vt:i4>5</vt:i4>
      </vt:variant>
      <vt:variant>
        <vt:lpwstr/>
      </vt:variant>
      <vt:variant>
        <vt:lpwstr>_(1)_Zuchtbuch_für</vt:lpwstr>
      </vt:variant>
      <vt:variant>
        <vt:i4>8585272</vt:i4>
      </vt:variant>
      <vt:variant>
        <vt:i4>33</vt:i4>
      </vt:variant>
      <vt:variant>
        <vt:i4>0</vt:i4>
      </vt:variant>
      <vt:variant>
        <vt:i4>5</vt:i4>
      </vt:variant>
      <vt:variant>
        <vt:lpwstr/>
      </vt:variant>
      <vt:variant>
        <vt:lpwstr>_§_912d_Eintragungsbestimmungen</vt:lpwstr>
      </vt:variant>
      <vt:variant>
        <vt:i4>16187462</vt:i4>
      </vt:variant>
      <vt:variant>
        <vt:i4>30</vt:i4>
      </vt:variant>
      <vt:variant>
        <vt:i4>0</vt:i4>
      </vt:variant>
      <vt:variant>
        <vt:i4>5</vt:i4>
      </vt:variant>
      <vt:variant>
        <vt:lpwstr/>
      </vt:variant>
      <vt:variant>
        <vt:lpwstr>_§_912c_Unterteilung</vt:lpwstr>
      </vt:variant>
      <vt:variant>
        <vt:i4>7078106</vt:i4>
      </vt:variant>
      <vt:variant>
        <vt:i4>26</vt:i4>
      </vt:variant>
      <vt:variant>
        <vt:i4>0</vt:i4>
      </vt:variant>
      <vt:variant>
        <vt:i4>5</vt:i4>
      </vt:variant>
      <vt:variant>
        <vt:lpwstr>..\..\ZVO\2008-2 ZVO Beschluss Mai 2008\Dateien\AI-AIII Präambel, Allgemeine Bestimmungen und BI-Besondere Bestimmungen.doc</vt:lpwstr>
      </vt:variant>
      <vt:variant>
        <vt:lpwstr>Begriffsbestimmungen</vt:lpwstr>
      </vt:variant>
      <vt:variant>
        <vt:i4>7078106</vt:i4>
      </vt:variant>
      <vt:variant>
        <vt:i4>24</vt:i4>
      </vt:variant>
      <vt:variant>
        <vt:i4>0</vt:i4>
      </vt:variant>
      <vt:variant>
        <vt:i4>5</vt:i4>
      </vt:variant>
      <vt:variant>
        <vt:lpwstr>..\..\ZVO\2008-2 ZVO Beschluss Mai 2008\Dateien\AI-AIII Präambel, Allgemeine Bestimmungen und BI-Besondere Bestimmungen.doc</vt:lpwstr>
      </vt:variant>
      <vt:variant>
        <vt:lpwstr>Begriffsbestimmungen</vt:lpwstr>
      </vt:variant>
      <vt:variant>
        <vt:i4>14483512</vt:i4>
      </vt:variant>
      <vt:variant>
        <vt:i4>21</vt:i4>
      </vt:variant>
      <vt:variant>
        <vt:i4>0</vt:i4>
      </vt:variant>
      <vt:variant>
        <vt:i4>5</vt:i4>
      </vt:variant>
      <vt:variant>
        <vt:lpwstr/>
      </vt:variant>
      <vt:variant>
        <vt:lpwstr>_§_912a_Zuchtziel,</vt:lpwstr>
      </vt:variant>
      <vt:variant>
        <vt:i4>1704118</vt:i4>
      </vt:variant>
      <vt:variant>
        <vt:i4>17</vt:i4>
      </vt:variant>
      <vt:variant>
        <vt:i4>0</vt:i4>
      </vt:variant>
      <vt:variant>
        <vt:i4>5</vt:i4>
      </vt:variant>
      <vt:variant>
        <vt:lpwstr>..\..\ZVO\2008-2 ZVO Beschluss Mai 2008\Dateien\AI-AIII Präambel, Allgemeine Bestimmungen und BI-Besondere Bestimmungen.doc</vt:lpwstr>
      </vt:variant>
      <vt:variant>
        <vt:lpwstr>Mindestangaben</vt:lpwstr>
      </vt:variant>
      <vt:variant>
        <vt:i4>1704118</vt:i4>
      </vt:variant>
      <vt:variant>
        <vt:i4>15</vt:i4>
      </vt:variant>
      <vt:variant>
        <vt:i4>0</vt:i4>
      </vt:variant>
      <vt:variant>
        <vt:i4>5</vt:i4>
      </vt:variant>
      <vt:variant>
        <vt:lpwstr>..\..\ZVO\2008-2 ZVO Beschluss Mai 2008\Dateien\AI-AIII Präambel, Allgemeine Bestimmungen und BI-Besondere Bestimmungen.doc</vt:lpwstr>
      </vt:variant>
      <vt:variant>
        <vt:lpwstr>Mindestangaben</vt:lpwstr>
      </vt:variant>
      <vt:variant>
        <vt:i4>16580695</vt:i4>
      </vt:variant>
      <vt:variant>
        <vt:i4>12</vt:i4>
      </vt:variant>
      <vt:variant>
        <vt:i4>0</vt:i4>
      </vt:variant>
      <vt:variant>
        <vt:i4>5</vt:i4>
      </vt:variant>
      <vt:variant>
        <vt:lpwstr/>
      </vt:variant>
      <vt:variant>
        <vt:lpwstr>_§_912b_Zuchtmethode</vt:lpwstr>
      </vt:variant>
      <vt:variant>
        <vt:i4>14483512</vt:i4>
      </vt:variant>
      <vt:variant>
        <vt:i4>9</vt:i4>
      </vt:variant>
      <vt:variant>
        <vt:i4>0</vt:i4>
      </vt:variant>
      <vt:variant>
        <vt:i4>5</vt:i4>
      </vt:variant>
      <vt:variant>
        <vt:lpwstr/>
      </vt:variant>
      <vt:variant>
        <vt:lpwstr>_§_912a_Zuchtziel,</vt:lpwstr>
      </vt:variant>
      <vt:variant>
        <vt:i4>7078106</vt:i4>
      </vt:variant>
      <vt:variant>
        <vt:i4>5</vt:i4>
      </vt:variant>
      <vt:variant>
        <vt:i4>0</vt:i4>
      </vt:variant>
      <vt:variant>
        <vt:i4>5</vt:i4>
      </vt:variant>
      <vt:variant>
        <vt:lpwstr>..\..\ZVO\2008-2 ZVO Beschluss Mai 2008\Dateien\AI-AIII Präambel, Allgemeine Bestimmungen und BI-Besondere Bestimmungen.doc</vt:lpwstr>
      </vt:variant>
      <vt:variant>
        <vt:lpwstr>Begriffsbestimmungen</vt:lpwstr>
      </vt:variant>
      <vt:variant>
        <vt:i4>7078106</vt:i4>
      </vt:variant>
      <vt:variant>
        <vt:i4>3</vt:i4>
      </vt:variant>
      <vt:variant>
        <vt:i4>0</vt:i4>
      </vt:variant>
      <vt:variant>
        <vt:i4>5</vt:i4>
      </vt:variant>
      <vt:variant>
        <vt:lpwstr>..\..\ZVO\2008-2 ZVO Beschluss Mai 2008\Dateien\AI-AIII Präambel, Allgemeine Bestimmungen und BI-Besondere Bestimmungen.doc</vt:lpwstr>
      </vt:variant>
      <vt:variant>
        <vt:lpwstr>Begriffsbestimmungen</vt:lpwstr>
      </vt:variant>
      <vt:variant>
        <vt:i4>6553656</vt:i4>
      </vt:variant>
      <vt:variant>
        <vt:i4>0</vt:i4>
      </vt:variant>
      <vt:variant>
        <vt:i4>0</vt:i4>
      </vt:variant>
      <vt:variant>
        <vt:i4>5</vt:i4>
      </vt:variant>
      <vt:variant>
        <vt:lpwstr>http://www.knab.dk/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ZVO Mai 2017</dc:title>
  <dc:subject/>
  <dc:creator>Dr. Teresa Dohms-Warnecke;User01</dc:creator>
  <cp:keywords/>
  <dc:description/>
  <cp:lastModifiedBy>solle</cp:lastModifiedBy>
  <cp:revision>2</cp:revision>
  <dcterms:created xsi:type="dcterms:W3CDTF">2018-02-06T11:50:00Z</dcterms:created>
  <dcterms:modified xsi:type="dcterms:W3CDTF">2018-02-06T11:50:00Z</dcterms:modified>
</cp:coreProperties>
</file>